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D7229" w14:textId="77777777" w:rsidR="00AD49B2" w:rsidRPr="00AD49B2" w:rsidRDefault="00AD49B2" w:rsidP="00AD49B2">
      <w:pPr>
        <w:widowControl w:val="0"/>
        <w:autoSpaceDE w:val="0"/>
        <w:autoSpaceDN w:val="0"/>
        <w:adjustRightInd w:val="0"/>
        <w:rPr>
          <w:rFonts w:ascii="Arial" w:hAnsi="Arial" w:cs="Arial"/>
          <w:color w:val="000000"/>
          <w:sz w:val="22"/>
          <w:szCs w:val="22"/>
        </w:rPr>
      </w:pPr>
      <w:bookmarkStart w:id="0" w:name="_Toc83229005"/>
      <w:bookmarkStart w:id="1" w:name="_Toc83229207"/>
      <w:bookmarkStart w:id="2" w:name="_Toc375577839"/>
      <w:bookmarkStart w:id="3" w:name="_Toc422835793"/>
    </w:p>
    <w:p w14:paraId="11E14465" w14:textId="77777777" w:rsidR="00AD49B2" w:rsidRPr="00AD49B2" w:rsidRDefault="00AD49B2" w:rsidP="00AD49B2">
      <w:pPr>
        <w:widowControl w:val="0"/>
        <w:autoSpaceDE w:val="0"/>
        <w:autoSpaceDN w:val="0"/>
        <w:adjustRightInd w:val="0"/>
        <w:rPr>
          <w:rFonts w:ascii="Arial" w:eastAsia="MS Gothic" w:hAnsi="Arial" w:cs="Arial"/>
          <w:color w:val="000000"/>
          <w:sz w:val="22"/>
          <w:szCs w:val="22"/>
        </w:rPr>
      </w:pPr>
    </w:p>
    <w:p w14:paraId="0A09A4B2" w14:textId="77777777" w:rsidR="00AD49B2" w:rsidRPr="00AD49B2" w:rsidRDefault="00AD49B2" w:rsidP="00AD49B2">
      <w:pPr>
        <w:widowControl w:val="0"/>
        <w:autoSpaceDE w:val="0"/>
        <w:autoSpaceDN w:val="0"/>
        <w:adjustRightInd w:val="0"/>
        <w:rPr>
          <w:rFonts w:ascii="Arial" w:eastAsia="TimesNewRoman" w:hAnsi="Arial" w:cs="Arial"/>
          <w:color w:val="000000"/>
          <w:sz w:val="22"/>
          <w:szCs w:val="22"/>
        </w:rPr>
      </w:pPr>
    </w:p>
    <w:p w14:paraId="2EFFF783" w14:textId="77777777" w:rsidR="00AD49B2" w:rsidRPr="00AD49B2" w:rsidRDefault="00AD49B2" w:rsidP="00AD49B2">
      <w:pPr>
        <w:widowControl w:val="0"/>
        <w:autoSpaceDE w:val="0"/>
        <w:autoSpaceDN w:val="0"/>
        <w:adjustRightInd w:val="0"/>
        <w:rPr>
          <w:rFonts w:ascii="Arial" w:eastAsia="MS Gothic" w:hAnsi="Arial" w:cs="Arial"/>
          <w:color w:val="000000"/>
          <w:sz w:val="22"/>
          <w:szCs w:val="22"/>
        </w:rPr>
      </w:pPr>
    </w:p>
    <w:p w14:paraId="2CC734EF" w14:textId="77777777" w:rsidR="00AD49B2" w:rsidRPr="00AD49B2" w:rsidRDefault="00AD49B2" w:rsidP="00AD49B2">
      <w:pPr>
        <w:widowControl w:val="0"/>
        <w:autoSpaceDE w:val="0"/>
        <w:autoSpaceDN w:val="0"/>
        <w:adjustRightInd w:val="0"/>
        <w:rPr>
          <w:rFonts w:ascii="Arial" w:eastAsia="MS Gothic" w:hAnsi="Arial" w:cs="Arial"/>
          <w:color w:val="000000"/>
          <w:sz w:val="22"/>
          <w:szCs w:val="22"/>
        </w:rPr>
      </w:pPr>
    </w:p>
    <w:p w14:paraId="71466E37" w14:textId="77777777" w:rsidR="00AD49B2" w:rsidRPr="00AD49B2" w:rsidRDefault="00AD49B2" w:rsidP="00AD49B2">
      <w:pPr>
        <w:widowControl w:val="0"/>
        <w:autoSpaceDE w:val="0"/>
        <w:autoSpaceDN w:val="0"/>
        <w:adjustRightInd w:val="0"/>
        <w:rPr>
          <w:rFonts w:ascii="Arial" w:eastAsia="MS Gothic" w:hAnsi="Arial" w:cs="Arial"/>
          <w:color w:val="000000"/>
          <w:sz w:val="22"/>
          <w:szCs w:val="22"/>
        </w:rPr>
      </w:pPr>
    </w:p>
    <w:p w14:paraId="35FF396E" w14:textId="77777777" w:rsidR="00AD49B2" w:rsidRPr="00AD49B2" w:rsidRDefault="00AD49B2" w:rsidP="00AD49B2">
      <w:pPr>
        <w:widowControl w:val="0"/>
        <w:autoSpaceDE w:val="0"/>
        <w:autoSpaceDN w:val="0"/>
        <w:adjustRightInd w:val="0"/>
        <w:rPr>
          <w:rFonts w:ascii="Arial" w:eastAsia="MS Gothic" w:hAnsi="Arial" w:cs="Arial"/>
          <w:color w:val="000000"/>
          <w:sz w:val="22"/>
          <w:szCs w:val="22"/>
        </w:rPr>
      </w:pPr>
    </w:p>
    <w:p w14:paraId="1B4AF7C5" w14:textId="77777777" w:rsidR="00AD49B2" w:rsidRPr="00AD49B2" w:rsidRDefault="00AD49B2" w:rsidP="00AD49B2">
      <w:pPr>
        <w:widowControl w:val="0"/>
        <w:autoSpaceDE w:val="0"/>
        <w:autoSpaceDN w:val="0"/>
        <w:adjustRightInd w:val="0"/>
        <w:rPr>
          <w:rFonts w:ascii="Arial" w:eastAsia="MS Gothic" w:hAnsi="Arial" w:cs="Arial"/>
          <w:color w:val="000000"/>
          <w:sz w:val="22"/>
          <w:szCs w:val="22"/>
        </w:rPr>
      </w:pPr>
    </w:p>
    <w:p w14:paraId="26100CFF" w14:textId="77777777" w:rsidR="00AD49B2" w:rsidRPr="00AD49B2" w:rsidRDefault="00AD49B2" w:rsidP="00AD49B2">
      <w:pPr>
        <w:widowControl w:val="0"/>
        <w:autoSpaceDE w:val="0"/>
        <w:autoSpaceDN w:val="0"/>
        <w:adjustRightInd w:val="0"/>
        <w:rPr>
          <w:rFonts w:ascii="Arial" w:eastAsia="MS Gothic" w:hAnsi="Arial" w:cs="Arial"/>
          <w:color w:val="000000"/>
          <w:sz w:val="22"/>
          <w:szCs w:val="22"/>
        </w:rPr>
      </w:pPr>
    </w:p>
    <w:p w14:paraId="50CF509A" w14:textId="77777777" w:rsidR="00AD49B2" w:rsidRPr="00AD49B2" w:rsidRDefault="00AD49B2" w:rsidP="00AD49B2">
      <w:pPr>
        <w:widowControl w:val="0"/>
        <w:autoSpaceDE w:val="0"/>
        <w:autoSpaceDN w:val="0"/>
        <w:adjustRightInd w:val="0"/>
        <w:rPr>
          <w:rFonts w:ascii="Arial" w:eastAsia="TimesNewRoman" w:hAnsi="Arial" w:cs="Arial"/>
          <w:color w:val="000000"/>
          <w:sz w:val="22"/>
          <w:szCs w:val="22"/>
        </w:rPr>
      </w:pPr>
    </w:p>
    <w:p w14:paraId="3C54061A" w14:textId="77777777" w:rsidR="00AD49B2" w:rsidRPr="00AD49B2" w:rsidRDefault="00AD49B2" w:rsidP="00AD49B2">
      <w:pPr>
        <w:widowControl w:val="0"/>
        <w:autoSpaceDE w:val="0"/>
        <w:autoSpaceDN w:val="0"/>
        <w:adjustRightInd w:val="0"/>
        <w:rPr>
          <w:rFonts w:ascii="Arial" w:eastAsia="TimesNewRoman" w:hAnsi="Arial" w:cs="Arial"/>
          <w:color w:val="000000"/>
          <w:sz w:val="22"/>
          <w:szCs w:val="22"/>
        </w:rPr>
      </w:pPr>
    </w:p>
    <w:p w14:paraId="7E7AEB55" w14:textId="77777777" w:rsidR="00AD49B2" w:rsidRPr="00872934" w:rsidRDefault="00AD49B2" w:rsidP="00AD49B2">
      <w:pPr>
        <w:widowControl w:val="0"/>
        <w:suppressAutoHyphens/>
        <w:autoSpaceDE w:val="0"/>
        <w:autoSpaceDN w:val="0"/>
        <w:adjustRightInd w:val="0"/>
        <w:spacing w:after="160" w:line="256" w:lineRule="auto"/>
        <w:ind w:firstLine="0"/>
        <w:jc w:val="center"/>
        <w:rPr>
          <w:rFonts w:ascii="Arial" w:eastAsia="Calibri" w:hAnsi="Arial" w:cs="Arial"/>
          <w:b/>
          <w:sz w:val="36"/>
          <w:szCs w:val="32"/>
        </w:rPr>
      </w:pPr>
      <w:r w:rsidRPr="00872934">
        <w:rPr>
          <w:rFonts w:ascii="Arial" w:eastAsia="Calibri" w:hAnsi="Arial" w:cs="Arial"/>
          <w:b/>
          <w:sz w:val="36"/>
          <w:szCs w:val="32"/>
        </w:rPr>
        <w:t>СХЕМА ТЕПЛОСНАБЖЕНИЯ</w:t>
      </w:r>
    </w:p>
    <w:p w14:paraId="4CA31E8E" w14:textId="77777777" w:rsidR="00AD49B2" w:rsidRPr="00872934" w:rsidRDefault="00AD49B2" w:rsidP="00AD49B2">
      <w:pPr>
        <w:widowControl w:val="0"/>
        <w:suppressAutoHyphens/>
        <w:autoSpaceDE w:val="0"/>
        <w:autoSpaceDN w:val="0"/>
        <w:adjustRightInd w:val="0"/>
        <w:spacing w:after="160" w:line="256" w:lineRule="auto"/>
        <w:ind w:firstLine="0"/>
        <w:jc w:val="center"/>
        <w:rPr>
          <w:rFonts w:ascii="Arial" w:eastAsia="Calibri" w:hAnsi="Arial" w:cs="Arial"/>
          <w:b/>
          <w:sz w:val="36"/>
          <w:szCs w:val="32"/>
        </w:rPr>
      </w:pPr>
      <w:r w:rsidRPr="00872934">
        <w:rPr>
          <w:rFonts w:ascii="Arial" w:eastAsia="Calibri" w:hAnsi="Arial" w:cs="Arial"/>
          <w:b/>
          <w:sz w:val="36"/>
          <w:szCs w:val="32"/>
        </w:rPr>
        <w:t>МО ГОРОД БАЛАКОВО ДО 2028 ГОДА</w:t>
      </w:r>
    </w:p>
    <w:p w14:paraId="28D7FF09" w14:textId="77777777" w:rsidR="00AD49B2" w:rsidRPr="00872934" w:rsidRDefault="00AD49B2" w:rsidP="00AD49B2">
      <w:pPr>
        <w:widowControl w:val="0"/>
        <w:suppressAutoHyphens/>
        <w:autoSpaceDE w:val="0"/>
        <w:autoSpaceDN w:val="0"/>
        <w:adjustRightInd w:val="0"/>
        <w:spacing w:after="160" w:line="256" w:lineRule="auto"/>
        <w:ind w:firstLine="0"/>
        <w:jc w:val="center"/>
        <w:rPr>
          <w:rFonts w:ascii="Arial" w:eastAsia="Calibri" w:hAnsi="Arial" w:cs="Arial"/>
          <w:b/>
          <w:sz w:val="32"/>
          <w:szCs w:val="32"/>
        </w:rPr>
      </w:pPr>
      <w:r w:rsidRPr="00872934">
        <w:rPr>
          <w:rFonts w:ascii="Arial" w:eastAsia="Calibri" w:hAnsi="Arial" w:cs="Arial"/>
          <w:b/>
          <w:sz w:val="32"/>
          <w:szCs w:val="32"/>
        </w:rPr>
        <w:t>(актуализация на 2024 год)</w:t>
      </w:r>
    </w:p>
    <w:p w14:paraId="015FC0C2" w14:textId="77777777" w:rsidR="00AD49B2" w:rsidRPr="00872934" w:rsidRDefault="00AD49B2" w:rsidP="00AD49B2">
      <w:pPr>
        <w:widowControl w:val="0"/>
        <w:suppressAutoHyphens/>
        <w:autoSpaceDE w:val="0"/>
        <w:autoSpaceDN w:val="0"/>
        <w:adjustRightInd w:val="0"/>
        <w:spacing w:after="160" w:line="256" w:lineRule="auto"/>
        <w:ind w:firstLine="0"/>
        <w:jc w:val="center"/>
        <w:rPr>
          <w:rFonts w:ascii="Arial" w:eastAsia="Calibri" w:hAnsi="Arial" w:cs="Arial"/>
          <w:b/>
          <w:sz w:val="28"/>
          <w:szCs w:val="28"/>
        </w:rPr>
      </w:pPr>
    </w:p>
    <w:p w14:paraId="517286B3" w14:textId="77777777" w:rsidR="00AD49B2" w:rsidRPr="00872934" w:rsidRDefault="00AD49B2" w:rsidP="00AD49B2">
      <w:pPr>
        <w:widowControl w:val="0"/>
        <w:suppressAutoHyphens/>
        <w:autoSpaceDE w:val="0"/>
        <w:autoSpaceDN w:val="0"/>
        <w:adjustRightInd w:val="0"/>
        <w:spacing w:after="160" w:line="256" w:lineRule="auto"/>
        <w:ind w:firstLine="0"/>
        <w:jc w:val="center"/>
        <w:rPr>
          <w:rFonts w:ascii="Arial" w:eastAsia="Calibri" w:hAnsi="Arial" w:cs="Arial"/>
          <w:b/>
          <w:sz w:val="32"/>
          <w:szCs w:val="32"/>
        </w:rPr>
      </w:pPr>
      <w:r w:rsidRPr="00872934">
        <w:rPr>
          <w:rFonts w:ascii="Arial" w:eastAsia="Calibri" w:hAnsi="Arial" w:cs="Arial"/>
          <w:b/>
          <w:sz w:val="32"/>
          <w:szCs w:val="32"/>
        </w:rPr>
        <w:t>ОБОСНОВЫВАЮЩИЕ МАТЕРИАЛЫ</w:t>
      </w:r>
    </w:p>
    <w:p w14:paraId="31A67206" w14:textId="77777777" w:rsidR="00AD49B2" w:rsidRPr="00872934" w:rsidRDefault="00AD49B2" w:rsidP="00AD49B2">
      <w:pPr>
        <w:widowControl w:val="0"/>
        <w:autoSpaceDE w:val="0"/>
        <w:autoSpaceDN w:val="0"/>
        <w:adjustRightInd w:val="0"/>
        <w:jc w:val="center"/>
        <w:rPr>
          <w:rFonts w:ascii="Arial" w:eastAsia="Calibri" w:hAnsi="Arial" w:cs="Arial"/>
          <w:color w:val="000000"/>
          <w:sz w:val="22"/>
          <w:szCs w:val="22"/>
        </w:rPr>
      </w:pPr>
    </w:p>
    <w:p w14:paraId="59710BD2" w14:textId="51D61042" w:rsidR="00AD49B2" w:rsidRPr="00872934" w:rsidRDefault="00AD49B2" w:rsidP="00AD49B2">
      <w:pPr>
        <w:widowControl w:val="0"/>
        <w:autoSpaceDE w:val="0"/>
        <w:autoSpaceDN w:val="0"/>
        <w:adjustRightInd w:val="0"/>
        <w:jc w:val="center"/>
        <w:rPr>
          <w:rFonts w:ascii="Arial" w:eastAsia="TimesNewRoman" w:hAnsi="Arial" w:cs="Arial"/>
          <w:b/>
          <w:color w:val="000000"/>
          <w:sz w:val="36"/>
          <w:szCs w:val="36"/>
        </w:rPr>
      </w:pPr>
      <w:r w:rsidRPr="00872934">
        <w:rPr>
          <w:rFonts w:ascii="Arial" w:eastAsia="TimesNewRoman" w:hAnsi="Arial" w:cs="Arial"/>
          <w:b/>
          <w:color w:val="000000"/>
          <w:sz w:val="36"/>
          <w:szCs w:val="36"/>
        </w:rPr>
        <w:t>Глава 10</w:t>
      </w:r>
    </w:p>
    <w:p w14:paraId="60DF679B" w14:textId="52B7E322" w:rsidR="00AD49B2" w:rsidRPr="00872934" w:rsidRDefault="00AD49B2" w:rsidP="00AD49B2">
      <w:pPr>
        <w:widowControl w:val="0"/>
        <w:autoSpaceDE w:val="0"/>
        <w:autoSpaceDN w:val="0"/>
        <w:adjustRightInd w:val="0"/>
        <w:spacing w:line="276" w:lineRule="auto"/>
        <w:jc w:val="center"/>
        <w:rPr>
          <w:rFonts w:ascii="Arial" w:hAnsi="Arial" w:cs="Arial"/>
          <w:color w:val="000000"/>
          <w:sz w:val="22"/>
          <w:szCs w:val="22"/>
        </w:rPr>
      </w:pPr>
      <w:r w:rsidRPr="00872934">
        <w:rPr>
          <w:rFonts w:ascii="Arial" w:eastAsia="TimesNewRoman" w:hAnsi="Arial" w:cs="Arial"/>
          <w:b/>
          <w:sz w:val="32"/>
          <w:szCs w:val="36"/>
        </w:rPr>
        <w:t>Перспективные топливные балансы</w:t>
      </w:r>
    </w:p>
    <w:p w14:paraId="759689DC" w14:textId="77777777" w:rsidR="00AD49B2" w:rsidRPr="00872934" w:rsidRDefault="00AD49B2" w:rsidP="00AD49B2">
      <w:pPr>
        <w:widowControl w:val="0"/>
        <w:autoSpaceDE w:val="0"/>
        <w:autoSpaceDN w:val="0"/>
        <w:adjustRightInd w:val="0"/>
        <w:jc w:val="center"/>
        <w:rPr>
          <w:rFonts w:ascii="Arial" w:hAnsi="Arial" w:cs="Arial"/>
          <w:color w:val="000000"/>
          <w:sz w:val="22"/>
          <w:szCs w:val="22"/>
        </w:rPr>
      </w:pPr>
    </w:p>
    <w:p w14:paraId="2B33B3FC" w14:textId="77777777" w:rsidR="00AD49B2" w:rsidRPr="00872934" w:rsidRDefault="00AD49B2" w:rsidP="00AD49B2">
      <w:pPr>
        <w:widowControl w:val="0"/>
        <w:autoSpaceDE w:val="0"/>
        <w:autoSpaceDN w:val="0"/>
        <w:adjustRightInd w:val="0"/>
        <w:rPr>
          <w:rFonts w:ascii="Arial" w:hAnsi="Arial" w:cs="Arial"/>
          <w:color w:val="000000"/>
          <w:sz w:val="22"/>
          <w:szCs w:val="22"/>
        </w:rPr>
      </w:pPr>
      <w:r w:rsidRPr="00872934">
        <w:rPr>
          <w:rFonts w:ascii="Arial" w:hAnsi="Arial" w:cs="Arial"/>
          <w:color w:val="000000"/>
          <w:sz w:val="22"/>
          <w:szCs w:val="22"/>
        </w:rPr>
        <w:br w:type="page"/>
      </w:r>
    </w:p>
    <w:p w14:paraId="798C9625" w14:textId="77777777" w:rsidR="00AD49B2" w:rsidRPr="00872934" w:rsidRDefault="00AD49B2" w:rsidP="00AD49B2">
      <w:pPr>
        <w:autoSpaceDE w:val="0"/>
        <w:autoSpaceDN w:val="0"/>
        <w:adjustRightInd w:val="0"/>
        <w:spacing w:line="240" w:lineRule="auto"/>
        <w:ind w:firstLine="0"/>
        <w:jc w:val="right"/>
        <w:rPr>
          <w:rFonts w:ascii="Arial" w:eastAsia="TimesNewRoman" w:hAnsi="Arial" w:cs="Arial"/>
          <w:sz w:val="2"/>
          <w:szCs w:val="2"/>
        </w:rPr>
      </w:pPr>
    </w:p>
    <w:p w14:paraId="21691436" w14:textId="77777777" w:rsidR="00AD49B2" w:rsidRPr="00872934" w:rsidRDefault="00AD49B2" w:rsidP="00AD49B2">
      <w:pPr>
        <w:autoSpaceDE w:val="0"/>
        <w:autoSpaceDN w:val="0"/>
        <w:adjustRightInd w:val="0"/>
        <w:spacing w:line="240" w:lineRule="auto"/>
        <w:ind w:firstLine="0"/>
        <w:jc w:val="right"/>
        <w:rPr>
          <w:rFonts w:ascii="Arial" w:eastAsia="TimesNewRoman" w:hAnsi="Arial" w:cs="Arial"/>
          <w:sz w:val="2"/>
          <w:szCs w:val="2"/>
        </w:rPr>
      </w:pPr>
    </w:p>
    <w:p w14:paraId="57391E61" w14:textId="77777777" w:rsidR="00AD49B2" w:rsidRPr="00872934" w:rsidRDefault="00AD49B2" w:rsidP="00AD49B2">
      <w:pPr>
        <w:widowControl w:val="0"/>
        <w:spacing w:after="240" w:line="240" w:lineRule="auto"/>
        <w:ind w:firstLine="0"/>
        <w:jc w:val="center"/>
        <w:outlineLvl w:val="0"/>
        <w:rPr>
          <w:rFonts w:ascii="Arial" w:eastAsia="MS Gothic" w:hAnsi="Arial" w:cs="Arial"/>
          <w:b/>
          <w:bCs/>
          <w:kern w:val="32"/>
          <w:sz w:val="28"/>
          <w:szCs w:val="28"/>
        </w:rPr>
      </w:pPr>
      <w:bookmarkStart w:id="4" w:name="_Toc124775918"/>
      <w:bookmarkStart w:id="5" w:name="_Toc125110572"/>
      <w:bookmarkStart w:id="6" w:name="_Toc125374426"/>
      <w:bookmarkStart w:id="7" w:name="_Toc125818831"/>
      <w:bookmarkStart w:id="8" w:name="_Toc125896405"/>
      <w:bookmarkStart w:id="9" w:name="_Toc125898568"/>
      <w:bookmarkStart w:id="10" w:name="_Toc141198814"/>
      <w:r w:rsidRPr="00872934">
        <w:rPr>
          <w:rFonts w:ascii="Arial" w:eastAsia="MS Gothic" w:hAnsi="Arial" w:cs="Arial"/>
          <w:b/>
          <w:bCs/>
          <w:kern w:val="32"/>
          <w:sz w:val="28"/>
          <w:szCs w:val="28"/>
        </w:rPr>
        <w:t>СОСТАВ ПРОЕКТА</w:t>
      </w:r>
      <w:bookmarkEnd w:id="4"/>
      <w:bookmarkEnd w:id="5"/>
      <w:bookmarkEnd w:id="6"/>
      <w:bookmarkEnd w:id="7"/>
      <w:bookmarkEnd w:id="8"/>
      <w:bookmarkEnd w:id="9"/>
      <w:bookmarkEnd w:id="10"/>
    </w:p>
    <w:p w14:paraId="454F4302"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Обосновывающие материалы к схеме теплоснабжения.</w:t>
      </w:r>
    </w:p>
    <w:p w14:paraId="0CCA806B"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 Существующее положение в сфере производства, передачи и потребления тепловой энергии для целей теплоснабжения.</w:t>
      </w:r>
    </w:p>
    <w:p w14:paraId="4FAD306F"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1. Функциональная структура теплоснабжения.</w:t>
      </w:r>
    </w:p>
    <w:p w14:paraId="4227E891"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2. Источники тепловой энергии.</w:t>
      </w:r>
    </w:p>
    <w:p w14:paraId="1011DF24"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3. Тепловые сети, сооружения на них.</w:t>
      </w:r>
    </w:p>
    <w:p w14:paraId="18AA211A"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4. Зоны действия источников тепловой энергии.</w:t>
      </w:r>
    </w:p>
    <w:p w14:paraId="51C49EB0"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5. Тепловые нагрузки потребителей тепловой энергии, групп потребителей тепловой энергии.</w:t>
      </w:r>
    </w:p>
    <w:p w14:paraId="7F08A146"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6. Балансы тепловой мощности и тепловой нагрузки.</w:t>
      </w:r>
    </w:p>
    <w:p w14:paraId="091FE462"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7. Балансы теплоносителя.</w:t>
      </w:r>
    </w:p>
    <w:p w14:paraId="27893116"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8. Топливные балансы источников тепловой энергии и система обеспечения топливом.</w:t>
      </w:r>
    </w:p>
    <w:p w14:paraId="552CD648"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9. Надежность теплоснабжения.</w:t>
      </w:r>
    </w:p>
    <w:p w14:paraId="34257853"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10. Технико-экономические показатели теплоснабжающих и теплосетевых организаций.</w:t>
      </w:r>
    </w:p>
    <w:p w14:paraId="1C85DEC6"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11. Цены (тарифы) в сфере теплоснабжения.</w:t>
      </w:r>
    </w:p>
    <w:p w14:paraId="56C00481"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12. Описание существующих технических и технологических проблем в системах теплоснабжения.</w:t>
      </w:r>
    </w:p>
    <w:p w14:paraId="1F79BA02"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Часть 13. Экологическая безопасность теплоснабжения.</w:t>
      </w:r>
    </w:p>
    <w:p w14:paraId="1BE19CD8"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2. Существующее и перспективное потребление тепловой энергии на цели теплоснабжения.</w:t>
      </w:r>
    </w:p>
    <w:p w14:paraId="394AD433"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3. Электронная модель системы теплоснабжения.</w:t>
      </w:r>
    </w:p>
    <w:p w14:paraId="06BB782E"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4. Существующие и перспективные балансы тепловой мощности источников тепловой энергии и тепловой нагрузки потребителей.</w:t>
      </w:r>
    </w:p>
    <w:p w14:paraId="60FE3368"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5. Мастер-план развития систем теплоснабжения.</w:t>
      </w:r>
    </w:p>
    <w:p w14:paraId="13070D8D"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14:paraId="109F9BDD"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7. Предложения по строительству, реконструкции, техническому перевооружению и (или) модернизации источников тепловой энергии.</w:t>
      </w:r>
    </w:p>
    <w:p w14:paraId="562B2541"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8. Предложения по строительству, реконструкции и (или) модернизации тепловых сетей.</w:t>
      </w:r>
    </w:p>
    <w:p w14:paraId="504122C0"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9. Предложения по переводу открытых систем теплоснабжения (горячего водоснабжения) в закрытые системы горячего водоснабжения.</w:t>
      </w:r>
    </w:p>
    <w:p w14:paraId="6DDF0E6B"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10. Перспективные топливные балансы.</w:t>
      </w:r>
    </w:p>
    <w:p w14:paraId="21390394"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11. Оценка надежности теплоснабжения.</w:t>
      </w:r>
    </w:p>
    <w:p w14:paraId="234AFD0A"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12. Обоснование инвестиций в строительство, реконструкцию, техническое пере</w:t>
      </w:r>
      <w:r w:rsidRPr="00872934">
        <w:rPr>
          <w:rFonts w:ascii="Arial" w:hAnsi="Arial" w:cs="Arial"/>
          <w:sz w:val="22"/>
          <w:szCs w:val="22"/>
        </w:rPr>
        <w:lastRenderedPageBreak/>
        <w:t>вооружение и (или) модернизацию.</w:t>
      </w:r>
    </w:p>
    <w:p w14:paraId="0EDA2BEC"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13. Индикаторы развития систем теплоснабжения.</w:t>
      </w:r>
    </w:p>
    <w:p w14:paraId="62D3B48E"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14. Ценовые (тарифные) последствия.</w:t>
      </w:r>
    </w:p>
    <w:p w14:paraId="6EC291C9"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15. Реестр единых теплоснабжающих организаций.</w:t>
      </w:r>
    </w:p>
    <w:p w14:paraId="395FC2EE"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16. Реестр мероприятий схемы теплоснабжения.</w:t>
      </w:r>
    </w:p>
    <w:p w14:paraId="29C6087E"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17. Замечания и предложения к проекту схемы теплоснабжения.</w:t>
      </w:r>
    </w:p>
    <w:p w14:paraId="2D40900F"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18. Сводный том изменений, выполненных в доработанной и (или) актуализированной схеме теплоснабжения.</w:t>
      </w:r>
    </w:p>
    <w:p w14:paraId="20E35177"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Глава 19. Оценка экологической безопасности теплоснабжения.</w:t>
      </w:r>
    </w:p>
    <w:p w14:paraId="4BB8F6AE"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Схема теплоснабжения.</w:t>
      </w:r>
    </w:p>
    <w:p w14:paraId="11DC50BF"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1. Показатели существующего и перспективного спроса на тепловую энергию (мощность) и теплоноситель в установленных границах территории города федерального значения.</w:t>
      </w:r>
    </w:p>
    <w:p w14:paraId="4C127991"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2. Существующие и перспективные балансы тепловой мощности источников тепловой энергии и тепловой нагрузки потребителей.</w:t>
      </w:r>
    </w:p>
    <w:p w14:paraId="7BCE82C5"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3. Существующие и перспективные балансы теплоносителя.</w:t>
      </w:r>
    </w:p>
    <w:p w14:paraId="3C7BAA44"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4. Основные положения мастер-плана развития систем теплоснабжения.</w:t>
      </w:r>
    </w:p>
    <w:p w14:paraId="6F3FBF5A"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5. Предложения по строительству, реконструкции и техническому перевооружению источников тепловой энергии.</w:t>
      </w:r>
    </w:p>
    <w:p w14:paraId="7B9CD8ED"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6. Предложения по строительству и реконструкции тепловых сетей.</w:t>
      </w:r>
    </w:p>
    <w:p w14:paraId="4B3AF867"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7. Предложения по переводу открытых систем теплоснабжения (горячего водоснабжения) в закрытые системы горячего водоснабжения.</w:t>
      </w:r>
    </w:p>
    <w:p w14:paraId="30586E72"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8. Перспективные топливные балансы.</w:t>
      </w:r>
    </w:p>
    <w:p w14:paraId="4B91DBE3"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9. Инвестиции в строительство, реконструкцию и техническое перевооружение.</w:t>
      </w:r>
    </w:p>
    <w:p w14:paraId="35AD7074"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10. Решение об определении единой теплоснабжающей организации (организациям).</w:t>
      </w:r>
    </w:p>
    <w:p w14:paraId="59BFD593"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11. Решения о распределении тепловой нагрузки между источниками тепловой энергии.</w:t>
      </w:r>
    </w:p>
    <w:p w14:paraId="2F715486"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12. Решения по бесхозяйным тепловым сетям.</w:t>
      </w:r>
    </w:p>
    <w:p w14:paraId="29C476A4"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p>
    <w:p w14:paraId="710842DF"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14. Индикаторы развития систем теплоснабжения поселения, городского округа, города федерального значения.</w:t>
      </w:r>
    </w:p>
    <w:p w14:paraId="64FA6849"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15. Ценовые (тарифные) последствия.</w:t>
      </w:r>
    </w:p>
    <w:p w14:paraId="757F9B59"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Раздел 16. Обеспечение экологической безопасности теплоснабжения.</w:t>
      </w:r>
    </w:p>
    <w:p w14:paraId="3B779593" w14:textId="77777777" w:rsidR="00AD49B2" w:rsidRPr="00872934" w:rsidRDefault="00AD49B2" w:rsidP="00AD49B2">
      <w:pPr>
        <w:widowControl w:val="0"/>
        <w:autoSpaceDE w:val="0"/>
        <w:autoSpaceDN w:val="0"/>
        <w:adjustRightInd w:val="0"/>
        <w:rPr>
          <w:rFonts w:ascii="Arial" w:hAnsi="Arial" w:cs="Arial"/>
          <w:color w:val="000000"/>
          <w:sz w:val="22"/>
          <w:szCs w:val="22"/>
        </w:rPr>
      </w:pPr>
      <w:r w:rsidRPr="00872934">
        <w:rPr>
          <w:rFonts w:ascii="Arial" w:hAnsi="Arial" w:cs="Arial"/>
          <w:color w:val="000000"/>
          <w:sz w:val="22"/>
          <w:szCs w:val="22"/>
        </w:rPr>
        <w:br w:type="page"/>
      </w:r>
    </w:p>
    <w:p w14:paraId="77B10CAD" w14:textId="1919B88B" w:rsidR="00667FE8" w:rsidRPr="00872934" w:rsidRDefault="00AD49B2" w:rsidP="00AD49B2">
      <w:pPr>
        <w:pStyle w:val="1"/>
        <w:numPr>
          <w:ilvl w:val="0"/>
          <w:numId w:val="0"/>
        </w:numPr>
      </w:pPr>
      <w:bookmarkStart w:id="11" w:name="_Toc141198815"/>
      <w:bookmarkEnd w:id="0"/>
      <w:bookmarkEnd w:id="1"/>
      <w:r w:rsidRPr="00872934">
        <w:lastRenderedPageBreak/>
        <w:t>СОДЕРЖАНИЕ</w:t>
      </w:r>
      <w:bookmarkEnd w:id="11"/>
    </w:p>
    <w:p w14:paraId="464F4A60" w14:textId="55DE57FB" w:rsidR="00C22EDF" w:rsidRPr="00872934" w:rsidRDefault="00667FE8" w:rsidP="00C22EDF">
      <w:pPr>
        <w:pStyle w:val="11"/>
        <w:ind w:firstLine="0"/>
        <w:rPr>
          <w:rFonts w:eastAsiaTheme="minorEastAsia"/>
          <w:noProof/>
          <w:kern w:val="2"/>
          <w:sz w:val="22"/>
          <w:szCs w:val="22"/>
          <w14:ligatures w14:val="standardContextual"/>
        </w:rPr>
      </w:pPr>
      <w:r w:rsidRPr="00872934">
        <w:rPr>
          <w:sz w:val="22"/>
          <w:szCs w:val="22"/>
        </w:rPr>
        <w:fldChar w:fldCharType="begin"/>
      </w:r>
      <w:r w:rsidRPr="00872934">
        <w:rPr>
          <w:sz w:val="22"/>
          <w:szCs w:val="22"/>
        </w:rPr>
        <w:instrText xml:space="preserve"> TOC \o "1-3" \h \z \u </w:instrText>
      </w:r>
      <w:r w:rsidRPr="00872934">
        <w:rPr>
          <w:sz w:val="22"/>
          <w:szCs w:val="22"/>
        </w:rPr>
        <w:fldChar w:fldCharType="separate"/>
      </w:r>
      <w:hyperlink w:anchor="_Toc141198814" w:history="1">
        <w:r w:rsidR="00C22EDF" w:rsidRPr="00872934">
          <w:rPr>
            <w:rStyle w:val="ac"/>
            <w:rFonts w:eastAsia="MS Gothic" w:cs="Arial"/>
            <w:noProof/>
            <w:kern w:val="32"/>
            <w:sz w:val="22"/>
            <w:szCs w:val="22"/>
          </w:rPr>
          <w:t>СОСТАВ ПРОЕКТА</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_Toc141198814 \h </w:instrText>
        </w:r>
        <w:r w:rsidR="00C22EDF" w:rsidRPr="00872934">
          <w:rPr>
            <w:noProof/>
            <w:webHidden/>
            <w:sz w:val="22"/>
            <w:szCs w:val="22"/>
          </w:rPr>
        </w:r>
        <w:r w:rsidR="00C22EDF" w:rsidRPr="00872934">
          <w:rPr>
            <w:noProof/>
            <w:webHidden/>
            <w:sz w:val="22"/>
            <w:szCs w:val="22"/>
          </w:rPr>
          <w:fldChar w:fldCharType="separate"/>
        </w:r>
        <w:r w:rsidR="00872934">
          <w:rPr>
            <w:noProof/>
            <w:webHidden/>
            <w:sz w:val="22"/>
            <w:szCs w:val="22"/>
          </w:rPr>
          <w:t>2</w:t>
        </w:r>
        <w:r w:rsidR="00C22EDF" w:rsidRPr="00872934">
          <w:rPr>
            <w:noProof/>
            <w:webHidden/>
            <w:sz w:val="22"/>
            <w:szCs w:val="22"/>
          </w:rPr>
          <w:fldChar w:fldCharType="end"/>
        </w:r>
      </w:hyperlink>
    </w:p>
    <w:p w14:paraId="6AE519D7" w14:textId="6B9A91FE" w:rsidR="00C22EDF" w:rsidRPr="00872934" w:rsidRDefault="00872934" w:rsidP="00C22EDF">
      <w:pPr>
        <w:pStyle w:val="11"/>
        <w:ind w:firstLine="0"/>
        <w:rPr>
          <w:rFonts w:eastAsiaTheme="minorEastAsia"/>
          <w:noProof/>
          <w:kern w:val="2"/>
          <w:sz w:val="22"/>
          <w:szCs w:val="22"/>
          <w14:ligatures w14:val="standardContextual"/>
        </w:rPr>
      </w:pPr>
      <w:hyperlink w:anchor="_Toc141198815" w:history="1">
        <w:r w:rsidR="00C22EDF" w:rsidRPr="00872934">
          <w:rPr>
            <w:rStyle w:val="ac"/>
            <w:rFonts w:cs="Arial"/>
            <w:noProof/>
            <w:sz w:val="22"/>
            <w:szCs w:val="22"/>
          </w:rPr>
          <w:t>СОДЕРЖАНИЕ</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_Toc141198815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4</w:t>
        </w:r>
        <w:r w:rsidR="00C22EDF" w:rsidRPr="00872934">
          <w:rPr>
            <w:noProof/>
            <w:webHidden/>
            <w:sz w:val="22"/>
            <w:szCs w:val="22"/>
          </w:rPr>
          <w:fldChar w:fldCharType="end"/>
        </w:r>
      </w:hyperlink>
    </w:p>
    <w:p w14:paraId="721D4C8E" w14:textId="58527034" w:rsidR="00C22EDF" w:rsidRPr="00872934" w:rsidRDefault="00872934" w:rsidP="00C22EDF">
      <w:pPr>
        <w:pStyle w:val="11"/>
        <w:ind w:firstLine="0"/>
        <w:rPr>
          <w:rFonts w:eastAsiaTheme="minorEastAsia"/>
          <w:noProof/>
          <w:kern w:val="2"/>
          <w:sz w:val="22"/>
          <w:szCs w:val="22"/>
          <w14:ligatures w14:val="standardContextual"/>
        </w:rPr>
      </w:pPr>
      <w:hyperlink w:anchor="_Toc141198816" w:history="1">
        <w:r w:rsidR="00C22EDF" w:rsidRPr="00872934">
          <w:rPr>
            <w:rStyle w:val="ac"/>
            <w:rFonts w:eastAsia="MS Gothic" w:cs="Arial"/>
            <w:noProof/>
            <w:kern w:val="32"/>
            <w:sz w:val="22"/>
            <w:szCs w:val="22"/>
          </w:rPr>
          <w:t>СПИСОК ТАБЛИЦ</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_Toc141198816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5</w:t>
        </w:r>
        <w:r w:rsidR="00C22EDF" w:rsidRPr="00872934">
          <w:rPr>
            <w:noProof/>
            <w:webHidden/>
            <w:sz w:val="22"/>
            <w:szCs w:val="22"/>
          </w:rPr>
          <w:fldChar w:fldCharType="end"/>
        </w:r>
      </w:hyperlink>
    </w:p>
    <w:p w14:paraId="690EE2BD" w14:textId="48926E49" w:rsidR="00C22EDF" w:rsidRPr="00872934" w:rsidRDefault="00872934" w:rsidP="00C22EDF">
      <w:pPr>
        <w:pStyle w:val="11"/>
        <w:ind w:firstLine="0"/>
        <w:rPr>
          <w:rFonts w:eastAsiaTheme="minorEastAsia"/>
          <w:noProof/>
          <w:kern w:val="2"/>
          <w:sz w:val="22"/>
          <w:szCs w:val="22"/>
          <w14:ligatures w14:val="standardContextual"/>
        </w:rPr>
      </w:pPr>
      <w:hyperlink w:anchor="_Toc141198817" w:history="1">
        <w:r w:rsidR="00C22EDF" w:rsidRPr="00872934">
          <w:rPr>
            <w:rStyle w:val="ac"/>
            <w:rFonts w:eastAsia="MS Gothic" w:cs="Arial"/>
            <w:noProof/>
            <w:kern w:val="32"/>
            <w:sz w:val="22"/>
            <w:szCs w:val="22"/>
          </w:rPr>
          <w:t>ОПРЕДЕЛЕНИЯ</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_Toc141198817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6</w:t>
        </w:r>
        <w:r w:rsidR="00C22EDF" w:rsidRPr="00872934">
          <w:rPr>
            <w:noProof/>
            <w:webHidden/>
            <w:sz w:val="22"/>
            <w:szCs w:val="22"/>
          </w:rPr>
          <w:fldChar w:fldCharType="end"/>
        </w:r>
      </w:hyperlink>
    </w:p>
    <w:p w14:paraId="7B1D4FF0" w14:textId="227C2003" w:rsidR="00C22EDF" w:rsidRPr="00872934" w:rsidRDefault="00872934" w:rsidP="00C22EDF">
      <w:pPr>
        <w:pStyle w:val="11"/>
        <w:ind w:firstLine="0"/>
        <w:rPr>
          <w:rFonts w:eastAsiaTheme="minorEastAsia"/>
          <w:noProof/>
          <w:kern w:val="2"/>
          <w:sz w:val="22"/>
          <w:szCs w:val="22"/>
          <w14:ligatures w14:val="standardContextual"/>
        </w:rPr>
      </w:pPr>
      <w:hyperlink w:anchor="_Toc141198818" w:history="1">
        <w:r w:rsidR="00C22EDF" w:rsidRPr="00872934">
          <w:rPr>
            <w:rStyle w:val="ac"/>
            <w:rFonts w:eastAsia="MS Gothic" w:cs="Arial"/>
            <w:noProof/>
            <w:kern w:val="32"/>
            <w:sz w:val="22"/>
            <w:szCs w:val="22"/>
          </w:rPr>
          <w:t>СОКРАЩЕНИЯ</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_Toc141198818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8</w:t>
        </w:r>
        <w:r w:rsidR="00C22EDF" w:rsidRPr="00872934">
          <w:rPr>
            <w:noProof/>
            <w:webHidden/>
            <w:sz w:val="22"/>
            <w:szCs w:val="22"/>
          </w:rPr>
          <w:fldChar w:fldCharType="end"/>
        </w:r>
      </w:hyperlink>
    </w:p>
    <w:p w14:paraId="2E909DE1" w14:textId="7A09F5B0" w:rsidR="00C22EDF" w:rsidRPr="00872934" w:rsidRDefault="00872934" w:rsidP="00C22EDF">
      <w:pPr>
        <w:pStyle w:val="11"/>
        <w:ind w:firstLine="0"/>
        <w:rPr>
          <w:rFonts w:eastAsiaTheme="minorEastAsia"/>
          <w:noProof/>
          <w:kern w:val="2"/>
          <w:sz w:val="22"/>
          <w:szCs w:val="22"/>
          <w14:ligatures w14:val="standardContextual"/>
        </w:rPr>
      </w:pPr>
      <w:hyperlink w:anchor="_Toc141198819" w:history="1">
        <w:r w:rsidR="00C22EDF" w:rsidRPr="00872934">
          <w:rPr>
            <w:rStyle w:val="ac"/>
            <w:rFonts w:cs="Arial"/>
            <w:noProof/>
            <w:sz w:val="22"/>
            <w:szCs w:val="22"/>
          </w:rPr>
          <w:t>Раздел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МО города Балаково</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_Toc141198819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9</w:t>
        </w:r>
        <w:r w:rsidR="00C22EDF" w:rsidRPr="00872934">
          <w:rPr>
            <w:noProof/>
            <w:webHidden/>
            <w:sz w:val="22"/>
            <w:szCs w:val="22"/>
          </w:rPr>
          <w:fldChar w:fldCharType="end"/>
        </w:r>
      </w:hyperlink>
    </w:p>
    <w:p w14:paraId="7D058598" w14:textId="4804ABCE" w:rsidR="00C22EDF" w:rsidRPr="00872934" w:rsidRDefault="00872934" w:rsidP="00C22EDF">
      <w:pPr>
        <w:pStyle w:val="21"/>
        <w:ind w:firstLine="0"/>
        <w:rPr>
          <w:rFonts w:eastAsiaTheme="minorEastAsia"/>
          <w:bCs w:val="0"/>
          <w:iCs w:val="0"/>
          <w:kern w:val="2"/>
          <w:lang w:eastAsia="ru-RU"/>
          <w14:ligatures w14:val="standardContextual"/>
        </w:rPr>
      </w:pPr>
      <w:hyperlink w:anchor="_Toc141198820" w:history="1">
        <w:r w:rsidR="00C22EDF" w:rsidRPr="00872934">
          <w:rPr>
            <w:rStyle w:val="ac"/>
            <w:rFonts w:cs="Arial"/>
            <w:bCs w:val="0"/>
            <w14:scene3d>
              <w14:camera w14:prst="orthographicFront"/>
              <w14:lightRig w14:rig="threePt" w14:dir="t">
                <w14:rot w14:lat="0" w14:lon="0" w14:rev="0"/>
              </w14:lightRig>
            </w14:scene3d>
          </w:rPr>
          <w:t>1.1.</w:t>
        </w:r>
        <w:r w:rsidR="00C22EDF" w:rsidRPr="00872934">
          <w:rPr>
            <w:rStyle w:val="ac"/>
            <w:rFonts w:cs="Arial"/>
            <w:bCs w:val="0"/>
          </w:rPr>
          <w:t xml:space="preserve"> Источники тепловой энергии, функционирующих в режиме комбинированной выработки тепловой и электрической  энергии, находящиеся в зоне действия ЕТО</w:t>
        </w:r>
        <w:r w:rsidR="00C22EDF" w:rsidRPr="00872934">
          <w:rPr>
            <w:bCs w:val="0"/>
            <w:webHidden/>
          </w:rPr>
          <w:tab/>
        </w:r>
        <w:r w:rsidR="00C22EDF" w:rsidRPr="00872934">
          <w:rPr>
            <w:bCs w:val="0"/>
            <w:webHidden/>
          </w:rPr>
          <w:fldChar w:fldCharType="begin"/>
        </w:r>
        <w:r w:rsidR="00C22EDF" w:rsidRPr="00872934">
          <w:rPr>
            <w:bCs w:val="0"/>
            <w:webHidden/>
          </w:rPr>
          <w:instrText xml:space="preserve"> PAGEREF _Toc141198820 \h </w:instrText>
        </w:r>
        <w:r w:rsidR="00C22EDF" w:rsidRPr="00872934">
          <w:rPr>
            <w:bCs w:val="0"/>
            <w:webHidden/>
          </w:rPr>
        </w:r>
        <w:r w:rsidR="00C22EDF" w:rsidRPr="00872934">
          <w:rPr>
            <w:bCs w:val="0"/>
            <w:webHidden/>
          </w:rPr>
          <w:fldChar w:fldCharType="separate"/>
        </w:r>
        <w:r>
          <w:rPr>
            <w:bCs w:val="0"/>
            <w:webHidden/>
          </w:rPr>
          <w:t>9</w:t>
        </w:r>
        <w:r w:rsidR="00C22EDF" w:rsidRPr="00872934">
          <w:rPr>
            <w:bCs w:val="0"/>
            <w:webHidden/>
          </w:rPr>
          <w:fldChar w:fldCharType="end"/>
        </w:r>
      </w:hyperlink>
    </w:p>
    <w:p w14:paraId="57E315A6" w14:textId="0D32F7A4" w:rsidR="00C22EDF" w:rsidRPr="00872934" w:rsidRDefault="00872934" w:rsidP="00C22EDF">
      <w:pPr>
        <w:pStyle w:val="35"/>
        <w:tabs>
          <w:tab w:val="right" w:leader="dot" w:pos="9769"/>
        </w:tabs>
        <w:ind w:left="0" w:firstLine="0"/>
        <w:rPr>
          <w:rFonts w:ascii="Arial" w:eastAsiaTheme="minorEastAsia" w:hAnsi="Arial" w:cs="Arial"/>
          <w:noProof/>
          <w:kern w:val="2"/>
          <w:sz w:val="22"/>
          <w:szCs w:val="22"/>
          <w14:ligatures w14:val="standardContextual"/>
        </w:rPr>
      </w:pPr>
      <w:hyperlink w:anchor="_Toc141198821" w:history="1">
        <w:r w:rsidR="00C22EDF" w:rsidRPr="00872934">
          <w:rPr>
            <w:rStyle w:val="ac"/>
            <w:rFonts w:ascii="Arial" w:hAnsi="Arial" w:cs="Arial"/>
            <w:noProof/>
            <w:sz w:val="22"/>
            <w:szCs w:val="22"/>
            <w14:scene3d>
              <w14:camera w14:prst="orthographicFront"/>
              <w14:lightRig w14:rig="threePt" w14:dir="t">
                <w14:rot w14:lat="0" w14:lon="0" w14:rev="0"/>
              </w14:lightRig>
            </w14:scene3d>
          </w:rPr>
          <w:t>1.1.1.</w:t>
        </w:r>
        <w:r w:rsidR="00C22EDF" w:rsidRPr="00872934">
          <w:rPr>
            <w:rStyle w:val="ac"/>
            <w:rFonts w:ascii="Arial" w:hAnsi="Arial" w:cs="Arial"/>
            <w:noProof/>
            <w:sz w:val="22"/>
            <w:szCs w:val="22"/>
            <w:lang w:eastAsia="en-US"/>
          </w:rPr>
          <w:t xml:space="preserve"> Технические характеристики  основного оборудования Балаковской ТЭЦ-4</w:t>
        </w:r>
        <w:r w:rsidR="00C22EDF" w:rsidRPr="00872934">
          <w:rPr>
            <w:rFonts w:ascii="Arial" w:hAnsi="Arial" w:cs="Arial"/>
            <w:noProof/>
            <w:webHidden/>
            <w:sz w:val="22"/>
            <w:szCs w:val="22"/>
          </w:rPr>
          <w:tab/>
        </w:r>
        <w:r w:rsidR="00C22EDF" w:rsidRPr="00872934">
          <w:rPr>
            <w:rFonts w:ascii="Arial" w:hAnsi="Arial" w:cs="Arial"/>
            <w:noProof/>
            <w:webHidden/>
            <w:sz w:val="22"/>
            <w:szCs w:val="22"/>
          </w:rPr>
          <w:fldChar w:fldCharType="begin"/>
        </w:r>
        <w:r w:rsidR="00C22EDF" w:rsidRPr="00872934">
          <w:rPr>
            <w:rFonts w:ascii="Arial" w:hAnsi="Arial" w:cs="Arial"/>
            <w:noProof/>
            <w:webHidden/>
            <w:sz w:val="22"/>
            <w:szCs w:val="22"/>
          </w:rPr>
          <w:instrText xml:space="preserve"> PAGEREF _Toc141198821 \h </w:instrText>
        </w:r>
        <w:r w:rsidR="00C22EDF" w:rsidRPr="00872934">
          <w:rPr>
            <w:rFonts w:ascii="Arial" w:hAnsi="Arial" w:cs="Arial"/>
            <w:noProof/>
            <w:webHidden/>
            <w:sz w:val="22"/>
            <w:szCs w:val="22"/>
          </w:rPr>
        </w:r>
        <w:r w:rsidR="00C22EDF" w:rsidRPr="00872934">
          <w:rPr>
            <w:rFonts w:ascii="Arial" w:hAnsi="Arial" w:cs="Arial"/>
            <w:noProof/>
            <w:webHidden/>
            <w:sz w:val="22"/>
            <w:szCs w:val="22"/>
          </w:rPr>
          <w:fldChar w:fldCharType="separate"/>
        </w:r>
        <w:r>
          <w:rPr>
            <w:rFonts w:ascii="Arial" w:hAnsi="Arial" w:cs="Arial"/>
            <w:noProof/>
            <w:webHidden/>
            <w:sz w:val="22"/>
            <w:szCs w:val="22"/>
          </w:rPr>
          <w:t>9</w:t>
        </w:r>
        <w:r w:rsidR="00C22EDF" w:rsidRPr="00872934">
          <w:rPr>
            <w:rFonts w:ascii="Arial" w:hAnsi="Arial" w:cs="Arial"/>
            <w:noProof/>
            <w:webHidden/>
            <w:sz w:val="22"/>
            <w:szCs w:val="22"/>
          </w:rPr>
          <w:fldChar w:fldCharType="end"/>
        </w:r>
      </w:hyperlink>
    </w:p>
    <w:p w14:paraId="3DC25DD7" w14:textId="459CAF1B" w:rsidR="00C22EDF" w:rsidRPr="00872934" w:rsidRDefault="00872934" w:rsidP="00C22EDF">
      <w:pPr>
        <w:pStyle w:val="35"/>
        <w:tabs>
          <w:tab w:val="right" w:leader="dot" w:pos="9769"/>
        </w:tabs>
        <w:ind w:left="0" w:firstLine="0"/>
        <w:rPr>
          <w:rFonts w:ascii="Arial" w:eastAsiaTheme="minorEastAsia" w:hAnsi="Arial" w:cs="Arial"/>
          <w:noProof/>
          <w:kern w:val="2"/>
          <w:sz w:val="22"/>
          <w:szCs w:val="22"/>
          <w14:ligatures w14:val="standardContextual"/>
        </w:rPr>
      </w:pPr>
      <w:hyperlink w:anchor="_Toc141198822" w:history="1">
        <w:r w:rsidR="00C22EDF" w:rsidRPr="00872934">
          <w:rPr>
            <w:rStyle w:val="ac"/>
            <w:rFonts w:ascii="Arial" w:hAnsi="Arial" w:cs="Arial"/>
            <w:noProof/>
            <w:sz w:val="22"/>
            <w:szCs w:val="22"/>
            <w14:scene3d>
              <w14:camera w14:prst="orthographicFront"/>
              <w14:lightRig w14:rig="threePt" w14:dir="t">
                <w14:rot w14:lat="0" w14:lon="0" w14:rev="0"/>
              </w14:lightRig>
            </w14:scene3d>
          </w:rPr>
          <w:t>1.1.2.</w:t>
        </w:r>
        <w:r w:rsidR="00C22EDF" w:rsidRPr="00872934">
          <w:rPr>
            <w:rStyle w:val="ac"/>
            <w:rFonts w:ascii="Arial" w:hAnsi="Arial" w:cs="Arial"/>
            <w:noProof/>
            <w:sz w:val="22"/>
            <w:szCs w:val="22"/>
          </w:rPr>
          <w:t xml:space="preserve"> Максимальные часовые расходы натурального топлива на  выработку тепловой и электрической энергии Балаковской ТЭЦ-4</w:t>
        </w:r>
        <w:r w:rsidR="00C22EDF" w:rsidRPr="00872934">
          <w:rPr>
            <w:rFonts w:ascii="Arial" w:hAnsi="Arial" w:cs="Arial"/>
            <w:noProof/>
            <w:webHidden/>
            <w:sz w:val="22"/>
            <w:szCs w:val="22"/>
          </w:rPr>
          <w:tab/>
        </w:r>
        <w:r w:rsidR="00C22EDF" w:rsidRPr="00872934">
          <w:rPr>
            <w:rFonts w:ascii="Arial" w:hAnsi="Arial" w:cs="Arial"/>
            <w:noProof/>
            <w:webHidden/>
            <w:sz w:val="22"/>
            <w:szCs w:val="22"/>
          </w:rPr>
          <w:fldChar w:fldCharType="begin"/>
        </w:r>
        <w:r w:rsidR="00C22EDF" w:rsidRPr="00872934">
          <w:rPr>
            <w:rFonts w:ascii="Arial" w:hAnsi="Arial" w:cs="Arial"/>
            <w:noProof/>
            <w:webHidden/>
            <w:sz w:val="22"/>
            <w:szCs w:val="22"/>
          </w:rPr>
          <w:instrText xml:space="preserve"> PAGEREF _Toc141198822 \h </w:instrText>
        </w:r>
        <w:r w:rsidR="00C22EDF" w:rsidRPr="00872934">
          <w:rPr>
            <w:rFonts w:ascii="Arial" w:hAnsi="Arial" w:cs="Arial"/>
            <w:noProof/>
            <w:webHidden/>
            <w:sz w:val="22"/>
            <w:szCs w:val="22"/>
          </w:rPr>
        </w:r>
        <w:r w:rsidR="00C22EDF" w:rsidRPr="00872934">
          <w:rPr>
            <w:rFonts w:ascii="Arial" w:hAnsi="Arial" w:cs="Arial"/>
            <w:noProof/>
            <w:webHidden/>
            <w:sz w:val="22"/>
            <w:szCs w:val="22"/>
          </w:rPr>
          <w:fldChar w:fldCharType="separate"/>
        </w:r>
        <w:r>
          <w:rPr>
            <w:rFonts w:ascii="Arial" w:hAnsi="Arial" w:cs="Arial"/>
            <w:noProof/>
            <w:webHidden/>
            <w:sz w:val="22"/>
            <w:szCs w:val="22"/>
          </w:rPr>
          <w:t>11</w:t>
        </w:r>
        <w:r w:rsidR="00C22EDF" w:rsidRPr="00872934">
          <w:rPr>
            <w:rFonts w:ascii="Arial" w:hAnsi="Arial" w:cs="Arial"/>
            <w:noProof/>
            <w:webHidden/>
            <w:sz w:val="22"/>
            <w:szCs w:val="22"/>
          </w:rPr>
          <w:fldChar w:fldCharType="end"/>
        </w:r>
      </w:hyperlink>
    </w:p>
    <w:p w14:paraId="6496E775" w14:textId="561DE565" w:rsidR="00C22EDF" w:rsidRPr="00872934" w:rsidRDefault="00872934" w:rsidP="00C22EDF">
      <w:pPr>
        <w:pStyle w:val="35"/>
        <w:tabs>
          <w:tab w:val="right" w:leader="dot" w:pos="9769"/>
        </w:tabs>
        <w:ind w:left="0" w:firstLine="0"/>
        <w:rPr>
          <w:rFonts w:ascii="Arial" w:eastAsiaTheme="minorEastAsia" w:hAnsi="Arial" w:cs="Arial"/>
          <w:noProof/>
          <w:kern w:val="2"/>
          <w:sz w:val="22"/>
          <w:szCs w:val="22"/>
          <w14:ligatures w14:val="standardContextual"/>
        </w:rPr>
      </w:pPr>
      <w:hyperlink w:anchor="_Toc141198823" w:history="1">
        <w:r w:rsidR="00C22EDF" w:rsidRPr="00872934">
          <w:rPr>
            <w:rStyle w:val="ac"/>
            <w:rFonts w:ascii="Arial" w:hAnsi="Arial" w:cs="Arial"/>
            <w:noProof/>
            <w:sz w:val="22"/>
            <w:szCs w:val="22"/>
            <w14:scene3d>
              <w14:camera w14:prst="orthographicFront"/>
              <w14:lightRig w14:rig="threePt" w14:dir="t">
                <w14:rot w14:lat="0" w14:lon="0" w14:rev="0"/>
              </w14:lightRig>
            </w14:scene3d>
          </w:rPr>
          <w:t>1.1.3.</w:t>
        </w:r>
        <w:r w:rsidR="00C22EDF" w:rsidRPr="00872934">
          <w:rPr>
            <w:rStyle w:val="ac"/>
            <w:rFonts w:ascii="Arial" w:hAnsi="Arial" w:cs="Arial"/>
            <w:noProof/>
            <w:sz w:val="22"/>
            <w:szCs w:val="22"/>
          </w:rPr>
          <w:t xml:space="preserve"> Топливно-энергетические балансы Балаковской ТЭЦ-4</w:t>
        </w:r>
        <w:r w:rsidR="00C22EDF" w:rsidRPr="00872934">
          <w:rPr>
            <w:rFonts w:ascii="Arial" w:hAnsi="Arial" w:cs="Arial"/>
            <w:noProof/>
            <w:webHidden/>
            <w:sz w:val="22"/>
            <w:szCs w:val="22"/>
          </w:rPr>
          <w:tab/>
        </w:r>
        <w:r w:rsidR="00C22EDF" w:rsidRPr="00872934">
          <w:rPr>
            <w:rFonts w:ascii="Arial" w:hAnsi="Arial" w:cs="Arial"/>
            <w:noProof/>
            <w:webHidden/>
            <w:sz w:val="22"/>
            <w:szCs w:val="22"/>
          </w:rPr>
          <w:fldChar w:fldCharType="begin"/>
        </w:r>
        <w:r w:rsidR="00C22EDF" w:rsidRPr="00872934">
          <w:rPr>
            <w:rFonts w:ascii="Arial" w:hAnsi="Arial" w:cs="Arial"/>
            <w:noProof/>
            <w:webHidden/>
            <w:sz w:val="22"/>
            <w:szCs w:val="22"/>
          </w:rPr>
          <w:instrText xml:space="preserve"> PAGEREF _Toc141198823 \h </w:instrText>
        </w:r>
        <w:r w:rsidR="00C22EDF" w:rsidRPr="00872934">
          <w:rPr>
            <w:rFonts w:ascii="Arial" w:hAnsi="Arial" w:cs="Arial"/>
            <w:noProof/>
            <w:webHidden/>
            <w:sz w:val="22"/>
            <w:szCs w:val="22"/>
          </w:rPr>
        </w:r>
        <w:r w:rsidR="00C22EDF" w:rsidRPr="00872934">
          <w:rPr>
            <w:rFonts w:ascii="Arial" w:hAnsi="Arial" w:cs="Arial"/>
            <w:noProof/>
            <w:webHidden/>
            <w:sz w:val="22"/>
            <w:szCs w:val="22"/>
          </w:rPr>
          <w:fldChar w:fldCharType="separate"/>
        </w:r>
        <w:r>
          <w:rPr>
            <w:rFonts w:ascii="Arial" w:hAnsi="Arial" w:cs="Arial"/>
            <w:noProof/>
            <w:webHidden/>
            <w:sz w:val="22"/>
            <w:szCs w:val="22"/>
          </w:rPr>
          <w:t>11</w:t>
        </w:r>
        <w:r w:rsidR="00C22EDF" w:rsidRPr="00872934">
          <w:rPr>
            <w:rFonts w:ascii="Arial" w:hAnsi="Arial" w:cs="Arial"/>
            <w:noProof/>
            <w:webHidden/>
            <w:sz w:val="22"/>
            <w:szCs w:val="22"/>
          </w:rPr>
          <w:fldChar w:fldCharType="end"/>
        </w:r>
      </w:hyperlink>
    </w:p>
    <w:p w14:paraId="0C3A51FE" w14:textId="24DEDBDC" w:rsidR="00C22EDF" w:rsidRPr="00872934" w:rsidRDefault="00872934" w:rsidP="00C22EDF">
      <w:pPr>
        <w:pStyle w:val="11"/>
        <w:ind w:firstLine="0"/>
        <w:rPr>
          <w:rFonts w:eastAsiaTheme="minorEastAsia"/>
          <w:noProof/>
          <w:kern w:val="2"/>
          <w:sz w:val="22"/>
          <w:szCs w:val="22"/>
          <w14:ligatures w14:val="standardContextual"/>
        </w:rPr>
      </w:pPr>
      <w:hyperlink w:anchor="_Toc141198824" w:history="1">
        <w:r w:rsidR="00C22EDF" w:rsidRPr="00872934">
          <w:rPr>
            <w:rStyle w:val="ac"/>
            <w:rFonts w:cs="Arial"/>
            <w:noProof/>
            <w:sz w:val="22"/>
            <w:szCs w:val="22"/>
          </w:rPr>
          <w:t>Раздел 2. Результаты расчетов по каждому источнику  тепловой энергии нормативных запасов топлива</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_Toc141198824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13</w:t>
        </w:r>
        <w:r w:rsidR="00C22EDF" w:rsidRPr="00872934">
          <w:rPr>
            <w:noProof/>
            <w:webHidden/>
            <w:sz w:val="22"/>
            <w:szCs w:val="22"/>
          </w:rPr>
          <w:fldChar w:fldCharType="end"/>
        </w:r>
      </w:hyperlink>
    </w:p>
    <w:p w14:paraId="346832A0" w14:textId="22482685" w:rsidR="00C22EDF" w:rsidRPr="00872934" w:rsidRDefault="00872934" w:rsidP="00C22EDF">
      <w:pPr>
        <w:pStyle w:val="21"/>
        <w:ind w:firstLine="0"/>
        <w:rPr>
          <w:rFonts w:eastAsiaTheme="minorEastAsia"/>
          <w:bCs w:val="0"/>
          <w:iCs w:val="0"/>
          <w:kern w:val="2"/>
          <w:lang w:eastAsia="ru-RU"/>
          <w14:ligatures w14:val="standardContextual"/>
        </w:rPr>
      </w:pPr>
      <w:hyperlink w:anchor="_Toc141198825" w:history="1">
        <w:r w:rsidR="00C22EDF" w:rsidRPr="00872934">
          <w:rPr>
            <w:rStyle w:val="ac"/>
            <w:rFonts w:cs="Arial"/>
            <w:bCs w:val="0"/>
            <w14:scene3d>
              <w14:camera w14:prst="orthographicFront"/>
              <w14:lightRig w14:rig="threePt" w14:dir="t">
                <w14:rot w14:lat="0" w14:lon="0" w14:rev="0"/>
              </w14:lightRig>
            </w14:scene3d>
          </w:rPr>
          <w:t>2.1.</w:t>
        </w:r>
        <w:r w:rsidR="00C22EDF" w:rsidRPr="00872934">
          <w:rPr>
            <w:rStyle w:val="ac"/>
            <w:rFonts w:cs="Arial"/>
            <w:bCs w:val="0"/>
          </w:rPr>
          <w:t xml:space="preserve"> Нормативные запасы топлива на источниках  теплоснабжения, которые находятся  в зоне деятельности ЕТО</w:t>
        </w:r>
        <w:r w:rsidR="00C22EDF" w:rsidRPr="00872934">
          <w:rPr>
            <w:bCs w:val="0"/>
            <w:webHidden/>
          </w:rPr>
          <w:tab/>
        </w:r>
        <w:r w:rsidR="00C22EDF" w:rsidRPr="00872934">
          <w:rPr>
            <w:bCs w:val="0"/>
            <w:webHidden/>
          </w:rPr>
          <w:fldChar w:fldCharType="begin"/>
        </w:r>
        <w:r w:rsidR="00C22EDF" w:rsidRPr="00872934">
          <w:rPr>
            <w:bCs w:val="0"/>
            <w:webHidden/>
          </w:rPr>
          <w:instrText xml:space="preserve"> PAGEREF _Toc141198825 \h </w:instrText>
        </w:r>
        <w:r w:rsidR="00C22EDF" w:rsidRPr="00872934">
          <w:rPr>
            <w:bCs w:val="0"/>
            <w:webHidden/>
          </w:rPr>
        </w:r>
        <w:r w:rsidR="00C22EDF" w:rsidRPr="00872934">
          <w:rPr>
            <w:bCs w:val="0"/>
            <w:webHidden/>
          </w:rPr>
          <w:fldChar w:fldCharType="separate"/>
        </w:r>
        <w:r>
          <w:rPr>
            <w:bCs w:val="0"/>
            <w:webHidden/>
          </w:rPr>
          <w:t>13</w:t>
        </w:r>
        <w:r w:rsidR="00C22EDF" w:rsidRPr="00872934">
          <w:rPr>
            <w:bCs w:val="0"/>
            <w:webHidden/>
          </w:rPr>
          <w:fldChar w:fldCharType="end"/>
        </w:r>
      </w:hyperlink>
    </w:p>
    <w:p w14:paraId="1C6AE431" w14:textId="5B681953" w:rsidR="00C22EDF" w:rsidRPr="00872934" w:rsidRDefault="00872934" w:rsidP="00C22EDF">
      <w:pPr>
        <w:pStyle w:val="11"/>
        <w:ind w:firstLine="0"/>
        <w:rPr>
          <w:rFonts w:eastAsiaTheme="minorEastAsia"/>
          <w:noProof/>
          <w:kern w:val="2"/>
          <w:sz w:val="22"/>
          <w:szCs w:val="22"/>
          <w14:ligatures w14:val="standardContextual"/>
        </w:rPr>
      </w:pPr>
      <w:hyperlink w:anchor="_Toc141198826" w:history="1">
        <w:r w:rsidR="00C22EDF" w:rsidRPr="00872934">
          <w:rPr>
            <w:rStyle w:val="ac"/>
            <w:rFonts w:eastAsia="TimesNewRoman" w:cs="Arial"/>
            <w:noProof/>
            <w:sz w:val="22"/>
            <w:szCs w:val="22"/>
            <w:lang w:eastAsia="en-US"/>
          </w:rPr>
          <w:t>Раздел 3. Вид топлива, потребляемый источниками тепловой энергии, в том числе с использованием возобновляемых  источников энергии и местных видов топлива</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_Toc141198826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14</w:t>
        </w:r>
        <w:r w:rsidR="00C22EDF" w:rsidRPr="00872934">
          <w:rPr>
            <w:noProof/>
            <w:webHidden/>
            <w:sz w:val="22"/>
            <w:szCs w:val="22"/>
          </w:rPr>
          <w:fldChar w:fldCharType="end"/>
        </w:r>
      </w:hyperlink>
    </w:p>
    <w:p w14:paraId="4BC0EAE4" w14:textId="7BB678F1" w:rsidR="00C22EDF" w:rsidRPr="00872934" w:rsidRDefault="00872934" w:rsidP="00C22EDF">
      <w:pPr>
        <w:pStyle w:val="11"/>
        <w:ind w:firstLine="0"/>
        <w:rPr>
          <w:rFonts w:eastAsiaTheme="minorEastAsia"/>
          <w:noProof/>
          <w:kern w:val="2"/>
          <w:sz w:val="22"/>
          <w:szCs w:val="22"/>
          <w14:ligatures w14:val="standardContextual"/>
        </w:rPr>
      </w:pPr>
      <w:hyperlink w:anchor="_Toc141198827" w:history="1">
        <w:r w:rsidR="00C22EDF" w:rsidRPr="00872934">
          <w:rPr>
            <w:rStyle w:val="ac"/>
            <w:rFonts w:cs="Arial"/>
            <w:noProof/>
            <w:sz w:val="22"/>
            <w:szCs w:val="22"/>
          </w:rPr>
          <w:t>Раздел 4.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доля и значение низшей теплоты сгорания топлива,  используемые для производства тепловой энергии  по каждой системе теплоснабжения</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_Toc141198827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15</w:t>
        </w:r>
        <w:r w:rsidR="00C22EDF" w:rsidRPr="00872934">
          <w:rPr>
            <w:noProof/>
            <w:webHidden/>
            <w:sz w:val="22"/>
            <w:szCs w:val="22"/>
          </w:rPr>
          <w:fldChar w:fldCharType="end"/>
        </w:r>
      </w:hyperlink>
    </w:p>
    <w:p w14:paraId="4300046B" w14:textId="2473DE29" w:rsidR="00C22EDF" w:rsidRPr="00872934" w:rsidRDefault="00872934" w:rsidP="00C22EDF">
      <w:pPr>
        <w:pStyle w:val="11"/>
        <w:ind w:firstLine="0"/>
        <w:rPr>
          <w:rFonts w:eastAsiaTheme="minorEastAsia"/>
          <w:noProof/>
          <w:kern w:val="2"/>
          <w:sz w:val="22"/>
          <w:szCs w:val="22"/>
          <w14:ligatures w14:val="standardContextual"/>
        </w:rPr>
      </w:pPr>
      <w:hyperlink w:anchor="_Toc141198828" w:history="1">
        <w:r w:rsidR="00C22EDF" w:rsidRPr="00872934">
          <w:rPr>
            <w:rStyle w:val="ac"/>
            <w:rFonts w:cs="Arial"/>
            <w:noProof/>
            <w:sz w:val="22"/>
            <w:szCs w:val="22"/>
          </w:rPr>
          <w:t>Раздел 5. Преобладающий в МО город Балаково вид топлива,  определяемый по совокупности всех систем теплоснабжения,  находящихся в МО город Балаково</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_Toc141198828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17</w:t>
        </w:r>
        <w:r w:rsidR="00C22EDF" w:rsidRPr="00872934">
          <w:rPr>
            <w:noProof/>
            <w:webHidden/>
            <w:sz w:val="22"/>
            <w:szCs w:val="22"/>
          </w:rPr>
          <w:fldChar w:fldCharType="end"/>
        </w:r>
      </w:hyperlink>
    </w:p>
    <w:p w14:paraId="72B663AC" w14:textId="09D72932" w:rsidR="00C22EDF" w:rsidRPr="00872934" w:rsidRDefault="00872934" w:rsidP="00C22EDF">
      <w:pPr>
        <w:pStyle w:val="11"/>
        <w:ind w:firstLine="0"/>
        <w:rPr>
          <w:rFonts w:eastAsiaTheme="minorEastAsia"/>
          <w:noProof/>
          <w:kern w:val="2"/>
          <w:sz w:val="22"/>
          <w:szCs w:val="22"/>
          <w14:ligatures w14:val="standardContextual"/>
        </w:rPr>
      </w:pPr>
      <w:hyperlink w:anchor="_Toc141198829" w:history="1">
        <w:r w:rsidR="00C22EDF" w:rsidRPr="00872934">
          <w:rPr>
            <w:rStyle w:val="ac"/>
            <w:rFonts w:cs="Arial"/>
            <w:noProof/>
            <w:sz w:val="22"/>
            <w:szCs w:val="22"/>
          </w:rPr>
          <w:t>Раздел 6. Приоритетное направление развития  топливного баланса г. Балаково</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_Toc141198829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18</w:t>
        </w:r>
        <w:r w:rsidR="00C22EDF" w:rsidRPr="00872934">
          <w:rPr>
            <w:noProof/>
            <w:webHidden/>
            <w:sz w:val="22"/>
            <w:szCs w:val="22"/>
          </w:rPr>
          <w:fldChar w:fldCharType="end"/>
        </w:r>
      </w:hyperlink>
    </w:p>
    <w:p w14:paraId="5A1A9F6A" w14:textId="1A238CB2" w:rsidR="00C22EDF" w:rsidRPr="00872934" w:rsidRDefault="00872934" w:rsidP="00C22EDF">
      <w:pPr>
        <w:pStyle w:val="11"/>
        <w:ind w:firstLine="0"/>
        <w:rPr>
          <w:rFonts w:eastAsiaTheme="minorEastAsia"/>
          <w:noProof/>
          <w:kern w:val="2"/>
          <w:sz w:val="22"/>
          <w:szCs w:val="22"/>
          <w14:ligatures w14:val="standardContextual"/>
        </w:rPr>
      </w:pPr>
      <w:hyperlink w:anchor="_Toc141198830" w:history="1">
        <w:r w:rsidR="00C22EDF" w:rsidRPr="00872934">
          <w:rPr>
            <w:rStyle w:val="ac"/>
            <w:rFonts w:cs="Arial"/>
            <w:noProof/>
            <w:sz w:val="22"/>
            <w:szCs w:val="22"/>
          </w:rPr>
          <w:t>Раздел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C22EDF" w:rsidRPr="00872934">
          <w:rPr>
            <w:noProof/>
            <w:webHidden/>
            <w:sz w:val="22"/>
            <w:szCs w:val="22"/>
          </w:rPr>
          <w:tab/>
        </w:r>
        <w:r w:rsidR="00C22EDF" w:rsidRPr="00872934">
          <w:rPr>
            <w:noProof/>
            <w:webHidden/>
            <w:sz w:val="22"/>
            <w:szCs w:val="22"/>
          </w:rPr>
          <w:fldChar w:fldCharType="begin"/>
        </w:r>
        <w:r w:rsidR="00C22EDF" w:rsidRPr="00872934">
          <w:rPr>
            <w:noProof/>
            <w:webHidden/>
            <w:sz w:val="22"/>
            <w:szCs w:val="22"/>
          </w:rPr>
          <w:instrText xml:space="preserve"> PAGEREF _Toc141198830 \h </w:instrText>
        </w:r>
        <w:r w:rsidR="00C22EDF" w:rsidRPr="00872934">
          <w:rPr>
            <w:noProof/>
            <w:webHidden/>
            <w:sz w:val="22"/>
            <w:szCs w:val="22"/>
          </w:rPr>
        </w:r>
        <w:r w:rsidR="00C22EDF" w:rsidRPr="00872934">
          <w:rPr>
            <w:noProof/>
            <w:webHidden/>
            <w:sz w:val="22"/>
            <w:szCs w:val="22"/>
          </w:rPr>
          <w:fldChar w:fldCharType="separate"/>
        </w:r>
        <w:r>
          <w:rPr>
            <w:noProof/>
            <w:webHidden/>
            <w:sz w:val="22"/>
            <w:szCs w:val="22"/>
          </w:rPr>
          <w:t>19</w:t>
        </w:r>
        <w:r w:rsidR="00C22EDF" w:rsidRPr="00872934">
          <w:rPr>
            <w:noProof/>
            <w:webHidden/>
            <w:sz w:val="22"/>
            <w:szCs w:val="22"/>
          </w:rPr>
          <w:fldChar w:fldCharType="end"/>
        </w:r>
      </w:hyperlink>
    </w:p>
    <w:p w14:paraId="656015C3" w14:textId="4A628EEE" w:rsidR="00667FE8" w:rsidRPr="00872934" w:rsidRDefault="00667FE8" w:rsidP="00C22EDF">
      <w:pPr>
        <w:pStyle w:val="af3"/>
        <w:ind w:firstLine="0"/>
      </w:pPr>
      <w:r w:rsidRPr="00872934">
        <w:fldChar w:fldCharType="end"/>
      </w:r>
    </w:p>
    <w:p w14:paraId="4317B2E0" w14:textId="64390DF0" w:rsidR="00AD49B2" w:rsidRPr="00872934" w:rsidRDefault="00F22069" w:rsidP="00AD49B2">
      <w:pPr>
        <w:widowControl w:val="0"/>
        <w:spacing w:after="240"/>
        <w:jc w:val="center"/>
        <w:outlineLvl w:val="0"/>
        <w:rPr>
          <w:rFonts w:ascii="Arial" w:eastAsia="MS Gothic" w:hAnsi="Arial" w:cs="Arial"/>
          <w:b/>
          <w:bCs/>
          <w:kern w:val="32"/>
          <w:sz w:val="28"/>
          <w:szCs w:val="28"/>
        </w:rPr>
      </w:pPr>
      <w:r w:rsidRPr="00872934">
        <w:br w:type="page"/>
      </w:r>
      <w:bookmarkStart w:id="12" w:name="_Toc125374428"/>
      <w:bookmarkStart w:id="13" w:name="_Toc125818833"/>
      <w:bookmarkStart w:id="14" w:name="_Toc125898570"/>
      <w:bookmarkStart w:id="15" w:name="_Toc141198816"/>
      <w:r w:rsidR="00AD49B2" w:rsidRPr="00872934">
        <w:rPr>
          <w:rFonts w:ascii="Arial" w:eastAsia="MS Gothic" w:hAnsi="Arial" w:cs="Arial"/>
          <w:b/>
          <w:bCs/>
          <w:kern w:val="32"/>
          <w:sz w:val="28"/>
          <w:szCs w:val="28"/>
        </w:rPr>
        <w:lastRenderedPageBreak/>
        <w:t>СПИСОК ТАБЛИЦ</w:t>
      </w:r>
      <w:bookmarkEnd w:id="12"/>
      <w:bookmarkEnd w:id="13"/>
      <w:bookmarkEnd w:id="14"/>
      <w:bookmarkEnd w:id="15"/>
    </w:p>
    <w:bookmarkStart w:id="16" w:name="_Toc124775921"/>
    <w:bookmarkStart w:id="17" w:name="_Toc125110575"/>
    <w:p w14:paraId="235139F2" w14:textId="142446AA" w:rsidR="00C22EDF" w:rsidRPr="00872934" w:rsidRDefault="00AD49B2" w:rsidP="00C22EDF">
      <w:pPr>
        <w:pStyle w:val="11"/>
        <w:ind w:firstLine="0"/>
        <w:rPr>
          <w:rFonts w:asciiTheme="minorHAnsi" w:eastAsiaTheme="minorEastAsia" w:hAnsiTheme="minorHAnsi" w:cstheme="minorBidi"/>
          <w:noProof/>
          <w:kern w:val="2"/>
          <w:sz w:val="22"/>
          <w:szCs w:val="22"/>
          <w14:ligatures w14:val="standardContextual"/>
        </w:rPr>
      </w:pPr>
      <w:r w:rsidRPr="00872934">
        <w:rPr>
          <w:rFonts w:eastAsia="MS Gothic"/>
          <w:b/>
          <w:bCs/>
          <w:noProof/>
          <w:kern w:val="32"/>
          <w:sz w:val="22"/>
          <w:szCs w:val="22"/>
        </w:rPr>
        <w:fldChar w:fldCharType="begin"/>
      </w:r>
      <w:r w:rsidRPr="00872934">
        <w:rPr>
          <w:rFonts w:eastAsia="MS Gothic"/>
          <w:b/>
          <w:bCs/>
          <w:noProof/>
          <w:kern w:val="32"/>
          <w:sz w:val="22"/>
          <w:szCs w:val="22"/>
        </w:rPr>
        <w:instrText xml:space="preserve"> TOC \t "ПОДПИСЬ ТАБЛИЦЫ;1" </w:instrText>
      </w:r>
      <w:r w:rsidRPr="00872934">
        <w:rPr>
          <w:rFonts w:eastAsia="MS Gothic"/>
          <w:b/>
          <w:bCs/>
          <w:noProof/>
          <w:kern w:val="32"/>
          <w:sz w:val="22"/>
          <w:szCs w:val="22"/>
        </w:rPr>
        <w:fldChar w:fldCharType="separate"/>
      </w:r>
      <w:r w:rsidR="00C22EDF" w:rsidRPr="00872934">
        <w:rPr>
          <w:noProof/>
          <w:sz w:val="22"/>
          <w:szCs w:val="22"/>
        </w:rPr>
        <w:t>Таблица 1. Технические характеристики энергетических котлоагрегатов Балаковской ТЭЦ-4</w:t>
      </w:r>
      <w:r w:rsidR="00C22EDF" w:rsidRPr="00872934">
        <w:rPr>
          <w:noProof/>
          <w:sz w:val="22"/>
          <w:szCs w:val="22"/>
        </w:rPr>
        <w:tab/>
      </w:r>
      <w:r w:rsidR="00C22EDF" w:rsidRPr="00872934">
        <w:rPr>
          <w:noProof/>
          <w:sz w:val="22"/>
          <w:szCs w:val="22"/>
        </w:rPr>
        <w:fldChar w:fldCharType="begin"/>
      </w:r>
      <w:r w:rsidR="00C22EDF" w:rsidRPr="00872934">
        <w:rPr>
          <w:noProof/>
          <w:sz w:val="22"/>
          <w:szCs w:val="22"/>
        </w:rPr>
        <w:instrText xml:space="preserve"> PAGEREF _Toc141198831 \h </w:instrText>
      </w:r>
      <w:r w:rsidR="00C22EDF" w:rsidRPr="00872934">
        <w:rPr>
          <w:noProof/>
          <w:sz w:val="22"/>
          <w:szCs w:val="22"/>
        </w:rPr>
      </w:r>
      <w:r w:rsidR="00C22EDF" w:rsidRPr="00872934">
        <w:rPr>
          <w:noProof/>
          <w:sz w:val="22"/>
          <w:szCs w:val="22"/>
        </w:rPr>
        <w:fldChar w:fldCharType="separate"/>
      </w:r>
      <w:r w:rsidR="00872934">
        <w:rPr>
          <w:noProof/>
          <w:sz w:val="22"/>
          <w:szCs w:val="22"/>
        </w:rPr>
        <w:t>10</w:t>
      </w:r>
      <w:r w:rsidR="00C22EDF" w:rsidRPr="00872934">
        <w:rPr>
          <w:noProof/>
          <w:sz w:val="22"/>
          <w:szCs w:val="22"/>
        </w:rPr>
        <w:fldChar w:fldCharType="end"/>
      </w:r>
    </w:p>
    <w:p w14:paraId="7E28C20B" w14:textId="785A5578"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2. Технические характеристики водогрейных котлоагрегатов Балаковской ТЭЦ-4</w:t>
      </w:r>
      <w:r w:rsidRPr="00872934">
        <w:rPr>
          <w:noProof/>
          <w:sz w:val="22"/>
          <w:szCs w:val="22"/>
        </w:rPr>
        <w:tab/>
      </w:r>
      <w:r w:rsidRPr="00872934">
        <w:rPr>
          <w:noProof/>
          <w:sz w:val="22"/>
          <w:szCs w:val="22"/>
        </w:rPr>
        <w:fldChar w:fldCharType="begin"/>
      </w:r>
      <w:r w:rsidRPr="00872934">
        <w:rPr>
          <w:noProof/>
          <w:sz w:val="22"/>
          <w:szCs w:val="22"/>
        </w:rPr>
        <w:instrText xml:space="preserve"> PAGEREF _Toc141198832 \h </w:instrText>
      </w:r>
      <w:r w:rsidRPr="00872934">
        <w:rPr>
          <w:noProof/>
          <w:sz w:val="22"/>
          <w:szCs w:val="22"/>
        </w:rPr>
      </w:r>
      <w:r w:rsidRPr="00872934">
        <w:rPr>
          <w:noProof/>
          <w:sz w:val="22"/>
          <w:szCs w:val="22"/>
        </w:rPr>
        <w:fldChar w:fldCharType="separate"/>
      </w:r>
      <w:r w:rsidR="00872934">
        <w:rPr>
          <w:noProof/>
          <w:sz w:val="22"/>
          <w:szCs w:val="22"/>
        </w:rPr>
        <w:t>10</w:t>
      </w:r>
      <w:r w:rsidRPr="00872934">
        <w:rPr>
          <w:noProof/>
          <w:sz w:val="22"/>
          <w:szCs w:val="22"/>
        </w:rPr>
        <w:fldChar w:fldCharType="end"/>
      </w:r>
    </w:p>
    <w:p w14:paraId="7CA9101F" w14:textId="28FD7433"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3. Технические характеристики теплофикационных турбоагрегатов Балаковской ТЭЦ-4</w:t>
      </w:r>
      <w:r w:rsidRPr="00872934">
        <w:rPr>
          <w:noProof/>
          <w:sz w:val="22"/>
          <w:szCs w:val="22"/>
        </w:rPr>
        <w:tab/>
      </w:r>
      <w:r w:rsidRPr="00872934">
        <w:rPr>
          <w:noProof/>
          <w:sz w:val="22"/>
          <w:szCs w:val="22"/>
        </w:rPr>
        <w:tab/>
      </w:r>
      <w:r w:rsidRPr="00872934">
        <w:rPr>
          <w:noProof/>
          <w:sz w:val="22"/>
          <w:szCs w:val="22"/>
        </w:rPr>
        <w:fldChar w:fldCharType="begin"/>
      </w:r>
      <w:r w:rsidRPr="00872934">
        <w:rPr>
          <w:noProof/>
          <w:sz w:val="22"/>
          <w:szCs w:val="22"/>
        </w:rPr>
        <w:instrText xml:space="preserve"> PAGEREF _Toc141198833 \h </w:instrText>
      </w:r>
      <w:r w:rsidRPr="00872934">
        <w:rPr>
          <w:noProof/>
          <w:sz w:val="22"/>
          <w:szCs w:val="22"/>
        </w:rPr>
      </w:r>
      <w:r w:rsidRPr="00872934">
        <w:rPr>
          <w:noProof/>
          <w:sz w:val="22"/>
          <w:szCs w:val="22"/>
        </w:rPr>
        <w:fldChar w:fldCharType="separate"/>
      </w:r>
      <w:r w:rsidR="00872934">
        <w:rPr>
          <w:noProof/>
          <w:sz w:val="22"/>
          <w:szCs w:val="22"/>
        </w:rPr>
        <w:t>10</w:t>
      </w:r>
      <w:r w:rsidRPr="00872934">
        <w:rPr>
          <w:noProof/>
          <w:sz w:val="22"/>
          <w:szCs w:val="22"/>
        </w:rPr>
        <w:fldChar w:fldCharType="end"/>
      </w:r>
    </w:p>
    <w:p w14:paraId="7CDC820C" w14:textId="554C68AC"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4. Максимальные часовые расходы натурального топлива на выработку тепловой и электрической энергии Балаковской ТЭЦ-4</w:t>
      </w:r>
      <w:r w:rsidRPr="00872934">
        <w:rPr>
          <w:noProof/>
          <w:sz w:val="22"/>
          <w:szCs w:val="22"/>
        </w:rPr>
        <w:tab/>
      </w:r>
      <w:r w:rsidRPr="00872934">
        <w:rPr>
          <w:noProof/>
          <w:sz w:val="22"/>
          <w:szCs w:val="22"/>
        </w:rPr>
        <w:fldChar w:fldCharType="begin"/>
      </w:r>
      <w:r w:rsidRPr="00872934">
        <w:rPr>
          <w:noProof/>
          <w:sz w:val="22"/>
          <w:szCs w:val="22"/>
        </w:rPr>
        <w:instrText xml:space="preserve"> PAGEREF _Toc141198834 \h </w:instrText>
      </w:r>
      <w:r w:rsidRPr="00872934">
        <w:rPr>
          <w:noProof/>
          <w:sz w:val="22"/>
          <w:szCs w:val="22"/>
        </w:rPr>
      </w:r>
      <w:r w:rsidRPr="00872934">
        <w:rPr>
          <w:noProof/>
          <w:sz w:val="22"/>
          <w:szCs w:val="22"/>
        </w:rPr>
        <w:fldChar w:fldCharType="separate"/>
      </w:r>
      <w:r w:rsidR="00872934">
        <w:rPr>
          <w:noProof/>
          <w:sz w:val="22"/>
          <w:szCs w:val="22"/>
        </w:rPr>
        <w:t>11</w:t>
      </w:r>
      <w:r w:rsidRPr="00872934">
        <w:rPr>
          <w:noProof/>
          <w:sz w:val="22"/>
          <w:szCs w:val="22"/>
        </w:rPr>
        <w:fldChar w:fldCharType="end"/>
      </w:r>
    </w:p>
    <w:p w14:paraId="32761240" w14:textId="31923CB1"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5. Топливно-энергетические балансы Балаковской ТЭЦ-4</w:t>
      </w:r>
      <w:r w:rsidRPr="00872934">
        <w:rPr>
          <w:noProof/>
          <w:sz w:val="22"/>
          <w:szCs w:val="22"/>
        </w:rPr>
        <w:tab/>
      </w:r>
      <w:r w:rsidRPr="00872934">
        <w:rPr>
          <w:noProof/>
          <w:sz w:val="22"/>
          <w:szCs w:val="22"/>
        </w:rPr>
        <w:fldChar w:fldCharType="begin"/>
      </w:r>
      <w:r w:rsidRPr="00872934">
        <w:rPr>
          <w:noProof/>
          <w:sz w:val="22"/>
          <w:szCs w:val="22"/>
        </w:rPr>
        <w:instrText xml:space="preserve"> PAGEREF _Toc141198835 \h </w:instrText>
      </w:r>
      <w:r w:rsidRPr="00872934">
        <w:rPr>
          <w:noProof/>
          <w:sz w:val="22"/>
          <w:szCs w:val="22"/>
        </w:rPr>
      </w:r>
      <w:r w:rsidRPr="00872934">
        <w:rPr>
          <w:noProof/>
          <w:sz w:val="22"/>
          <w:szCs w:val="22"/>
        </w:rPr>
        <w:fldChar w:fldCharType="separate"/>
      </w:r>
      <w:r w:rsidR="00872934">
        <w:rPr>
          <w:noProof/>
          <w:sz w:val="22"/>
          <w:szCs w:val="22"/>
        </w:rPr>
        <w:t>12</w:t>
      </w:r>
      <w:r w:rsidRPr="00872934">
        <w:rPr>
          <w:noProof/>
          <w:sz w:val="22"/>
          <w:szCs w:val="22"/>
        </w:rPr>
        <w:fldChar w:fldCharType="end"/>
      </w:r>
    </w:p>
    <w:p w14:paraId="76A6FFE2" w14:textId="73DD53DB"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6. Сведения о запасе топлива (мазута) на Балаковской ТЭЦ-4</w:t>
      </w:r>
      <w:r w:rsidRPr="00872934">
        <w:rPr>
          <w:noProof/>
          <w:sz w:val="22"/>
          <w:szCs w:val="22"/>
        </w:rPr>
        <w:tab/>
      </w:r>
      <w:r w:rsidRPr="00872934">
        <w:rPr>
          <w:noProof/>
          <w:sz w:val="22"/>
          <w:szCs w:val="22"/>
        </w:rPr>
        <w:fldChar w:fldCharType="begin"/>
      </w:r>
      <w:r w:rsidRPr="00872934">
        <w:rPr>
          <w:noProof/>
          <w:sz w:val="22"/>
          <w:szCs w:val="22"/>
        </w:rPr>
        <w:instrText xml:space="preserve"> PAGEREF _Toc141198836 \h </w:instrText>
      </w:r>
      <w:r w:rsidRPr="00872934">
        <w:rPr>
          <w:noProof/>
          <w:sz w:val="22"/>
          <w:szCs w:val="22"/>
        </w:rPr>
      </w:r>
      <w:r w:rsidRPr="00872934">
        <w:rPr>
          <w:noProof/>
          <w:sz w:val="22"/>
          <w:szCs w:val="22"/>
        </w:rPr>
        <w:fldChar w:fldCharType="separate"/>
      </w:r>
      <w:r w:rsidR="00872934">
        <w:rPr>
          <w:noProof/>
          <w:sz w:val="22"/>
          <w:szCs w:val="22"/>
        </w:rPr>
        <w:t>13</w:t>
      </w:r>
      <w:r w:rsidRPr="00872934">
        <w:rPr>
          <w:noProof/>
          <w:sz w:val="22"/>
          <w:szCs w:val="22"/>
        </w:rPr>
        <w:fldChar w:fldCharType="end"/>
      </w:r>
    </w:p>
    <w:p w14:paraId="7FB36ABF" w14:textId="10F10479"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7. Перспективные объемы нормативных запасов топлива на Балаковской ТЭЦ-4</w:t>
      </w:r>
      <w:r w:rsidRPr="00872934">
        <w:rPr>
          <w:noProof/>
          <w:sz w:val="22"/>
          <w:szCs w:val="22"/>
        </w:rPr>
        <w:tab/>
      </w:r>
      <w:r w:rsidRPr="00872934">
        <w:rPr>
          <w:noProof/>
          <w:sz w:val="22"/>
          <w:szCs w:val="22"/>
        </w:rPr>
        <w:fldChar w:fldCharType="begin"/>
      </w:r>
      <w:r w:rsidRPr="00872934">
        <w:rPr>
          <w:noProof/>
          <w:sz w:val="22"/>
          <w:szCs w:val="22"/>
        </w:rPr>
        <w:instrText xml:space="preserve"> PAGEREF _Toc141198837 \h </w:instrText>
      </w:r>
      <w:r w:rsidRPr="00872934">
        <w:rPr>
          <w:noProof/>
          <w:sz w:val="22"/>
          <w:szCs w:val="22"/>
        </w:rPr>
      </w:r>
      <w:r w:rsidRPr="00872934">
        <w:rPr>
          <w:noProof/>
          <w:sz w:val="22"/>
          <w:szCs w:val="22"/>
        </w:rPr>
        <w:fldChar w:fldCharType="separate"/>
      </w:r>
      <w:r w:rsidR="00872934">
        <w:rPr>
          <w:noProof/>
          <w:sz w:val="22"/>
          <w:szCs w:val="22"/>
        </w:rPr>
        <w:t>13</w:t>
      </w:r>
      <w:r w:rsidRPr="00872934">
        <w:rPr>
          <w:noProof/>
          <w:sz w:val="22"/>
          <w:szCs w:val="22"/>
        </w:rPr>
        <w:fldChar w:fldCharType="end"/>
      </w:r>
    </w:p>
    <w:p w14:paraId="21132616" w14:textId="43EDC42D"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8. Виды топлива, среднее теплотворной способности топлива и расхода условного топлива по Балаковской ТЭЦ-4</w:t>
      </w:r>
      <w:r w:rsidRPr="00872934">
        <w:rPr>
          <w:noProof/>
          <w:sz w:val="22"/>
          <w:szCs w:val="22"/>
        </w:rPr>
        <w:tab/>
      </w:r>
      <w:r w:rsidRPr="00872934">
        <w:rPr>
          <w:noProof/>
          <w:sz w:val="22"/>
          <w:szCs w:val="22"/>
        </w:rPr>
        <w:fldChar w:fldCharType="begin"/>
      </w:r>
      <w:r w:rsidRPr="00872934">
        <w:rPr>
          <w:noProof/>
          <w:sz w:val="22"/>
          <w:szCs w:val="22"/>
        </w:rPr>
        <w:instrText xml:space="preserve"> PAGEREF _Toc141198838 \h </w:instrText>
      </w:r>
      <w:r w:rsidRPr="00872934">
        <w:rPr>
          <w:noProof/>
          <w:sz w:val="22"/>
          <w:szCs w:val="22"/>
        </w:rPr>
      </w:r>
      <w:r w:rsidRPr="00872934">
        <w:rPr>
          <w:noProof/>
          <w:sz w:val="22"/>
          <w:szCs w:val="22"/>
        </w:rPr>
        <w:fldChar w:fldCharType="separate"/>
      </w:r>
      <w:r w:rsidR="00872934">
        <w:rPr>
          <w:noProof/>
          <w:sz w:val="22"/>
          <w:szCs w:val="22"/>
        </w:rPr>
        <w:t>14</w:t>
      </w:r>
      <w:r w:rsidRPr="00872934">
        <w:rPr>
          <w:noProof/>
          <w:sz w:val="22"/>
          <w:szCs w:val="22"/>
        </w:rPr>
        <w:fldChar w:fldCharType="end"/>
      </w:r>
    </w:p>
    <w:p w14:paraId="76A8E7D7" w14:textId="7361D369"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9. Суммарный расхода условного топлива</w:t>
      </w:r>
      <w:r w:rsidRPr="00872934">
        <w:rPr>
          <w:noProof/>
          <w:sz w:val="22"/>
          <w:szCs w:val="22"/>
        </w:rPr>
        <w:tab/>
      </w:r>
      <w:r w:rsidRPr="00872934">
        <w:rPr>
          <w:noProof/>
          <w:sz w:val="22"/>
          <w:szCs w:val="22"/>
        </w:rPr>
        <w:fldChar w:fldCharType="begin"/>
      </w:r>
      <w:r w:rsidRPr="00872934">
        <w:rPr>
          <w:noProof/>
          <w:sz w:val="22"/>
          <w:szCs w:val="22"/>
        </w:rPr>
        <w:instrText xml:space="preserve"> PAGEREF _Toc141198839 \h </w:instrText>
      </w:r>
      <w:r w:rsidRPr="00872934">
        <w:rPr>
          <w:noProof/>
          <w:sz w:val="22"/>
          <w:szCs w:val="22"/>
        </w:rPr>
      </w:r>
      <w:r w:rsidRPr="00872934">
        <w:rPr>
          <w:noProof/>
          <w:sz w:val="22"/>
          <w:szCs w:val="22"/>
        </w:rPr>
        <w:fldChar w:fldCharType="separate"/>
      </w:r>
      <w:r w:rsidR="00872934">
        <w:rPr>
          <w:noProof/>
          <w:sz w:val="22"/>
          <w:szCs w:val="22"/>
        </w:rPr>
        <w:t>14</w:t>
      </w:r>
      <w:r w:rsidRPr="00872934">
        <w:rPr>
          <w:noProof/>
          <w:sz w:val="22"/>
          <w:szCs w:val="22"/>
        </w:rPr>
        <w:fldChar w:fldCharType="end"/>
      </w:r>
    </w:p>
    <w:p w14:paraId="48D318BE" w14:textId="753088B3"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10. Физико-химические свойства топочного малосернистого мазута</w:t>
      </w:r>
      <w:r w:rsidRPr="00872934">
        <w:rPr>
          <w:noProof/>
          <w:sz w:val="22"/>
          <w:szCs w:val="22"/>
        </w:rPr>
        <w:tab/>
      </w:r>
      <w:r w:rsidRPr="00872934">
        <w:rPr>
          <w:noProof/>
          <w:sz w:val="22"/>
          <w:szCs w:val="22"/>
        </w:rPr>
        <w:fldChar w:fldCharType="begin"/>
      </w:r>
      <w:r w:rsidRPr="00872934">
        <w:rPr>
          <w:noProof/>
          <w:sz w:val="22"/>
          <w:szCs w:val="22"/>
        </w:rPr>
        <w:instrText xml:space="preserve"> PAGEREF _Toc141198840 \h </w:instrText>
      </w:r>
      <w:r w:rsidRPr="00872934">
        <w:rPr>
          <w:noProof/>
          <w:sz w:val="22"/>
          <w:szCs w:val="22"/>
        </w:rPr>
      </w:r>
      <w:r w:rsidRPr="00872934">
        <w:rPr>
          <w:noProof/>
          <w:sz w:val="22"/>
          <w:szCs w:val="22"/>
        </w:rPr>
        <w:fldChar w:fldCharType="separate"/>
      </w:r>
      <w:r w:rsidR="00872934">
        <w:rPr>
          <w:noProof/>
          <w:sz w:val="22"/>
          <w:szCs w:val="22"/>
        </w:rPr>
        <w:t>15</w:t>
      </w:r>
      <w:r w:rsidRPr="00872934">
        <w:rPr>
          <w:noProof/>
          <w:sz w:val="22"/>
          <w:szCs w:val="22"/>
        </w:rPr>
        <w:fldChar w:fldCharType="end"/>
      </w:r>
    </w:p>
    <w:p w14:paraId="656911C1" w14:textId="31A43548"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11. Показатели качества природного газа.</w:t>
      </w:r>
      <w:r w:rsidRPr="00872934">
        <w:rPr>
          <w:noProof/>
          <w:sz w:val="22"/>
          <w:szCs w:val="22"/>
        </w:rPr>
        <w:tab/>
      </w:r>
      <w:r w:rsidRPr="00872934">
        <w:rPr>
          <w:noProof/>
          <w:sz w:val="22"/>
          <w:szCs w:val="22"/>
        </w:rPr>
        <w:fldChar w:fldCharType="begin"/>
      </w:r>
      <w:r w:rsidRPr="00872934">
        <w:rPr>
          <w:noProof/>
          <w:sz w:val="22"/>
          <w:szCs w:val="22"/>
        </w:rPr>
        <w:instrText xml:space="preserve"> PAGEREF _Toc141198841 \h </w:instrText>
      </w:r>
      <w:r w:rsidRPr="00872934">
        <w:rPr>
          <w:noProof/>
          <w:sz w:val="22"/>
          <w:szCs w:val="22"/>
        </w:rPr>
      </w:r>
      <w:r w:rsidRPr="00872934">
        <w:rPr>
          <w:noProof/>
          <w:sz w:val="22"/>
          <w:szCs w:val="22"/>
        </w:rPr>
        <w:fldChar w:fldCharType="separate"/>
      </w:r>
      <w:r w:rsidR="00872934">
        <w:rPr>
          <w:noProof/>
          <w:sz w:val="22"/>
          <w:szCs w:val="22"/>
        </w:rPr>
        <w:t>15</w:t>
      </w:r>
      <w:r w:rsidRPr="00872934">
        <w:rPr>
          <w:noProof/>
          <w:sz w:val="22"/>
          <w:szCs w:val="22"/>
        </w:rPr>
        <w:fldChar w:fldCharType="end"/>
      </w:r>
    </w:p>
    <w:p w14:paraId="0ADB0610" w14:textId="345A8433" w:rsidR="00C22EDF" w:rsidRPr="00872934" w:rsidRDefault="00C22EDF" w:rsidP="00C22EDF">
      <w:pPr>
        <w:pStyle w:val="11"/>
        <w:ind w:firstLine="0"/>
        <w:rPr>
          <w:rFonts w:asciiTheme="minorHAnsi" w:eastAsiaTheme="minorEastAsia" w:hAnsiTheme="minorHAnsi" w:cstheme="minorBidi"/>
          <w:noProof/>
          <w:kern w:val="2"/>
          <w:sz w:val="22"/>
          <w:szCs w:val="22"/>
          <w14:ligatures w14:val="standardContextual"/>
        </w:rPr>
      </w:pPr>
      <w:r w:rsidRPr="00872934">
        <w:rPr>
          <w:noProof/>
          <w:sz w:val="22"/>
          <w:szCs w:val="22"/>
        </w:rPr>
        <w:t>Таблица 12. Затраты природного газа и мазута на Балаковской ТЭЦ-4 в период 2022 – 2028 гг.</w:t>
      </w:r>
      <w:r w:rsidRPr="00872934">
        <w:rPr>
          <w:noProof/>
          <w:sz w:val="22"/>
          <w:szCs w:val="22"/>
        </w:rPr>
        <w:tab/>
      </w:r>
      <w:r w:rsidRPr="00872934">
        <w:rPr>
          <w:noProof/>
          <w:sz w:val="22"/>
          <w:szCs w:val="22"/>
        </w:rPr>
        <w:tab/>
      </w:r>
      <w:r w:rsidRPr="00872934">
        <w:rPr>
          <w:noProof/>
          <w:sz w:val="22"/>
          <w:szCs w:val="22"/>
        </w:rPr>
        <w:fldChar w:fldCharType="begin"/>
      </w:r>
      <w:r w:rsidRPr="00872934">
        <w:rPr>
          <w:noProof/>
          <w:sz w:val="22"/>
          <w:szCs w:val="22"/>
        </w:rPr>
        <w:instrText xml:space="preserve"> PAGEREF _Toc141198842 \h </w:instrText>
      </w:r>
      <w:r w:rsidRPr="00872934">
        <w:rPr>
          <w:noProof/>
          <w:sz w:val="22"/>
          <w:szCs w:val="22"/>
        </w:rPr>
      </w:r>
      <w:r w:rsidRPr="00872934">
        <w:rPr>
          <w:noProof/>
          <w:sz w:val="22"/>
          <w:szCs w:val="22"/>
        </w:rPr>
        <w:fldChar w:fldCharType="separate"/>
      </w:r>
      <w:r w:rsidR="00872934">
        <w:rPr>
          <w:noProof/>
          <w:sz w:val="22"/>
          <w:szCs w:val="22"/>
        </w:rPr>
        <w:t>17</w:t>
      </w:r>
      <w:r w:rsidRPr="00872934">
        <w:rPr>
          <w:noProof/>
          <w:sz w:val="22"/>
          <w:szCs w:val="22"/>
        </w:rPr>
        <w:fldChar w:fldCharType="end"/>
      </w:r>
    </w:p>
    <w:p w14:paraId="0923793F" w14:textId="0F844B56" w:rsidR="00AD49B2" w:rsidRPr="00872934" w:rsidRDefault="00AD49B2" w:rsidP="00C22EDF">
      <w:pPr>
        <w:widowControl w:val="0"/>
        <w:autoSpaceDE w:val="0"/>
        <w:autoSpaceDN w:val="0"/>
        <w:adjustRightInd w:val="0"/>
        <w:ind w:firstLine="0"/>
        <w:rPr>
          <w:rFonts w:ascii="Arial" w:eastAsia="MS Gothic" w:hAnsi="Arial" w:cs="Arial"/>
          <w:color w:val="000000"/>
          <w:sz w:val="22"/>
          <w:szCs w:val="22"/>
        </w:rPr>
      </w:pPr>
      <w:r w:rsidRPr="00872934">
        <w:rPr>
          <w:rFonts w:ascii="Arial" w:eastAsia="MS Gothic" w:hAnsi="Arial" w:cs="Arial"/>
          <w:color w:val="000000"/>
          <w:sz w:val="22"/>
          <w:szCs w:val="22"/>
        </w:rPr>
        <w:fldChar w:fldCharType="end"/>
      </w:r>
    </w:p>
    <w:p w14:paraId="30EF0DF9" w14:textId="77777777" w:rsidR="00AD49B2" w:rsidRPr="00872934" w:rsidRDefault="00AD49B2" w:rsidP="00C22EDF">
      <w:pPr>
        <w:widowControl w:val="0"/>
        <w:autoSpaceDE w:val="0"/>
        <w:autoSpaceDN w:val="0"/>
        <w:adjustRightInd w:val="0"/>
        <w:ind w:firstLine="0"/>
        <w:rPr>
          <w:rFonts w:ascii="Arial" w:hAnsi="Arial" w:cs="Arial"/>
          <w:color w:val="000000"/>
          <w:sz w:val="22"/>
          <w:szCs w:val="22"/>
        </w:rPr>
      </w:pPr>
    </w:p>
    <w:p w14:paraId="5DF7EA1D" w14:textId="77777777" w:rsidR="00AD49B2" w:rsidRPr="00872934" w:rsidRDefault="00AD49B2" w:rsidP="00C22EDF">
      <w:pPr>
        <w:widowControl w:val="0"/>
        <w:autoSpaceDE w:val="0"/>
        <w:autoSpaceDN w:val="0"/>
        <w:adjustRightInd w:val="0"/>
        <w:ind w:firstLine="0"/>
        <w:rPr>
          <w:rFonts w:ascii="Arial" w:hAnsi="Arial" w:cs="Arial"/>
          <w:color w:val="000000"/>
          <w:sz w:val="22"/>
          <w:szCs w:val="22"/>
        </w:rPr>
      </w:pPr>
      <w:r w:rsidRPr="00872934">
        <w:rPr>
          <w:rFonts w:ascii="Arial" w:hAnsi="Arial" w:cs="Arial"/>
          <w:color w:val="000000"/>
          <w:sz w:val="22"/>
          <w:szCs w:val="22"/>
        </w:rPr>
        <w:br w:type="page"/>
      </w:r>
    </w:p>
    <w:p w14:paraId="289248BA" w14:textId="77777777" w:rsidR="00AD49B2" w:rsidRPr="00872934" w:rsidRDefault="00AD49B2" w:rsidP="00AD49B2">
      <w:pPr>
        <w:widowControl w:val="0"/>
        <w:spacing w:after="240" w:line="240" w:lineRule="auto"/>
        <w:ind w:firstLine="0"/>
        <w:jc w:val="center"/>
        <w:outlineLvl w:val="0"/>
        <w:rPr>
          <w:rFonts w:ascii="Arial" w:eastAsia="MS Gothic" w:hAnsi="Arial" w:cs="Arial"/>
          <w:b/>
          <w:bCs/>
          <w:kern w:val="32"/>
          <w:sz w:val="28"/>
          <w:szCs w:val="28"/>
        </w:rPr>
      </w:pPr>
      <w:bookmarkStart w:id="18" w:name="_Toc109293745"/>
      <w:bookmarkStart w:id="19" w:name="_Toc124775922"/>
      <w:bookmarkStart w:id="20" w:name="_Toc125110576"/>
      <w:bookmarkStart w:id="21" w:name="_Toc125374430"/>
      <w:bookmarkStart w:id="22" w:name="_Toc125818835"/>
      <w:bookmarkStart w:id="23" w:name="_Toc125898572"/>
      <w:bookmarkStart w:id="24" w:name="_Toc141198817"/>
      <w:bookmarkStart w:id="25" w:name="_Toc109216899"/>
      <w:bookmarkStart w:id="26" w:name="_Hlk124840635"/>
      <w:bookmarkEnd w:id="16"/>
      <w:bookmarkEnd w:id="17"/>
      <w:r w:rsidRPr="00872934">
        <w:rPr>
          <w:rFonts w:ascii="Arial" w:eastAsia="MS Gothic" w:hAnsi="Arial" w:cs="Arial"/>
          <w:b/>
          <w:bCs/>
          <w:kern w:val="32"/>
          <w:sz w:val="28"/>
          <w:szCs w:val="28"/>
        </w:rPr>
        <w:lastRenderedPageBreak/>
        <w:t>ОПРЕДЕЛЕНИЯ</w:t>
      </w:r>
      <w:bookmarkEnd w:id="18"/>
      <w:bookmarkEnd w:id="19"/>
      <w:bookmarkEnd w:id="20"/>
      <w:bookmarkEnd w:id="21"/>
      <w:bookmarkEnd w:id="22"/>
      <w:bookmarkEnd w:id="23"/>
      <w:bookmarkEnd w:id="24"/>
    </w:p>
    <w:p w14:paraId="0EFCBEA5" w14:textId="77777777" w:rsidR="00AD49B2" w:rsidRPr="00872934" w:rsidRDefault="00AD49B2" w:rsidP="00AD49B2">
      <w:pPr>
        <w:widowControl w:val="0"/>
        <w:autoSpaceDE w:val="0"/>
        <w:autoSpaceDN w:val="0"/>
        <w:adjustRightInd w:val="0"/>
        <w:rPr>
          <w:rFonts w:ascii="Arial" w:eastAsia="Calibri" w:hAnsi="Arial" w:cs="Arial"/>
          <w:sz w:val="22"/>
          <w:szCs w:val="22"/>
        </w:rPr>
      </w:pPr>
      <w:r w:rsidRPr="00872934">
        <w:rPr>
          <w:rFonts w:ascii="Arial" w:eastAsia="Calibri" w:hAnsi="Arial" w:cs="Arial"/>
          <w:sz w:val="22"/>
          <w:szCs w:val="22"/>
        </w:rPr>
        <w:t>В настоящей главе применяют следующие термины с соответствующими определениями.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579"/>
        <w:gridCol w:w="7256"/>
      </w:tblGrid>
      <w:tr w:rsidR="00AD49B2" w:rsidRPr="00872934" w14:paraId="6C714C91" w14:textId="77777777" w:rsidTr="000A143F">
        <w:trPr>
          <w:trHeight w:val="20"/>
          <w:tblHeader/>
          <w:jc w:val="center"/>
        </w:trPr>
        <w:tc>
          <w:tcPr>
            <w:tcW w:w="1311" w:type="pct"/>
            <w:vAlign w:val="center"/>
          </w:tcPr>
          <w:p w14:paraId="112A86D4" w14:textId="77777777" w:rsidR="00AD49B2" w:rsidRPr="00872934" w:rsidRDefault="00AD49B2" w:rsidP="00AD49B2">
            <w:pPr>
              <w:widowControl w:val="0"/>
              <w:autoSpaceDE w:val="0"/>
              <w:autoSpaceDN w:val="0"/>
              <w:adjustRightInd w:val="0"/>
              <w:spacing w:line="240" w:lineRule="auto"/>
              <w:ind w:firstLine="0"/>
              <w:contextualSpacing/>
              <w:jc w:val="center"/>
              <w:rPr>
                <w:rFonts w:ascii="Arial" w:eastAsia="Calibri" w:hAnsi="Arial" w:cs="Arial"/>
                <w:iCs/>
              </w:rPr>
            </w:pPr>
            <w:r w:rsidRPr="00872934">
              <w:rPr>
                <w:rFonts w:ascii="Arial" w:eastAsia="Calibri" w:hAnsi="Arial" w:cs="Arial"/>
                <w:iCs/>
              </w:rPr>
              <w:t>Термины</w:t>
            </w:r>
          </w:p>
        </w:tc>
        <w:tc>
          <w:tcPr>
            <w:tcW w:w="3689" w:type="pct"/>
            <w:vAlign w:val="center"/>
          </w:tcPr>
          <w:p w14:paraId="2783200D" w14:textId="77777777" w:rsidR="00AD49B2" w:rsidRPr="00872934" w:rsidRDefault="00AD49B2" w:rsidP="00AD49B2">
            <w:pPr>
              <w:widowControl w:val="0"/>
              <w:autoSpaceDE w:val="0"/>
              <w:autoSpaceDN w:val="0"/>
              <w:adjustRightInd w:val="0"/>
              <w:spacing w:line="240" w:lineRule="auto"/>
              <w:ind w:firstLine="0"/>
              <w:contextualSpacing/>
              <w:jc w:val="center"/>
              <w:rPr>
                <w:rFonts w:ascii="Arial" w:eastAsia="Calibri" w:hAnsi="Arial" w:cs="Arial"/>
                <w:iCs/>
              </w:rPr>
            </w:pPr>
            <w:r w:rsidRPr="00872934">
              <w:rPr>
                <w:rFonts w:ascii="Arial" w:eastAsia="Calibri" w:hAnsi="Arial" w:cs="Arial"/>
                <w:iCs/>
              </w:rPr>
              <w:t>Определения</w:t>
            </w:r>
          </w:p>
        </w:tc>
      </w:tr>
      <w:tr w:rsidR="00AD49B2" w:rsidRPr="00872934" w14:paraId="4B9DF3B4" w14:textId="77777777" w:rsidTr="000A143F">
        <w:trPr>
          <w:trHeight w:val="20"/>
          <w:jc w:val="center"/>
        </w:trPr>
        <w:tc>
          <w:tcPr>
            <w:tcW w:w="1311" w:type="pct"/>
            <w:vAlign w:val="center"/>
          </w:tcPr>
          <w:p w14:paraId="51933935"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Теплоснабжение </w:t>
            </w:r>
          </w:p>
        </w:tc>
        <w:tc>
          <w:tcPr>
            <w:tcW w:w="3689" w:type="pct"/>
            <w:vAlign w:val="center"/>
          </w:tcPr>
          <w:p w14:paraId="18067AB3"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Обеспечение потребителей тепловой энергии тепловой энергией, теплоносителем, в том числе поддержание мощности. </w:t>
            </w:r>
          </w:p>
        </w:tc>
      </w:tr>
      <w:tr w:rsidR="00AD49B2" w:rsidRPr="00872934" w14:paraId="4CEFF7B9" w14:textId="77777777" w:rsidTr="000A143F">
        <w:trPr>
          <w:trHeight w:val="20"/>
          <w:jc w:val="center"/>
        </w:trPr>
        <w:tc>
          <w:tcPr>
            <w:tcW w:w="1311" w:type="pct"/>
            <w:vAlign w:val="center"/>
          </w:tcPr>
          <w:p w14:paraId="059B0F98"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Система теплоснабжения </w:t>
            </w:r>
          </w:p>
        </w:tc>
        <w:tc>
          <w:tcPr>
            <w:tcW w:w="3689" w:type="pct"/>
            <w:vAlign w:val="center"/>
          </w:tcPr>
          <w:p w14:paraId="28B1ED79"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Совокупность источников тепловой энергии и теплопотребляющих установок, технологически соединенных тепловыми сетями. </w:t>
            </w:r>
          </w:p>
        </w:tc>
      </w:tr>
      <w:tr w:rsidR="00AD49B2" w:rsidRPr="00872934" w14:paraId="1B9774EA" w14:textId="77777777" w:rsidTr="000A143F">
        <w:trPr>
          <w:trHeight w:val="20"/>
          <w:jc w:val="center"/>
        </w:trPr>
        <w:tc>
          <w:tcPr>
            <w:tcW w:w="1311" w:type="pct"/>
            <w:vAlign w:val="center"/>
          </w:tcPr>
          <w:p w14:paraId="2CFF59F6"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Схема теплоснабжения</w:t>
            </w:r>
          </w:p>
        </w:tc>
        <w:tc>
          <w:tcPr>
            <w:tcW w:w="3689" w:type="pct"/>
            <w:vAlign w:val="center"/>
          </w:tcPr>
          <w:p w14:paraId="5B2AFF78"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AD49B2" w:rsidRPr="00872934" w14:paraId="12B3943E" w14:textId="77777777" w:rsidTr="000A143F">
        <w:trPr>
          <w:trHeight w:val="20"/>
          <w:jc w:val="center"/>
        </w:trPr>
        <w:tc>
          <w:tcPr>
            <w:tcW w:w="1311" w:type="pct"/>
            <w:vAlign w:val="center"/>
          </w:tcPr>
          <w:p w14:paraId="1C6CF214"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Источник тепловой энергии </w:t>
            </w:r>
          </w:p>
        </w:tc>
        <w:tc>
          <w:tcPr>
            <w:tcW w:w="3689" w:type="pct"/>
            <w:vAlign w:val="center"/>
          </w:tcPr>
          <w:p w14:paraId="1A8F9E2B"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Устройство, предназначенное для производства тепловой энергии</w:t>
            </w:r>
          </w:p>
        </w:tc>
      </w:tr>
      <w:tr w:rsidR="00AD49B2" w:rsidRPr="00872934" w14:paraId="5C53B3D3" w14:textId="77777777" w:rsidTr="000A143F">
        <w:trPr>
          <w:trHeight w:val="20"/>
          <w:jc w:val="center"/>
        </w:trPr>
        <w:tc>
          <w:tcPr>
            <w:tcW w:w="1311" w:type="pct"/>
            <w:vAlign w:val="center"/>
          </w:tcPr>
          <w:p w14:paraId="0E4ABFFB"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Тепловая сеть </w:t>
            </w:r>
          </w:p>
        </w:tc>
        <w:tc>
          <w:tcPr>
            <w:tcW w:w="3689" w:type="pct"/>
            <w:vAlign w:val="center"/>
          </w:tcPr>
          <w:p w14:paraId="64B3AF29"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 </w:t>
            </w:r>
          </w:p>
        </w:tc>
      </w:tr>
      <w:tr w:rsidR="00AD49B2" w:rsidRPr="00872934" w14:paraId="38408088" w14:textId="77777777" w:rsidTr="000A143F">
        <w:trPr>
          <w:trHeight w:val="20"/>
          <w:jc w:val="center"/>
        </w:trPr>
        <w:tc>
          <w:tcPr>
            <w:tcW w:w="1311" w:type="pct"/>
            <w:vAlign w:val="center"/>
          </w:tcPr>
          <w:p w14:paraId="12269021"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Потребитель топлива (далее потребитель)</w:t>
            </w:r>
          </w:p>
        </w:tc>
        <w:tc>
          <w:tcPr>
            <w:tcW w:w="3689" w:type="pct"/>
            <w:vAlign w:val="center"/>
          </w:tcPr>
          <w:p w14:paraId="6C73F9BC"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Лицо, приобретающее топливо для использования на, принадлежащих ему на праве собственности или ином законном основании, топливопотребляющих установках </w:t>
            </w:r>
          </w:p>
        </w:tc>
      </w:tr>
      <w:tr w:rsidR="00AD49B2" w:rsidRPr="00872934" w14:paraId="4D38F3C6" w14:textId="77777777" w:rsidTr="000A143F">
        <w:trPr>
          <w:trHeight w:val="20"/>
          <w:jc w:val="center"/>
        </w:trPr>
        <w:tc>
          <w:tcPr>
            <w:tcW w:w="1311" w:type="pct"/>
            <w:vAlign w:val="center"/>
          </w:tcPr>
          <w:p w14:paraId="1D8FB627"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Теплоснабжающая организация </w:t>
            </w:r>
          </w:p>
        </w:tc>
        <w:tc>
          <w:tcPr>
            <w:tcW w:w="3689" w:type="pct"/>
            <w:vAlign w:val="center"/>
          </w:tcPr>
          <w:p w14:paraId="2D4BBA5B"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 </w:t>
            </w:r>
          </w:p>
        </w:tc>
      </w:tr>
      <w:tr w:rsidR="00AD49B2" w:rsidRPr="00872934" w14:paraId="5196CCB1" w14:textId="77777777" w:rsidTr="000A143F">
        <w:trPr>
          <w:trHeight w:val="20"/>
          <w:jc w:val="center"/>
        </w:trPr>
        <w:tc>
          <w:tcPr>
            <w:tcW w:w="1311" w:type="pct"/>
            <w:vAlign w:val="center"/>
          </w:tcPr>
          <w:p w14:paraId="1CECCE0C"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Теплосетевая организация </w:t>
            </w:r>
          </w:p>
        </w:tc>
        <w:tc>
          <w:tcPr>
            <w:tcW w:w="3689" w:type="pct"/>
            <w:vAlign w:val="center"/>
          </w:tcPr>
          <w:p w14:paraId="43A9510A"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Организация, оказывающая услуги по передаче тепловой энергии (данное положение применяется к регулированию сходных отношений с участием индивидуальных предпринимателей). </w:t>
            </w:r>
          </w:p>
        </w:tc>
      </w:tr>
      <w:tr w:rsidR="00AD49B2" w:rsidRPr="00872934" w14:paraId="0CA6A4CC" w14:textId="77777777" w:rsidTr="000A143F">
        <w:trPr>
          <w:trHeight w:val="20"/>
          <w:jc w:val="center"/>
        </w:trPr>
        <w:tc>
          <w:tcPr>
            <w:tcW w:w="1311" w:type="pct"/>
            <w:vAlign w:val="center"/>
          </w:tcPr>
          <w:p w14:paraId="213776E6"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Зона действия системы теплоснабжения </w:t>
            </w:r>
          </w:p>
        </w:tc>
        <w:tc>
          <w:tcPr>
            <w:tcW w:w="3689" w:type="pct"/>
            <w:vAlign w:val="center"/>
          </w:tcPr>
          <w:p w14:paraId="67D90BCD"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 </w:t>
            </w:r>
          </w:p>
        </w:tc>
      </w:tr>
      <w:tr w:rsidR="00AD49B2" w:rsidRPr="00872934" w14:paraId="156606F6" w14:textId="77777777" w:rsidTr="000A143F">
        <w:trPr>
          <w:trHeight w:val="20"/>
          <w:jc w:val="center"/>
        </w:trPr>
        <w:tc>
          <w:tcPr>
            <w:tcW w:w="1311" w:type="pct"/>
            <w:vAlign w:val="center"/>
          </w:tcPr>
          <w:p w14:paraId="700CDA1B"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Котельно-печное топливо</w:t>
            </w:r>
          </w:p>
        </w:tc>
        <w:tc>
          <w:tcPr>
            <w:tcW w:w="3689" w:type="pct"/>
            <w:vAlign w:val="center"/>
          </w:tcPr>
          <w:p w14:paraId="38184042"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Любое топливо, которое используется организацией, кроме моторного топлива</w:t>
            </w:r>
          </w:p>
        </w:tc>
      </w:tr>
      <w:tr w:rsidR="00AD49B2" w:rsidRPr="00872934" w14:paraId="0117B16D" w14:textId="77777777" w:rsidTr="000A143F">
        <w:trPr>
          <w:trHeight w:val="20"/>
          <w:jc w:val="center"/>
        </w:trPr>
        <w:tc>
          <w:tcPr>
            <w:tcW w:w="1311" w:type="pct"/>
            <w:vAlign w:val="center"/>
          </w:tcPr>
          <w:p w14:paraId="0625BCD3"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Коэффициент использования тепла топлива</w:t>
            </w:r>
          </w:p>
        </w:tc>
        <w:tc>
          <w:tcPr>
            <w:tcW w:w="3689" w:type="pct"/>
            <w:vAlign w:val="center"/>
          </w:tcPr>
          <w:p w14:paraId="70C999A1"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Коэффициент, который определяет эффективность преобразования внутренней энергии углеродного топлива в электрическую и тепловую энергию при сжигании топлива в котлах ТЭС</w:t>
            </w:r>
          </w:p>
        </w:tc>
      </w:tr>
      <w:tr w:rsidR="00AD49B2" w:rsidRPr="00872934" w14:paraId="0F0813C8" w14:textId="77777777" w:rsidTr="000A143F">
        <w:trPr>
          <w:trHeight w:val="20"/>
          <w:jc w:val="center"/>
        </w:trPr>
        <w:tc>
          <w:tcPr>
            <w:tcW w:w="1311" w:type="pct"/>
            <w:vAlign w:val="center"/>
          </w:tcPr>
          <w:p w14:paraId="04FE407F"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Установленная мощность источника тепловой энергии</w:t>
            </w:r>
          </w:p>
        </w:tc>
        <w:tc>
          <w:tcPr>
            <w:tcW w:w="3689" w:type="pct"/>
            <w:vAlign w:val="center"/>
          </w:tcPr>
          <w:p w14:paraId="28FD0DD3"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AD49B2" w:rsidRPr="00872934" w14:paraId="624671D5" w14:textId="77777777" w:rsidTr="000A143F">
        <w:trPr>
          <w:trHeight w:val="20"/>
          <w:jc w:val="center"/>
        </w:trPr>
        <w:tc>
          <w:tcPr>
            <w:tcW w:w="1311" w:type="pct"/>
            <w:vAlign w:val="center"/>
          </w:tcPr>
          <w:p w14:paraId="43EB95B8"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Располагаемая мощность источника тепловой энергии</w:t>
            </w:r>
          </w:p>
        </w:tc>
        <w:tc>
          <w:tcPr>
            <w:tcW w:w="3689" w:type="pct"/>
            <w:vAlign w:val="center"/>
          </w:tcPr>
          <w:p w14:paraId="3FDB7C90"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AD49B2" w:rsidRPr="00872934" w14:paraId="650A4FDA" w14:textId="77777777" w:rsidTr="000A143F">
        <w:trPr>
          <w:trHeight w:val="20"/>
          <w:jc w:val="center"/>
        </w:trPr>
        <w:tc>
          <w:tcPr>
            <w:tcW w:w="1311" w:type="pct"/>
            <w:vAlign w:val="center"/>
          </w:tcPr>
          <w:p w14:paraId="4389EA32"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Мощность источника тепловой энергии нетто</w:t>
            </w:r>
          </w:p>
        </w:tc>
        <w:tc>
          <w:tcPr>
            <w:tcW w:w="3689" w:type="pct"/>
            <w:vAlign w:val="center"/>
          </w:tcPr>
          <w:p w14:paraId="1CEA56A2"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AD49B2" w:rsidRPr="00872934" w14:paraId="343854E9" w14:textId="77777777" w:rsidTr="000A143F">
        <w:trPr>
          <w:trHeight w:val="20"/>
          <w:jc w:val="center"/>
        </w:trPr>
        <w:tc>
          <w:tcPr>
            <w:tcW w:w="1311" w:type="pct"/>
            <w:vAlign w:val="center"/>
          </w:tcPr>
          <w:p w14:paraId="57A65794"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Топливно-энергетический баланс </w:t>
            </w:r>
          </w:p>
        </w:tc>
        <w:tc>
          <w:tcPr>
            <w:tcW w:w="3689" w:type="pct"/>
            <w:vAlign w:val="center"/>
          </w:tcPr>
          <w:p w14:paraId="237AAC7F"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AD49B2" w:rsidRPr="00872934" w14:paraId="02AE78F4" w14:textId="77777777" w:rsidTr="000A143F">
        <w:trPr>
          <w:trHeight w:val="20"/>
          <w:jc w:val="center"/>
        </w:trPr>
        <w:tc>
          <w:tcPr>
            <w:tcW w:w="1311" w:type="pct"/>
            <w:vAlign w:val="center"/>
          </w:tcPr>
          <w:p w14:paraId="701E4123"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Комбинированная выработка электрической и тепловой энергии </w:t>
            </w:r>
          </w:p>
        </w:tc>
        <w:tc>
          <w:tcPr>
            <w:tcW w:w="3689" w:type="pct"/>
            <w:vAlign w:val="center"/>
          </w:tcPr>
          <w:p w14:paraId="53B5DB64"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AD49B2" w:rsidRPr="00872934" w14:paraId="6FC299F9" w14:textId="77777777" w:rsidTr="000A143F">
        <w:trPr>
          <w:trHeight w:val="20"/>
          <w:jc w:val="center"/>
        </w:trPr>
        <w:tc>
          <w:tcPr>
            <w:tcW w:w="1311" w:type="pct"/>
            <w:vAlign w:val="center"/>
          </w:tcPr>
          <w:p w14:paraId="7A62D226"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Неснижаемый нормативный запас топлива</w:t>
            </w:r>
          </w:p>
        </w:tc>
        <w:tc>
          <w:tcPr>
            <w:tcW w:w="3689" w:type="pct"/>
            <w:vAlign w:val="center"/>
          </w:tcPr>
          <w:p w14:paraId="3C24EDC6"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Запас топлива, создаваемый на электростанциях и котельных организаций электроэнергетики для поддержания плюсовых температур в главном кор</w:t>
            </w:r>
            <w:r w:rsidRPr="00872934">
              <w:rPr>
                <w:rFonts w:ascii="Arial" w:eastAsia="Calibri" w:hAnsi="Arial" w:cs="Arial"/>
                <w:iCs/>
              </w:rPr>
              <w:lastRenderedPageBreak/>
              <w:t>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tc>
      </w:tr>
      <w:tr w:rsidR="00AD49B2" w:rsidRPr="00872934" w14:paraId="5654F036" w14:textId="77777777" w:rsidTr="000A143F">
        <w:trPr>
          <w:trHeight w:val="20"/>
          <w:jc w:val="center"/>
        </w:trPr>
        <w:tc>
          <w:tcPr>
            <w:tcW w:w="1311" w:type="pct"/>
            <w:vAlign w:val="center"/>
          </w:tcPr>
          <w:p w14:paraId="1799C585"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lastRenderedPageBreak/>
              <w:t>Нормативный эксплуатационный запас топлива</w:t>
            </w:r>
          </w:p>
        </w:tc>
        <w:tc>
          <w:tcPr>
            <w:tcW w:w="3689" w:type="pct"/>
            <w:vAlign w:val="center"/>
          </w:tcPr>
          <w:p w14:paraId="013B2DB4"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Запас топлива, необходимый для надежной и стабильной работы электростанций и котельных, обеспечивающий плановую выработку электрической и (или) тепловой энергии</w:t>
            </w:r>
          </w:p>
        </w:tc>
      </w:tr>
      <w:tr w:rsidR="00AD49B2" w:rsidRPr="00872934" w14:paraId="78F70A8C" w14:textId="77777777" w:rsidTr="000A143F">
        <w:trPr>
          <w:trHeight w:val="20"/>
          <w:jc w:val="center"/>
        </w:trPr>
        <w:tc>
          <w:tcPr>
            <w:tcW w:w="1311" w:type="pct"/>
            <w:vAlign w:val="center"/>
          </w:tcPr>
          <w:p w14:paraId="13902CB3"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Общий нормативный запас основного и резервного видов топлива</w:t>
            </w:r>
          </w:p>
        </w:tc>
        <w:tc>
          <w:tcPr>
            <w:tcW w:w="3689" w:type="pct"/>
            <w:vAlign w:val="center"/>
          </w:tcPr>
          <w:p w14:paraId="1D0F8F3E"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Общий нормативный запас основного и резервного видов топлива, определяемый по сумме объемов неснижаемого нормативного запаса топлива и нормативного эксплуатационного запаса топлива</w:t>
            </w:r>
          </w:p>
        </w:tc>
      </w:tr>
      <w:tr w:rsidR="00AD49B2" w:rsidRPr="00872934" w14:paraId="26F1A59E" w14:textId="77777777" w:rsidTr="000A143F">
        <w:trPr>
          <w:trHeight w:val="20"/>
          <w:jc w:val="center"/>
        </w:trPr>
        <w:tc>
          <w:tcPr>
            <w:tcW w:w="1311" w:type="pct"/>
            <w:vAlign w:val="center"/>
          </w:tcPr>
          <w:p w14:paraId="385C9293"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Условное топливо</w:t>
            </w:r>
          </w:p>
        </w:tc>
        <w:tc>
          <w:tcPr>
            <w:tcW w:w="3689" w:type="pct"/>
            <w:vAlign w:val="center"/>
          </w:tcPr>
          <w:p w14:paraId="526FD2AA"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Принятая при расчетах единица учета органического топлива, которая используется для счисления полезного действия различных видов топлива в их суммарном учете </w:t>
            </w:r>
          </w:p>
        </w:tc>
      </w:tr>
      <w:tr w:rsidR="00AD49B2" w:rsidRPr="00872934" w14:paraId="4E055D49" w14:textId="77777777" w:rsidTr="000A143F">
        <w:trPr>
          <w:trHeight w:val="20"/>
          <w:jc w:val="center"/>
        </w:trPr>
        <w:tc>
          <w:tcPr>
            <w:tcW w:w="1311" w:type="pct"/>
            <w:vAlign w:val="center"/>
          </w:tcPr>
          <w:p w14:paraId="1F6B5A6B"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Энергетический ресурс</w:t>
            </w:r>
          </w:p>
        </w:tc>
        <w:tc>
          <w:tcPr>
            <w:tcW w:w="3689" w:type="pct"/>
            <w:vAlign w:val="center"/>
          </w:tcPr>
          <w:p w14:paraId="7478814D"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Носитель энергии, энергия которого используется или может быть использована при осуществлении хозяйственной и иной деятельности, а также вид энергии (атомная, тепловая, электрическая, электромагнитная энергия или другой вид энергии)</w:t>
            </w:r>
          </w:p>
        </w:tc>
      </w:tr>
      <w:tr w:rsidR="00AD49B2" w:rsidRPr="00872934" w14:paraId="75E7769A" w14:textId="77777777" w:rsidTr="000A143F">
        <w:trPr>
          <w:trHeight w:val="20"/>
          <w:jc w:val="center"/>
        </w:trPr>
        <w:tc>
          <w:tcPr>
            <w:tcW w:w="1311" w:type="pct"/>
            <w:vAlign w:val="center"/>
          </w:tcPr>
          <w:p w14:paraId="3ED88C2A"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Элемент территориального деления </w:t>
            </w:r>
          </w:p>
        </w:tc>
        <w:tc>
          <w:tcPr>
            <w:tcW w:w="3689" w:type="pct"/>
            <w:vAlign w:val="center"/>
          </w:tcPr>
          <w:p w14:paraId="14860E83"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Территория городского округа или ее часть, установленная по границам административно-территориальных единиц. </w:t>
            </w:r>
          </w:p>
        </w:tc>
      </w:tr>
      <w:tr w:rsidR="00AD49B2" w:rsidRPr="00872934" w14:paraId="7642DA28" w14:textId="77777777" w:rsidTr="000A143F">
        <w:trPr>
          <w:trHeight w:val="20"/>
          <w:jc w:val="center"/>
        </w:trPr>
        <w:tc>
          <w:tcPr>
            <w:tcW w:w="1311" w:type="pct"/>
            <w:vAlign w:val="center"/>
          </w:tcPr>
          <w:p w14:paraId="4BBDE8EE"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Расчетный элемент территориального деления </w:t>
            </w:r>
          </w:p>
        </w:tc>
        <w:tc>
          <w:tcPr>
            <w:tcW w:w="3689" w:type="pct"/>
            <w:vAlign w:val="center"/>
          </w:tcPr>
          <w:p w14:paraId="4F9DDD62"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Территория городского округа или ее часть, принятая для целей разработки схемы теплоснабжения в неизменяемых границах на весь срок действия схемы теплоснабжения. </w:t>
            </w:r>
          </w:p>
        </w:tc>
      </w:tr>
      <w:tr w:rsidR="00AD49B2" w:rsidRPr="00872934" w14:paraId="6CBDC4A3" w14:textId="77777777" w:rsidTr="000A143F">
        <w:trPr>
          <w:trHeight w:val="20"/>
          <w:jc w:val="center"/>
        </w:trPr>
        <w:tc>
          <w:tcPr>
            <w:tcW w:w="1311" w:type="pct"/>
            <w:vAlign w:val="center"/>
          </w:tcPr>
          <w:p w14:paraId="7DB81D66"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Технологическая зона </w:t>
            </w:r>
          </w:p>
        </w:tc>
        <w:tc>
          <w:tcPr>
            <w:tcW w:w="3689" w:type="pct"/>
            <w:vAlign w:val="center"/>
          </w:tcPr>
          <w:p w14:paraId="1B4CCF6A"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Единица укрупненного деления территории города по зонально-технологическому принципу, объединяющая несколько тепловых районов или совпадающая с границами теплового района. </w:t>
            </w:r>
          </w:p>
        </w:tc>
      </w:tr>
      <w:tr w:rsidR="00AD49B2" w:rsidRPr="00872934" w14:paraId="7350DCC2" w14:textId="77777777" w:rsidTr="000A143F">
        <w:trPr>
          <w:trHeight w:val="20"/>
          <w:jc w:val="center"/>
        </w:trPr>
        <w:tc>
          <w:tcPr>
            <w:tcW w:w="1311" w:type="pct"/>
            <w:vAlign w:val="center"/>
          </w:tcPr>
          <w:p w14:paraId="472D84B8"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Тепловой район </w:t>
            </w:r>
          </w:p>
        </w:tc>
        <w:tc>
          <w:tcPr>
            <w:tcW w:w="3689" w:type="pct"/>
            <w:vAlign w:val="center"/>
          </w:tcPr>
          <w:p w14:paraId="38496913"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Единица территориального деления, в границах которой осуществляются технологические процессы производства, передачи и потребления тепловой энергии. </w:t>
            </w:r>
          </w:p>
        </w:tc>
      </w:tr>
      <w:tr w:rsidR="00AD49B2" w:rsidRPr="00872934" w14:paraId="55E3BFC4" w14:textId="77777777" w:rsidTr="000A143F">
        <w:trPr>
          <w:trHeight w:val="20"/>
          <w:jc w:val="center"/>
        </w:trPr>
        <w:tc>
          <w:tcPr>
            <w:tcW w:w="1311" w:type="pct"/>
            <w:vAlign w:val="center"/>
          </w:tcPr>
          <w:p w14:paraId="0031FD09"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Централизованное теплоснабжение </w:t>
            </w:r>
          </w:p>
        </w:tc>
        <w:tc>
          <w:tcPr>
            <w:tcW w:w="3689" w:type="pct"/>
            <w:vAlign w:val="center"/>
          </w:tcPr>
          <w:p w14:paraId="18C4EDCE" w14:textId="77777777" w:rsidR="00AD49B2" w:rsidRPr="00872934" w:rsidRDefault="00AD49B2" w:rsidP="00AD49B2">
            <w:pPr>
              <w:widowControl w:val="0"/>
              <w:autoSpaceDE w:val="0"/>
              <w:autoSpaceDN w:val="0"/>
              <w:adjustRightInd w:val="0"/>
              <w:spacing w:line="240" w:lineRule="auto"/>
              <w:ind w:firstLine="0"/>
              <w:contextualSpacing/>
              <w:jc w:val="left"/>
              <w:rPr>
                <w:rFonts w:ascii="Arial" w:eastAsia="Calibri" w:hAnsi="Arial" w:cs="Arial"/>
                <w:iCs/>
              </w:rPr>
            </w:pPr>
            <w:r w:rsidRPr="00872934">
              <w:rPr>
                <w:rFonts w:ascii="Arial" w:eastAsia="Calibri" w:hAnsi="Arial" w:cs="Arial"/>
                <w:iCs/>
              </w:rPr>
              <w:t xml:space="preserve">Теплоснабжение потребителей от источников тепла через общую тепловую сеть. </w:t>
            </w:r>
          </w:p>
        </w:tc>
      </w:tr>
    </w:tbl>
    <w:p w14:paraId="1D40B8CC" w14:textId="77777777" w:rsidR="00AD49B2" w:rsidRPr="00872934" w:rsidRDefault="00AD49B2" w:rsidP="00AD49B2">
      <w:pPr>
        <w:widowControl w:val="0"/>
        <w:autoSpaceDE w:val="0"/>
        <w:autoSpaceDN w:val="0"/>
        <w:adjustRightInd w:val="0"/>
        <w:rPr>
          <w:rFonts w:ascii="Arial" w:eastAsia="MS Gothic" w:hAnsi="Arial" w:cs="Arial"/>
          <w:sz w:val="22"/>
          <w:szCs w:val="22"/>
        </w:rPr>
      </w:pPr>
      <w:r w:rsidRPr="00872934">
        <w:rPr>
          <w:rFonts w:ascii="Arial" w:hAnsi="Arial" w:cs="Arial"/>
          <w:sz w:val="22"/>
          <w:szCs w:val="22"/>
        </w:rPr>
        <w:br w:type="page"/>
      </w:r>
    </w:p>
    <w:p w14:paraId="56FE3A0F" w14:textId="77777777" w:rsidR="00AD49B2" w:rsidRPr="00872934" w:rsidRDefault="00AD49B2" w:rsidP="00AD49B2">
      <w:pPr>
        <w:widowControl w:val="0"/>
        <w:spacing w:after="240" w:line="240" w:lineRule="auto"/>
        <w:ind w:firstLine="0"/>
        <w:jc w:val="center"/>
        <w:outlineLvl w:val="0"/>
        <w:rPr>
          <w:rFonts w:ascii="Arial" w:eastAsia="MS Gothic" w:hAnsi="Arial" w:cs="Arial"/>
          <w:b/>
          <w:bCs/>
          <w:kern w:val="32"/>
          <w:sz w:val="28"/>
          <w:szCs w:val="28"/>
        </w:rPr>
      </w:pPr>
      <w:bookmarkStart w:id="27" w:name="_Toc109293746"/>
      <w:bookmarkStart w:id="28" w:name="_Toc124775923"/>
      <w:bookmarkStart w:id="29" w:name="_Toc125110577"/>
      <w:bookmarkStart w:id="30" w:name="_Toc125374431"/>
      <w:bookmarkStart w:id="31" w:name="_Toc125818836"/>
      <w:bookmarkStart w:id="32" w:name="_Toc125898573"/>
      <w:bookmarkStart w:id="33" w:name="_Toc141198818"/>
      <w:r w:rsidRPr="00872934">
        <w:rPr>
          <w:rFonts w:ascii="Arial" w:eastAsia="MS Gothic" w:hAnsi="Arial" w:cs="Arial"/>
          <w:b/>
          <w:bCs/>
          <w:kern w:val="32"/>
          <w:sz w:val="28"/>
          <w:szCs w:val="28"/>
        </w:rPr>
        <w:lastRenderedPageBreak/>
        <w:t>СОКРАЩЕНИЯ</w:t>
      </w:r>
      <w:bookmarkEnd w:id="25"/>
      <w:bookmarkEnd w:id="27"/>
      <w:bookmarkEnd w:id="28"/>
      <w:bookmarkEnd w:id="29"/>
      <w:bookmarkEnd w:id="30"/>
      <w:bookmarkEnd w:id="31"/>
      <w:bookmarkEnd w:id="32"/>
      <w:bookmarkEnd w:id="33"/>
    </w:p>
    <w:p w14:paraId="72062404"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В настоящей главе применяют следующие сокращения:</w:t>
      </w:r>
    </w:p>
    <w:p w14:paraId="70A0B419"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ВК – водогрейный котел; </w:t>
      </w:r>
    </w:p>
    <w:p w14:paraId="602A0CA8"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ПВК – пиковая водогрейная котельная; </w:t>
      </w:r>
    </w:p>
    <w:p w14:paraId="48346053"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ПГУ – парогазовая установка; </w:t>
      </w:r>
    </w:p>
    <w:p w14:paraId="1C601B15"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ПСГ, ПСВ – подогреватель сетевой воды; </w:t>
      </w:r>
    </w:p>
    <w:p w14:paraId="2DFBC0AF"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РОУ – редукционно-охладительная установка; </w:t>
      </w:r>
    </w:p>
    <w:p w14:paraId="2E1BBB10"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РСО – ресурсоснабжающая организация; </w:t>
      </w:r>
    </w:p>
    <w:p w14:paraId="78E42535"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СН – собственные нужды;</w:t>
      </w:r>
    </w:p>
    <w:p w14:paraId="63745EA2"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ХН – хозяйственные нужды;</w:t>
      </w:r>
    </w:p>
    <w:p w14:paraId="025F5AC7"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ТСЖ – товарищество собственников жилья; </w:t>
      </w:r>
    </w:p>
    <w:p w14:paraId="1F2A2351"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ТСО – теплоснабжающая организация; </w:t>
      </w:r>
    </w:p>
    <w:p w14:paraId="2E99958C"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ТС – тепловые сети;</w:t>
      </w:r>
    </w:p>
    <w:p w14:paraId="550AF267"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ТФУ – теплофикационная установка; </w:t>
      </w:r>
    </w:p>
    <w:p w14:paraId="20022B64"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ТЭ – тепловая энергия; </w:t>
      </w:r>
    </w:p>
    <w:p w14:paraId="0E476A3B"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ТЭК – топливно-энергетический комплекс; </w:t>
      </w:r>
    </w:p>
    <w:p w14:paraId="64C3172C"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ГВС – горячее водоснабжение;</w:t>
      </w:r>
    </w:p>
    <w:p w14:paraId="2B5CE69A"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ЕТО – единая теплоснабжающая организация; </w:t>
      </w:r>
    </w:p>
    <w:p w14:paraId="26075FD7"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ЖСК – жилищно-строительный кооператив; </w:t>
      </w:r>
    </w:p>
    <w:p w14:paraId="03F46FEF"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 xml:space="preserve">ОИЭК – организации инженерно-энергетического комплекса; </w:t>
      </w:r>
    </w:p>
    <w:p w14:paraId="5376D979"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МУП – муниципальное унитарное предприятие</w:t>
      </w:r>
    </w:p>
    <w:p w14:paraId="1181D2E6"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ЕГСТ – единая газотранспортная система;</w:t>
      </w:r>
    </w:p>
    <w:p w14:paraId="3C847029"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КС – компрессорная станция;</w:t>
      </w:r>
    </w:p>
    <w:p w14:paraId="3FCFADFC"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МГ – магистральный газопровод;</w:t>
      </w:r>
    </w:p>
    <w:p w14:paraId="1D527544"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АО – акционерное общество;</w:t>
      </w:r>
    </w:p>
    <w:p w14:paraId="7F696793"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ОЗНТ – общий нормативный запас основного и резервного видов топлива;</w:t>
      </w:r>
    </w:p>
    <w:p w14:paraId="09B7633F"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ООО – общество с ограниченной ответственностью;</w:t>
      </w:r>
    </w:p>
    <w:p w14:paraId="5B6730A4"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ННЗТ – неснижаемый нормативный запас топлива;</w:t>
      </w:r>
    </w:p>
    <w:p w14:paraId="20C1EBBB"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НЭЗТ – нормативный эксплуатационный запас топлива;</w:t>
      </w:r>
    </w:p>
    <w:p w14:paraId="4A7D2AD7"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ПХГ – подземное хранилище газа;</w:t>
      </w:r>
    </w:p>
    <w:p w14:paraId="3EE16601"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РТХ – резервное топливное хозяйство;</w:t>
      </w:r>
    </w:p>
    <w:p w14:paraId="6812FD6B"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ТЭБ – топливно-энергетический баланс;</w:t>
      </w:r>
    </w:p>
    <w:p w14:paraId="3B90CF88"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ТЭР – топливно-энергетические ресурсы;</w:t>
      </w:r>
    </w:p>
    <w:p w14:paraId="3D767032"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ТЭС – тепловая электростанция;</w:t>
      </w:r>
    </w:p>
    <w:p w14:paraId="03BAF533"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ТЭЦ – теплоэлектроцентраль;</w:t>
      </w:r>
    </w:p>
    <w:p w14:paraId="365D607F"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УРУТ – удельный расход условного топлива;</w:t>
      </w:r>
    </w:p>
    <w:p w14:paraId="374BC01A"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ЭС – электростанция;</w:t>
      </w:r>
    </w:p>
    <w:p w14:paraId="701588B9" w14:textId="77777777" w:rsidR="00AD49B2" w:rsidRPr="00872934" w:rsidRDefault="00AD49B2" w:rsidP="00AD49B2">
      <w:pPr>
        <w:widowControl w:val="0"/>
        <w:autoSpaceDE w:val="0"/>
        <w:autoSpaceDN w:val="0"/>
        <w:adjustRightInd w:val="0"/>
        <w:rPr>
          <w:rFonts w:ascii="Arial" w:hAnsi="Arial" w:cs="Arial"/>
          <w:sz w:val="22"/>
          <w:szCs w:val="22"/>
        </w:rPr>
      </w:pPr>
      <w:r w:rsidRPr="00872934">
        <w:rPr>
          <w:rFonts w:ascii="Arial" w:hAnsi="Arial" w:cs="Arial"/>
          <w:sz w:val="22"/>
          <w:szCs w:val="22"/>
        </w:rPr>
        <w:t>ЭЭ – электрическая энергия.</w:t>
      </w:r>
    </w:p>
    <w:p w14:paraId="052B14E6" w14:textId="77777777" w:rsidR="00AD49B2" w:rsidRPr="00872934" w:rsidRDefault="00AD49B2" w:rsidP="00AD49B2">
      <w:pPr>
        <w:spacing w:line="240" w:lineRule="auto"/>
        <w:ind w:firstLine="0"/>
        <w:jc w:val="left"/>
        <w:rPr>
          <w:rFonts w:ascii="Arial" w:hAnsi="Arial" w:cs="Arial"/>
          <w:sz w:val="22"/>
          <w:szCs w:val="22"/>
        </w:rPr>
      </w:pPr>
      <w:r w:rsidRPr="00872934">
        <w:rPr>
          <w:rFonts w:ascii="Arial" w:hAnsi="Arial" w:cs="Arial"/>
          <w:sz w:val="22"/>
          <w:szCs w:val="22"/>
        </w:rPr>
        <w:br w:type="page"/>
      </w:r>
    </w:p>
    <w:p w14:paraId="6A24D7BE" w14:textId="77777777" w:rsidR="00997AA4" w:rsidRPr="00872934" w:rsidRDefault="00F8564A" w:rsidP="00A47D6E">
      <w:pPr>
        <w:pStyle w:val="1"/>
      </w:pPr>
      <w:bookmarkStart w:id="34" w:name="_Toc18966411"/>
      <w:bookmarkStart w:id="35" w:name="_Toc27075759"/>
      <w:bookmarkStart w:id="36" w:name="_Toc141198819"/>
      <w:bookmarkEnd w:id="26"/>
      <w:bookmarkEnd w:id="2"/>
      <w:bookmarkEnd w:id="3"/>
      <w:r w:rsidRPr="00872934">
        <w:lastRenderedPageBreak/>
        <w:t xml:space="preserve">Расчеты по каждому источнику тепловой энергии </w:t>
      </w:r>
      <w:r w:rsidR="004407B8" w:rsidRPr="00872934">
        <w:br/>
      </w:r>
      <w:r w:rsidRPr="00872934">
        <w:t xml:space="preserve">перспективных максимальных часовых и годовых расходов </w:t>
      </w:r>
      <w:r w:rsidR="004407B8" w:rsidRPr="00872934">
        <w:br/>
      </w:r>
      <w:r w:rsidRPr="00872934">
        <w:t xml:space="preserve">основного вида топлива для зимнего и летнего периодов, </w:t>
      </w:r>
      <w:r w:rsidR="004407B8" w:rsidRPr="00872934">
        <w:br/>
      </w:r>
      <w:r w:rsidRPr="00872934">
        <w:t xml:space="preserve">необходимого для обеспечения нормативного </w:t>
      </w:r>
      <w:r w:rsidR="00C345F2" w:rsidRPr="00872934">
        <w:br/>
      </w:r>
      <w:r w:rsidRPr="00872934">
        <w:t xml:space="preserve">функционирования источников тепловой энергии </w:t>
      </w:r>
      <w:r w:rsidR="00C345F2" w:rsidRPr="00872934">
        <w:br/>
      </w:r>
      <w:r w:rsidRPr="00872934">
        <w:t xml:space="preserve">на территории </w:t>
      </w:r>
      <w:r w:rsidR="00B12D16" w:rsidRPr="00872934">
        <w:t xml:space="preserve">МО </w:t>
      </w:r>
      <w:r w:rsidR="00E343CE" w:rsidRPr="00872934">
        <w:t>города</w:t>
      </w:r>
      <w:r w:rsidR="00402BD6" w:rsidRPr="00872934">
        <w:t xml:space="preserve"> </w:t>
      </w:r>
      <w:bookmarkEnd w:id="34"/>
      <w:bookmarkEnd w:id="35"/>
      <w:r w:rsidR="00D45812" w:rsidRPr="00872934">
        <w:t>Балаково</w:t>
      </w:r>
      <w:bookmarkEnd w:id="36"/>
    </w:p>
    <w:p w14:paraId="2275811F" w14:textId="77777777" w:rsidR="009D2317" w:rsidRPr="00872934" w:rsidRDefault="009D2317" w:rsidP="00964968">
      <w:pPr>
        <w:pStyle w:val="af3"/>
      </w:pPr>
      <w:r w:rsidRPr="00872934">
        <w:t xml:space="preserve">Поставка тепловой энергии потребителям, расположенным на территории </w:t>
      </w:r>
      <w:r w:rsidR="003C161C" w:rsidRPr="00872934">
        <w:t xml:space="preserve">города </w:t>
      </w:r>
      <w:r w:rsidRPr="00872934">
        <w:br/>
      </w:r>
      <w:r w:rsidR="003C161C" w:rsidRPr="00872934">
        <w:t xml:space="preserve">г. </w:t>
      </w:r>
      <w:r w:rsidR="00D45812" w:rsidRPr="00872934">
        <w:t>Балаково</w:t>
      </w:r>
      <w:r w:rsidRPr="00872934">
        <w:t>,</w:t>
      </w:r>
      <w:r w:rsidR="00B15A13" w:rsidRPr="00872934">
        <w:t xml:space="preserve"> </w:t>
      </w:r>
      <w:r w:rsidRPr="00872934">
        <w:t xml:space="preserve">осуществляется </w:t>
      </w:r>
      <w:r w:rsidR="00D45812" w:rsidRPr="00872934">
        <w:t>одной</w:t>
      </w:r>
      <w:r w:rsidRPr="00872934">
        <w:t xml:space="preserve"> един</w:t>
      </w:r>
      <w:r w:rsidR="00D45812" w:rsidRPr="00872934">
        <w:t>ой</w:t>
      </w:r>
      <w:r w:rsidRPr="00872934">
        <w:t xml:space="preserve"> теплоснабжающ</w:t>
      </w:r>
      <w:r w:rsidR="00D45812" w:rsidRPr="00872934">
        <w:t>ей</w:t>
      </w:r>
      <w:r w:rsidRPr="00872934">
        <w:t xml:space="preserve"> организаци</w:t>
      </w:r>
      <w:r w:rsidR="00D45812" w:rsidRPr="00872934">
        <w:t>ей</w:t>
      </w:r>
      <w:r w:rsidRPr="00872934">
        <w:t>:</w:t>
      </w:r>
    </w:p>
    <w:p w14:paraId="10E747B9" w14:textId="77777777" w:rsidR="009D2317" w:rsidRPr="00872934" w:rsidRDefault="009D2317" w:rsidP="00964968">
      <w:pPr>
        <w:pStyle w:val="af3"/>
      </w:pPr>
      <w:r w:rsidRPr="00872934">
        <w:t xml:space="preserve"> - </w:t>
      </w:r>
      <w:r w:rsidR="00D45812" w:rsidRPr="00872934">
        <w:t>Филиал «Саратовский» ПАО «Т Плюс»</w:t>
      </w:r>
      <w:r w:rsidRPr="00872934">
        <w:t xml:space="preserve"> (</w:t>
      </w:r>
      <w:r w:rsidR="00931AF2" w:rsidRPr="00872934">
        <w:t>ЕТО</w:t>
      </w:r>
      <w:r w:rsidR="00F73F1F" w:rsidRPr="00872934">
        <w:t>).</w:t>
      </w:r>
    </w:p>
    <w:p w14:paraId="13B7464C" w14:textId="77777777" w:rsidR="003C161C" w:rsidRPr="00872934" w:rsidRDefault="003C161C" w:rsidP="00964968">
      <w:pPr>
        <w:pStyle w:val="af3"/>
      </w:pPr>
    </w:p>
    <w:p w14:paraId="79108D06" w14:textId="77777777" w:rsidR="00A90B27" w:rsidRPr="00872934" w:rsidRDefault="00B15A13" w:rsidP="00C345F2">
      <w:pPr>
        <w:pStyle w:val="2"/>
      </w:pPr>
      <w:bookmarkStart w:id="37" w:name="_Toc45830621"/>
      <w:bookmarkStart w:id="38" w:name="_Toc141198820"/>
      <w:r w:rsidRPr="00872934">
        <w:t>Источники тепловой энергии, функционирующих в режиме</w:t>
      </w:r>
      <w:r w:rsidR="00F73F1F" w:rsidRPr="00872934">
        <w:br/>
      </w:r>
      <w:r w:rsidRPr="00872934">
        <w:t xml:space="preserve">комбинированной выработки тепловой и электрической </w:t>
      </w:r>
      <w:r w:rsidR="00F73F1F" w:rsidRPr="00872934">
        <w:br/>
      </w:r>
      <w:r w:rsidRPr="00872934">
        <w:t xml:space="preserve">энергии, находящиеся в зоне действия </w:t>
      </w:r>
      <w:r w:rsidR="00931AF2" w:rsidRPr="00872934">
        <w:t>ЕТО</w:t>
      </w:r>
      <w:bookmarkEnd w:id="37"/>
      <w:bookmarkEnd w:id="38"/>
    </w:p>
    <w:p w14:paraId="0AFF20F6" w14:textId="77777777" w:rsidR="005043A7" w:rsidRPr="00872934" w:rsidRDefault="005043A7" w:rsidP="005043A7">
      <w:pPr>
        <w:pStyle w:val="3"/>
      </w:pPr>
      <w:bookmarkStart w:id="39" w:name="_Toc141198821"/>
      <w:r w:rsidRPr="00872934">
        <w:rPr>
          <w:lang w:eastAsia="en-US"/>
        </w:rPr>
        <w:t xml:space="preserve">Технические характеристики </w:t>
      </w:r>
      <w:r w:rsidRPr="00872934">
        <w:rPr>
          <w:lang w:eastAsia="en-US"/>
        </w:rPr>
        <w:br/>
        <w:t>основного оборудования Балаковской ТЭЦ-4</w:t>
      </w:r>
      <w:bookmarkEnd w:id="39"/>
    </w:p>
    <w:p w14:paraId="78A0218E" w14:textId="4A7FA254" w:rsidR="00997AA4" w:rsidRPr="00872934" w:rsidRDefault="0084795A" w:rsidP="00964968">
      <w:pPr>
        <w:pStyle w:val="af3"/>
      </w:pPr>
      <w:r w:rsidRPr="00872934">
        <w:t xml:space="preserve">В зоне деятельности единой теплоснабжающей организации находится </w:t>
      </w:r>
      <w:r w:rsidR="00E343CE" w:rsidRPr="00872934">
        <w:t>единственный</w:t>
      </w:r>
      <w:r w:rsidRPr="00872934">
        <w:t xml:space="preserve"> источник тепловой энергии, функционирующих в режиме комбинированной выработки тепловой и электрической энергии – </w:t>
      </w:r>
      <w:r w:rsidR="00D45812" w:rsidRPr="00872934">
        <w:rPr>
          <w:rFonts w:eastAsia="Calibri"/>
        </w:rPr>
        <w:t xml:space="preserve">Балаковская ТЭЦ-4 </w:t>
      </w:r>
      <w:r w:rsidR="00E343CE" w:rsidRPr="00872934">
        <w:t>филиала «</w:t>
      </w:r>
      <w:r w:rsidR="00D45812" w:rsidRPr="00872934">
        <w:t>Саратовский</w:t>
      </w:r>
      <w:r w:rsidR="00E343CE" w:rsidRPr="00872934">
        <w:t xml:space="preserve">» </w:t>
      </w:r>
      <w:r w:rsidR="00D45812" w:rsidRPr="00872934">
        <w:br/>
      </w:r>
      <w:r w:rsidR="00E343CE" w:rsidRPr="00872934">
        <w:t>ПАО «Т</w:t>
      </w:r>
      <w:r w:rsidR="00F73F1F" w:rsidRPr="00872934">
        <w:t xml:space="preserve"> </w:t>
      </w:r>
      <w:r w:rsidR="00E343CE" w:rsidRPr="00872934">
        <w:t>Плюс»</w:t>
      </w:r>
      <w:r w:rsidR="000D6D8F" w:rsidRPr="00872934">
        <w:t>.</w:t>
      </w:r>
    </w:p>
    <w:p w14:paraId="32343A86" w14:textId="73DAA83C" w:rsidR="008A0C45" w:rsidRPr="00872934" w:rsidRDefault="008B6240" w:rsidP="00964968">
      <w:pPr>
        <w:pStyle w:val="af3"/>
        <w:rPr>
          <w:rFonts w:eastAsia="Calibri"/>
          <w:lang w:eastAsia="en-US"/>
        </w:rPr>
      </w:pPr>
      <w:r w:rsidRPr="00872934">
        <w:rPr>
          <w:rFonts w:eastAsia="Calibri"/>
          <w:lang w:eastAsia="en-US"/>
        </w:rPr>
        <w:t>По состоянию на начало 202</w:t>
      </w:r>
      <w:r w:rsidR="000A143F" w:rsidRPr="00872934">
        <w:rPr>
          <w:rFonts w:eastAsia="Calibri"/>
          <w:lang w:eastAsia="en-US"/>
        </w:rPr>
        <w:t>2</w:t>
      </w:r>
      <w:r w:rsidR="008A0C45" w:rsidRPr="00872934">
        <w:rPr>
          <w:rFonts w:eastAsia="Calibri"/>
          <w:lang w:eastAsia="en-US"/>
        </w:rPr>
        <w:t xml:space="preserve"> г. Балаковская ТЭЦ-4 имеет установленную мощность: электрическую – 370 МВт, тепловую – 1052 Гкал/ч, в т.ч. мощность теплофикационных отборов паровых турбин – 482 Гкал/ч, производственных отборов паровых турбин – 210 Гкал/ч, мощность ПВК – 360 Гкал/ч. </w:t>
      </w:r>
    </w:p>
    <w:p w14:paraId="18B5FCED" w14:textId="77777777" w:rsidR="008A0C45" w:rsidRPr="00872934" w:rsidRDefault="008A0C45" w:rsidP="00964968">
      <w:pPr>
        <w:pStyle w:val="af3"/>
        <w:rPr>
          <w:rFonts w:eastAsia="Calibri"/>
          <w:lang w:eastAsia="en-US"/>
        </w:rPr>
      </w:pPr>
      <w:r w:rsidRPr="00872934">
        <w:rPr>
          <w:rFonts w:eastAsia="Calibri"/>
          <w:lang w:eastAsia="en-US"/>
        </w:rPr>
        <w:t>Балаковская ТЭЦ-4 обеспечивает тепловой энергией потребителей МО г. Балаково. Компоновка основного оборудования Балаковской ТЭЦ-4 выполнена с поперечными связями по острому пару и питательной воде.</w:t>
      </w:r>
    </w:p>
    <w:p w14:paraId="18B4C633" w14:textId="77777777" w:rsidR="008A0C45" w:rsidRPr="00872934" w:rsidRDefault="008A0C45" w:rsidP="00964968">
      <w:pPr>
        <w:pStyle w:val="af3"/>
        <w:rPr>
          <w:rFonts w:eastAsia="Calibri"/>
          <w:lang w:eastAsia="en-US"/>
        </w:rPr>
      </w:pPr>
      <w:r w:rsidRPr="00872934">
        <w:rPr>
          <w:rFonts w:eastAsia="Calibri"/>
          <w:lang w:eastAsia="en-US"/>
        </w:rPr>
        <w:t xml:space="preserve">На Балаковской ТЭЦ эксплуатируются пять паровых котельных агрегата, два водогрейных котла, шесть паровых турбин. </w:t>
      </w:r>
    </w:p>
    <w:p w14:paraId="6A244B8C" w14:textId="50C631DA" w:rsidR="008A0C45" w:rsidRPr="00872934" w:rsidRDefault="008A0C45" w:rsidP="00964968">
      <w:pPr>
        <w:pStyle w:val="af3"/>
        <w:rPr>
          <w:rFonts w:eastAsia="Calibri"/>
          <w:lang w:eastAsia="en-US"/>
        </w:rPr>
      </w:pPr>
      <w:r w:rsidRPr="00872934">
        <w:rPr>
          <w:rFonts w:eastAsia="Calibri"/>
          <w:lang w:eastAsia="en-US"/>
        </w:rPr>
        <w:t xml:space="preserve">Технические характеристики паровых и водогрейных котлов Балаковской ТЭЦ-4 приведены в </w:t>
      </w:r>
      <w:proofErr w:type="spellStart"/>
      <w:r w:rsidRPr="00872934">
        <w:rPr>
          <w:rFonts w:eastAsia="Calibri"/>
          <w:lang w:eastAsia="en-US"/>
        </w:rPr>
        <w:t>табл</w:t>
      </w:r>
      <w:r w:rsidR="00964968" w:rsidRPr="00872934">
        <w:rPr>
          <w:rFonts w:eastAsia="Calibri"/>
          <w:lang w:eastAsia="en-US"/>
        </w:rPr>
        <w:t>ице</w:t>
      </w:r>
      <w:r w:rsidR="00964968" w:rsidRPr="00872934">
        <w:rPr>
          <w:rFonts w:eastAsia="Calibri"/>
          <w:lang w:eastAsia="en-US"/>
        </w:rPr>
        <w:fldChar w:fldCharType="begin"/>
      </w:r>
      <w:r w:rsidR="00964968" w:rsidRPr="00872934">
        <w:rPr>
          <w:rFonts w:eastAsia="Calibri"/>
          <w:lang w:eastAsia="en-US"/>
        </w:rPr>
        <w:instrText xml:space="preserve"> REF _Ref125905178 \h  \* MERGEFORMAT </w:instrText>
      </w:r>
      <w:r w:rsidR="00964968" w:rsidRPr="00872934">
        <w:rPr>
          <w:rFonts w:eastAsia="Calibri"/>
          <w:lang w:eastAsia="en-US"/>
        </w:rPr>
      </w:r>
      <w:r w:rsidR="00964968" w:rsidRPr="00872934">
        <w:rPr>
          <w:rFonts w:eastAsia="Calibri"/>
          <w:lang w:eastAsia="en-US"/>
        </w:rPr>
        <w:fldChar w:fldCharType="separate"/>
      </w:r>
      <w:r w:rsidR="00872934" w:rsidRPr="00872934">
        <w:rPr>
          <w:rStyle w:val="afc"/>
        </w:rPr>
        <w:t>Таблица</w:t>
      </w:r>
      <w:proofErr w:type="spellEnd"/>
      <w:r w:rsidR="00872934" w:rsidRPr="00872934">
        <w:t xml:space="preserve"> </w:t>
      </w:r>
      <w:r w:rsidR="00872934">
        <w:rPr>
          <w:noProof/>
        </w:rPr>
        <w:t>1</w:t>
      </w:r>
      <w:r w:rsidR="00964968" w:rsidRPr="00872934">
        <w:rPr>
          <w:rFonts w:eastAsia="Calibri"/>
          <w:lang w:eastAsia="en-US"/>
        </w:rPr>
        <w:fldChar w:fldCharType="end"/>
      </w:r>
      <w:r w:rsidR="00964968" w:rsidRPr="00872934">
        <w:rPr>
          <w:rFonts w:eastAsia="Calibri"/>
          <w:lang w:eastAsia="en-US"/>
        </w:rPr>
        <w:t xml:space="preserve"> и в </w:t>
      </w:r>
      <w:proofErr w:type="spellStart"/>
      <w:r w:rsidR="00964968" w:rsidRPr="00872934">
        <w:rPr>
          <w:rFonts w:eastAsia="Calibri"/>
          <w:lang w:eastAsia="en-US"/>
        </w:rPr>
        <w:t>таблице</w:t>
      </w:r>
      <w:r w:rsidR="00964968" w:rsidRPr="00872934">
        <w:rPr>
          <w:rFonts w:eastAsia="Calibri"/>
          <w:lang w:eastAsia="en-US"/>
        </w:rPr>
        <w:fldChar w:fldCharType="begin"/>
      </w:r>
      <w:r w:rsidR="00964968" w:rsidRPr="00872934">
        <w:rPr>
          <w:rFonts w:eastAsia="Calibri"/>
          <w:lang w:eastAsia="en-US"/>
        </w:rPr>
        <w:instrText xml:space="preserve"> REF _Ref125905187 \h </w:instrText>
      </w:r>
      <w:r w:rsidR="00CC635F" w:rsidRPr="00872934">
        <w:rPr>
          <w:rFonts w:eastAsia="Calibri"/>
          <w:lang w:eastAsia="en-US"/>
        </w:rPr>
        <w:instrText xml:space="preserve"> \* MERGEFORMAT </w:instrText>
      </w:r>
      <w:r w:rsidR="00964968" w:rsidRPr="00872934">
        <w:rPr>
          <w:rFonts w:eastAsia="Calibri"/>
          <w:lang w:eastAsia="en-US"/>
        </w:rPr>
      </w:r>
      <w:r w:rsidR="00964968" w:rsidRPr="00872934">
        <w:rPr>
          <w:rFonts w:eastAsia="Calibri"/>
          <w:lang w:eastAsia="en-US"/>
        </w:rPr>
        <w:fldChar w:fldCharType="separate"/>
      </w:r>
      <w:r w:rsidR="00872934" w:rsidRPr="00872934">
        <w:rPr>
          <w:rStyle w:val="afc"/>
        </w:rPr>
        <w:t>Таблица</w:t>
      </w:r>
      <w:proofErr w:type="spellEnd"/>
      <w:r w:rsidR="00872934" w:rsidRPr="00872934">
        <w:t xml:space="preserve"> </w:t>
      </w:r>
      <w:r w:rsidR="00872934">
        <w:rPr>
          <w:noProof/>
        </w:rPr>
        <w:t>2</w:t>
      </w:r>
      <w:r w:rsidR="00964968" w:rsidRPr="00872934">
        <w:rPr>
          <w:rFonts w:eastAsia="Calibri"/>
          <w:lang w:eastAsia="en-US"/>
        </w:rPr>
        <w:fldChar w:fldCharType="end"/>
      </w:r>
      <w:r w:rsidRPr="00872934">
        <w:rPr>
          <w:rFonts w:eastAsia="Calibri"/>
          <w:lang w:eastAsia="en-US"/>
        </w:rPr>
        <w:t xml:space="preserve">, турбоагрегатов – </w:t>
      </w:r>
      <w:r w:rsidR="00964968" w:rsidRPr="00872934">
        <w:rPr>
          <w:rFonts w:eastAsia="Calibri"/>
          <w:lang w:eastAsia="en-US"/>
        </w:rPr>
        <w:t xml:space="preserve">в </w:t>
      </w:r>
      <w:proofErr w:type="spellStart"/>
      <w:r w:rsidR="00964968" w:rsidRPr="00872934">
        <w:rPr>
          <w:rFonts w:eastAsia="Calibri"/>
          <w:lang w:eastAsia="en-US"/>
        </w:rPr>
        <w:t>таблице</w:t>
      </w:r>
      <w:r w:rsidR="00964968" w:rsidRPr="00872934">
        <w:rPr>
          <w:rFonts w:eastAsia="Calibri"/>
          <w:lang w:eastAsia="en-US"/>
        </w:rPr>
        <w:fldChar w:fldCharType="begin"/>
      </w:r>
      <w:r w:rsidR="00964968" w:rsidRPr="00872934">
        <w:rPr>
          <w:rFonts w:eastAsia="Calibri"/>
          <w:lang w:eastAsia="en-US"/>
        </w:rPr>
        <w:instrText xml:space="preserve"> REF _Ref125905201 \h </w:instrText>
      </w:r>
      <w:r w:rsidR="00CC635F" w:rsidRPr="00872934">
        <w:rPr>
          <w:rFonts w:eastAsia="Calibri"/>
          <w:lang w:eastAsia="en-US"/>
        </w:rPr>
        <w:instrText xml:space="preserve"> \* MERGEFORMAT </w:instrText>
      </w:r>
      <w:r w:rsidR="00964968" w:rsidRPr="00872934">
        <w:rPr>
          <w:rFonts w:eastAsia="Calibri"/>
          <w:lang w:eastAsia="en-US"/>
        </w:rPr>
      </w:r>
      <w:r w:rsidR="00964968" w:rsidRPr="00872934">
        <w:rPr>
          <w:rFonts w:eastAsia="Calibri"/>
          <w:lang w:eastAsia="en-US"/>
        </w:rPr>
        <w:fldChar w:fldCharType="separate"/>
      </w:r>
      <w:r w:rsidR="00872934" w:rsidRPr="00872934">
        <w:rPr>
          <w:rStyle w:val="afc"/>
        </w:rPr>
        <w:t>Таблица</w:t>
      </w:r>
      <w:proofErr w:type="spellEnd"/>
      <w:r w:rsidR="00872934" w:rsidRPr="00872934">
        <w:t xml:space="preserve"> </w:t>
      </w:r>
      <w:r w:rsidR="00872934">
        <w:rPr>
          <w:noProof/>
        </w:rPr>
        <w:t>3</w:t>
      </w:r>
      <w:r w:rsidR="00964968" w:rsidRPr="00872934">
        <w:rPr>
          <w:rFonts w:eastAsia="Calibri"/>
          <w:lang w:eastAsia="en-US"/>
        </w:rPr>
        <w:fldChar w:fldCharType="end"/>
      </w:r>
      <w:r w:rsidRPr="00872934">
        <w:rPr>
          <w:rFonts w:eastAsia="Calibri"/>
          <w:lang w:eastAsia="en-US"/>
        </w:rPr>
        <w:t xml:space="preserve">. </w:t>
      </w:r>
    </w:p>
    <w:p w14:paraId="0D731C78" w14:textId="77777777" w:rsidR="00B12D16" w:rsidRPr="00872934" w:rsidRDefault="00B12D16" w:rsidP="008A0C45">
      <w:pPr>
        <w:spacing w:line="324" w:lineRule="auto"/>
        <w:rPr>
          <w:rFonts w:ascii="Arial" w:eastAsia="Calibri" w:hAnsi="Arial" w:cs="Arial"/>
          <w:sz w:val="22"/>
          <w:lang w:eastAsia="en-US"/>
        </w:rPr>
        <w:sectPr w:rsidR="00B12D16" w:rsidRPr="00872934" w:rsidSect="00EC4B4C">
          <w:footerReference w:type="default" r:id="rId8"/>
          <w:footerReference w:type="first" r:id="rId9"/>
          <w:pgSz w:w="11906" w:h="16838" w:code="9"/>
          <w:pgMar w:top="851" w:right="851" w:bottom="851" w:left="1276" w:header="0" w:footer="567" w:gutter="0"/>
          <w:cols w:space="708"/>
          <w:titlePg/>
          <w:docGrid w:linePitch="360"/>
        </w:sectPr>
      </w:pPr>
    </w:p>
    <w:p w14:paraId="1417DC92" w14:textId="345B3BC9" w:rsidR="008A0C45" w:rsidRPr="00872934" w:rsidRDefault="00964968" w:rsidP="00964968">
      <w:pPr>
        <w:pStyle w:val="af6"/>
      </w:pPr>
      <w:bookmarkStart w:id="40" w:name="_Ref125905178"/>
      <w:bookmarkStart w:id="41" w:name="_Toc141198831"/>
      <w:r w:rsidRPr="00872934">
        <w:lastRenderedPageBreak/>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1</w:t>
      </w:r>
      <w:r w:rsidR="00872934" w:rsidRPr="00872934">
        <w:rPr>
          <w:noProof/>
        </w:rPr>
        <w:fldChar w:fldCharType="end"/>
      </w:r>
      <w:bookmarkEnd w:id="40"/>
      <w:r w:rsidR="00C87B92" w:rsidRPr="00872934">
        <w:t>. Технические характеристики энергетических котлоагрегатов Балаковской ТЭЦ-4</w:t>
      </w:r>
      <w:bookmarkEnd w:id="41"/>
    </w:p>
    <w:tbl>
      <w:tblPr>
        <w:tblW w:w="5000" w:type="pct"/>
        <w:tblCellMar>
          <w:left w:w="28" w:type="dxa"/>
          <w:right w:w="28" w:type="dxa"/>
        </w:tblCellMar>
        <w:tblLook w:val="04A0" w:firstRow="1" w:lastRow="0" w:firstColumn="1" w:lastColumn="0" w:noHBand="0" w:noVBand="1"/>
      </w:tblPr>
      <w:tblGrid>
        <w:gridCol w:w="540"/>
        <w:gridCol w:w="1306"/>
        <w:gridCol w:w="1231"/>
        <w:gridCol w:w="1299"/>
        <w:gridCol w:w="2395"/>
        <w:gridCol w:w="1128"/>
        <w:gridCol w:w="1225"/>
        <w:gridCol w:w="1225"/>
        <w:gridCol w:w="1442"/>
        <w:gridCol w:w="1464"/>
        <w:gridCol w:w="930"/>
        <w:gridCol w:w="1007"/>
      </w:tblGrid>
      <w:tr w:rsidR="00F65BF9" w:rsidRPr="00872934" w14:paraId="1946B80B" w14:textId="77777777" w:rsidTr="00964968">
        <w:trPr>
          <w:trHeight w:val="345"/>
        </w:trPr>
        <w:tc>
          <w:tcPr>
            <w:tcW w:w="1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75909F" w14:textId="77777777" w:rsidR="008A0C45" w:rsidRPr="00872934" w:rsidRDefault="008A0C45" w:rsidP="00964968">
            <w:pPr>
              <w:pStyle w:val="afd"/>
            </w:pPr>
            <w:r w:rsidRPr="00872934">
              <w:t>Ст.№</w:t>
            </w:r>
          </w:p>
        </w:tc>
        <w:tc>
          <w:tcPr>
            <w:tcW w:w="42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3A1DD2" w14:textId="77777777" w:rsidR="008A0C45" w:rsidRPr="00872934" w:rsidRDefault="008A0C45" w:rsidP="00964968">
            <w:pPr>
              <w:pStyle w:val="afd"/>
            </w:pPr>
            <w:r w:rsidRPr="00872934">
              <w:t>Тип котлоагрегата</w:t>
            </w:r>
          </w:p>
        </w:tc>
        <w:tc>
          <w:tcPr>
            <w:tcW w:w="4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96D716" w14:textId="77777777" w:rsidR="008A0C45" w:rsidRPr="00872934" w:rsidRDefault="008A0C45" w:rsidP="00964968">
            <w:pPr>
              <w:pStyle w:val="afd"/>
            </w:pPr>
            <w:r w:rsidRPr="00872934">
              <w:t>Завод изготовитель</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C619A5" w14:textId="77777777" w:rsidR="008A0C45" w:rsidRPr="00872934" w:rsidRDefault="008A0C45" w:rsidP="00964968">
            <w:pPr>
              <w:pStyle w:val="afd"/>
            </w:pPr>
            <w:r w:rsidRPr="00872934">
              <w:t>Год ввода в эксплуатацию</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D2A0B1" w14:textId="77777777" w:rsidR="008A0C45" w:rsidRPr="00872934" w:rsidRDefault="008A0C45" w:rsidP="00964968">
            <w:pPr>
              <w:pStyle w:val="afd"/>
            </w:pPr>
            <w:r w:rsidRPr="00872934">
              <w:t>Паропроизводительность, т/ч</w:t>
            </w:r>
          </w:p>
        </w:tc>
        <w:tc>
          <w:tcPr>
            <w:tcW w:w="372"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6B604B" w14:textId="77777777" w:rsidR="008A0C45" w:rsidRPr="00872934" w:rsidRDefault="008A0C45" w:rsidP="00964968">
            <w:pPr>
              <w:pStyle w:val="afd"/>
            </w:pPr>
            <w:r w:rsidRPr="00872934">
              <w:t>Давление перегретого пара, кгс/см²</w:t>
            </w:r>
          </w:p>
        </w:tc>
        <w:tc>
          <w:tcPr>
            <w:tcW w:w="39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5A0DB7" w14:textId="77777777" w:rsidR="008A0C45" w:rsidRPr="00872934" w:rsidRDefault="008A0C45" w:rsidP="00964968">
            <w:pPr>
              <w:pStyle w:val="afd"/>
            </w:pPr>
            <w:r w:rsidRPr="00872934">
              <w:t>Температура перегретого пара, °С</w:t>
            </w:r>
          </w:p>
        </w:tc>
        <w:tc>
          <w:tcPr>
            <w:tcW w:w="39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CCF19C" w14:textId="77777777" w:rsidR="008A0C45" w:rsidRPr="00872934" w:rsidRDefault="008A0C45" w:rsidP="00964968">
            <w:pPr>
              <w:pStyle w:val="afd"/>
            </w:pPr>
            <w:r w:rsidRPr="00872934">
              <w:t>Температура питательной воды, °С</w:t>
            </w:r>
          </w:p>
        </w:tc>
        <w:tc>
          <w:tcPr>
            <w:tcW w:w="47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5DB621" w14:textId="77777777" w:rsidR="008A0C45" w:rsidRPr="00872934" w:rsidRDefault="008A0C45" w:rsidP="00964968">
            <w:pPr>
              <w:pStyle w:val="afd"/>
            </w:pPr>
            <w:r w:rsidRPr="00872934">
              <w:t>Тепловая мощность установленная, Гкал/ч</w:t>
            </w:r>
          </w:p>
        </w:tc>
        <w:tc>
          <w:tcPr>
            <w:tcW w:w="47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20DC45" w14:textId="77777777" w:rsidR="008A0C45" w:rsidRPr="00872934" w:rsidRDefault="008A0C45" w:rsidP="00964968">
            <w:pPr>
              <w:pStyle w:val="afd"/>
            </w:pPr>
            <w:r w:rsidRPr="00872934">
              <w:t>Тепловая мощность располагаемая, Гкал/ч</w:t>
            </w:r>
          </w:p>
        </w:tc>
        <w:tc>
          <w:tcPr>
            <w:tcW w:w="30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EF319" w14:textId="77777777" w:rsidR="008A0C45" w:rsidRPr="00872934" w:rsidRDefault="008A0C45" w:rsidP="00964968">
            <w:pPr>
              <w:pStyle w:val="afd"/>
            </w:pPr>
            <w:r w:rsidRPr="00872934">
              <w:t>Основное топливо</w:t>
            </w:r>
          </w:p>
        </w:tc>
        <w:tc>
          <w:tcPr>
            <w:tcW w:w="32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B0CA1F" w14:textId="77777777" w:rsidR="008A0C45" w:rsidRPr="00872934" w:rsidRDefault="008A0C45" w:rsidP="00964968">
            <w:pPr>
              <w:pStyle w:val="afd"/>
            </w:pPr>
            <w:r w:rsidRPr="00872934">
              <w:t>Резервное топливо</w:t>
            </w:r>
          </w:p>
        </w:tc>
      </w:tr>
      <w:tr w:rsidR="00F65BF9" w:rsidRPr="00872934" w14:paraId="62714553" w14:textId="77777777" w:rsidTr="00964968">
        <w:trPr>
          <w:trHeight w:val="345"/>
        </w:trPr>
        <w:tc>
          <w:tcPr>
            <w:tcW w:w="171" w:type="pct"/>
            <w:vMerge/>
            <w:tcBorders>
              <w:top w:val="single" w:sz="4" w:space="0" w:color="auto"/>
              <w:left w:val="single" w:sz="4" w:space="0" w:color="auto"/>
              <w:bottom w:val="single" w:sz="4" w:space="0" w:color="auto"/>
              <w:right w:val="single" w:sz="4" w:space="0" w:color="auto"/>
            </w:tcBorders>
            <w:vAlign w:val="center"/>
            <w:hideMark/>
          </w:tcPr>
          <w:p w14:paraId="490F3AFD" w14:textId="77777777" w:rsidR="008A0C45" w:rsidRPr="00872934" w:rsidRDefault="008A0C45" w:rsidP="00964968">
            <w:pPr>
              <w:pStyle w:val="afd"/>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6856DBB4" w14:textId="77777777" w:rsidR="008A0C45" w:rsidRPr="00872934" w:rsidRDefault="008A0C45" w:rsidP="00964968">
            <w:pPr>
              <w:pStyle w:val="afd"/>
            </w:pP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67377E2D" w14:textId="77777777" w:rsidR="008A0C45" w:rsidRPr="00872934" w:rsidRDefault="008A0C45" w:rsidP="00964968">
            <w:pPr>
              <w:pStyle w:val="afd"/>
            </w:pPr>
          </w:p>
        </w:tc>
        <w:tc>
          <w:tcPr>
            <w:tcW w:w="434" w:type="pct"/>
            <w:vMerge/>
            <w:tcBorders>
              <w:top w:val="single" w:sz="4" w:space="0" w:color="auto"/>
              <w:left w:val="single" w:sz="4" w:space="0" w:color="auto"/>
              <w:bottom w:val="single" w:sz="4" w:space="0" w:color="auto"/>
              <w:right w:val="single" w:sz="4" w:space="0" w:color="auto"/>
            </w:tcBorders>
            <w:vAlign w:val="center"/>
            <w:hideMark/>
          </w:tcPr>
          <w:p w14:paraId="56F072DE" w14:textId="77777777" w:rsidR="008A0C45" w:rsidRPr="00872934" w:rsidRDefault="008A0C45" w:rsidP="00964968">
            <w:pPr>
              <w:pStyle w:val="afd"/>
            </w:pPr>
          </w:p>
        </w:tc>
        <w:tc>
          <w:tcPr>
            <w:tcW w:w="801" w:type="pct"/>
            <w:vMerge/>
            <w:tcBorders>
              <w:top w:val="single" w:sz="4" w:space="0" w:color="auto"/>
              <w:left w:val="single" w:sz="4" w:space="0" w:color="auto"/>
              <w:bottom w:val="single" w:sz="4" w:space="0" w:color="auto"/>
              <w:right w:val="single" w:sz="4" w:space="0" w:color="auto"/>
            </w:tcBorders>
            <w:vAlign w:val="center"/>
            <w:hideMark/>
          </w:tcPr>
          <w:p w14:paraId="6173856A" w14:textId="77777777" w:rsidR="008A0C45" w:rsidRPr="00872934" w:rsidRDefault="008A0C45" w:rsidP="00964968">
            <w:pPr>
              <w:pStyle w:val="afd"/>
            </w:pPr>
          </w:p>
        </w:tc>
        <w:tc>
          <w:tcPr>
            <w:tcW w:w="372" w:type="pct"/>
            <w:vMerge/>
            <w:tcBorders>
              <w:top w:val="single" w:sz="4" w:space="0" w:color="auto"/>
              <w:left w:val="single" w:sz="4" w:space="0" w:color="auto"/>
              <w:bottom w:val="single" w:sz="4" w:space="0" w:color="000000"/>
              <w:right w:val="single" w:sz="4" w:space="0" w:color="auto"/>
            </w:tcBorders>
            <w:vAlign w:val="center"/>
            <w:hideMark/>
          </w:tcPr>
          <w:p w14:paraId="27D21A63" w14:textId="77777777" w:rsidR="008A0C45" w:rsidRPr="00872934" w:rsidRDefault="008A0C45" w:rsidP="00964968">
            <w:pPr>
              <w:pStyle w:val="afd"/>
            </w:pPr>
          </w:p>
        </w:tc>
        <w:tc>
          <w:tcPr>
            <w:tcW w:w="396" w:type="pct"/>
            <w:vMerge/>
            <w:tcBorders>
              <w:top w:val="single" w:sz="4" w:space="0" w:color="auto"/>
              <w:left w:val="single" w:sz="4" w:space="0" w:color="auto"/>
              <w:bottom w:val="single" w:sz="4" w:space="0" w:color="000000"/>
              <w:right w:val="single" w:sz="4" w:space="0" w:color="auto"/>
            </w:tcBorders>
            <w:vAlign w:val="center"/>
            <w:hideMark/>
          </w:tcPr>
          <w:p w14:paraId="424B0A80" w14:textId="77777777" w:rsidR="008A0C45" w:rsidRPr="00872934" w:rsidRDefault="008A0C45" w:rsidP="00964968">
            <w:pPr>
              <w:pStyle w:val="afd"/>
            </w:pPr>
          </w:p>
        </w:tc>
        <w:tc>
          <w:tcPr>
            <w:tcW w:w="396" w:type="pct"/>
            <w:vMerge/>
            <w:tcBorders>
              <w:top w:val="single" w:sz="4" w:space="0" w:color="auto"/>
              <w:left w:val="single" w:sz="4" w:space="0" w:color="auto"/>
              <w:bottom w:val="single" w:sz="4" w:space="0" w:color="000000"/>
              <w:right w:val="single" w:sz="4" w:space="0" w:color="auto"/>
            </w:tcBorders>
            <w:vAlign w:val="center"/>
            <w:hideMark/>
          </w:tcPr>
          <w:p w14:paraId="53DEB5BA" w14:textId="77777777" w:rsidR="008A0C45" w:rsidRPr="00872934" w:rsidRDefault="008A0C45" w:rsidP="00964968">
            <w:pPr>
              <w:pStyle w:val="afd"/>
            </w:pPr>
          </w:p>
        </w:tc>
        <w:tc>
          <w:tcPr>
            <w:tcW w:w="476" w:type="pct"/>
            <w:vMerge/>
            <w:tcBorders>
              <w:top w:val="single" w:sz="4" w:space="0" w:color="auto"/>
              <w:left w:val="single" w:sz="4" w:space="0" w:color="auto"/>
              <w:bottom w:val="single" w:sz="4" w:space="0" w:color="000000"/>
              <w:right w:val="single" w:sz="4" w:space="0" w:color="auto"/>
            </w:tcBorders>
            <w:vAlign w:val="center"/>
            <w:hideMark/>
          </w:tcPr>
          <w:p w14:paraId="21EE899F" w14:textId="77777777" w:rsidR="008A0C45" w:rsidRPr="00872934" w:rsidRDefault="008A0C45" w:rsidP="00964968">
            <w:pPr>
              <w:pStyle w:val="afd"/>
            </w:pPr>
          </w:p>
        </w:tc>
        <w:tc>
          <w:tcPr>
            <w:tcW w:w="476" w:type="pct"/>
            <w:vMerge/>
            <w:tcBorders>
              <w:top w:val="single" w:sz="4" w:space="0" w:color="auto"/>
              <w:left w:val="single" w:sz="4" w:space="0" w:color="auto"/>
              <w:bottom w:val="single" w:sz="4" w:space="0" w:color="000000"/>
              <w:right w:val="single" w:sz="4" w:space="0" w:color="auto"/>
            </w:tcBorders>
            <w:vAlign w:val="center"/>
            <w:hideMark/>
          </w:tcPr>
          <w:p w14:paraId="57226590" w14:textId="77777777" w:rsidR="008A0C45" w:rsidRPr="00872934" w:rsidRDefault="008A0C45" w:rsidP="00964968">
            <w:pPr>
              <w:pStyle w:val="afd"/>
            </w:pPr>
          </w:p>
        </w:tc>
        <w:tc>
          <w:tcPr>
            <w:tcW w:w="308" w:type="pct"/>
            <w:vMerge/>
            <w:tcBorders>
              <w:top w:val="single" w:sz="4" w:space="0" w:color="auto"/>
              <w:left w:val="single" w:sz="4" w:space="0" w:color="auto"/>
              <w:bottom w:val="single" w:sz="4" w:space="0" w:color="auto"/>
              <w:right w:val="single" w:sz="4" w:space="0" w:color="auto"/>
            </w:tcBorders>
            <w:vAlign w:val="center"/>
            <w:hideMark/>
          </w:tcPr>
          <w:p w14:paraId="5D9F261E" w14:textId="77777777" w:rsidR="008A0C45" w:rsidRPr="00872934" w:rsidRDefault="008A0C45" w:rsidP="00964968">
            <w:pPr>
              <w:pStyle w:val="afd"/>
            </w:pPr>
          </w:p>
        </w:tc>
        <w:tc>
          <w:tcPr>
            <w:tcW w:w="327" w:type="pct"/>
            <w:vMerge/>
            <w:tcBorders>
              <w:top w:val="single" w:sz="4" w:space="0" w:color="auto"/>
              <w:left w:val="single" w:sz="4" w:space="0" w:color="auto"/>
              <w:bottom w:val="single" w:sz="4" w:space="0" w:color="000000"/>
              <w:right w:val="single" w:sz="4" w:space="0" w:color="auto"/>
            </w:tcBorders>
            <w:vAlign w:val="center"/>
            <w:hideMark/>
          </w:tcPr>
          <w:p w14:paraId="3D8640D0" w14:textId="77777777" w:rsidR="008A0C45" w:rsidRPr="00872934" w:rsidRDefault="008A0C45" w:rsidP="00964968">
            <w:pPr>
              <w:pStyle w:val="afd"/>
            </w:pPr>
          </w:p>
        </w:tc>
      </w:tr>
      <w:tr w:rsidR="00F65BF9" w:rsidRPr="00872934" w14:paraId="40E06314" w14:textId="77777777" w:rsidTr="00964968">
        <w:trPr>
          <w:trHeight w:val="345"/>
        </w:trPr>
        <w:tc>
          <w:tcPr>
            <w:tcW w:w="171" w:type="pct"/>
            <w:vMerge/>
            <w:tcBorders>
              <w:top w:val="single" w:sz="4" w:space="0" w:color="auto"/>
              <w:left w:val="single" w:sz="4" w:space="0" w:color="auto"/>
              <w:bottom w:val="single" w:sz="4" w:space="0" w:color="auto"/>
              <w:right w:val="single" w:sz="4" w:space="0" w:color="auto"/>
            </w:tcBorders>
            <w:vAlign w:val="center"/>
            <w:hideMark/>
          </w:tcPr>
          <w:p w14:paraId="2E7D7238" w14:textId="77777777" w:rsidR="008A0C45" w:rsidRPr="00872934" w:rsidRDefault="008A0C45" w:rsidP="00964968">
            <w:pPr>
              <w:pStyle w:val="afd"/>
            </w:pPr>
          </w:p>
        </w:tc>
        <w:tc>
          <w:tcPr>
            <w:tcW w:w="429" w:type="pct"/>
            <w:vMerge/>
            <w:tcBorders>
              <w:top w:val="single" w:sz="4" w:space="0" w:color="auto"/>
              <w:left w:val="single" w:sz="4" w:space="0" w:color="auto"/>
              <w:bottom w:val="single" w:sz="4" w:space="0" w:color="auto"/>
              <w:right w:val="single" w:sz="4" w:space="0" w:color="auto"/>
            </w:tcBorders>
            <w:vAlign w:val="center"/>
            <w:hideMark/>
          </w:tcPr>
          <w:p w14:paraId="1D93ABDB" w14:textId="77777777" w:rsidR="008A0C45" w:rsidRPr="00872934" w:rsidRDefault="008A0C45" w:rsidP="00964968">
            <w:pPr>
              <w:pStyle w:val="afd"/>
            </w:pPr>
          </w:p>
        </w:tc>
        <w:tc>
          <w:tcPr>
            <w:tcW w:w="415" w:type="pct"/>
            <w:vMerge/>
            <w:tcBorders>
              <w:top w:val="single" w:sz="4" w:space="0" w:color="auto"/>
              <w:left w:val="single" w:sz="4" w:space="0" w:color="auto"/>
              <w:bottom w:val="single" w:sz="4" w:space="0" w:color="auto"/>
              <w:right w:val="single" w:sz="4" w:space="0" w:color="auto"/>
            </w:tcBorders>
            <w:vAlign w:val="center"/>
            <w:hideMark/>
          </w:tcPr>
          <w:p w14:paraId="4534BE69" w14:textId="77777777" w:rsidR="008A0C45" w:rsidRPr="00872934" w:rsidRDefault="008A0C45" w:rsidP="00964968">
            <w:pPr>
              <w:pStyle w:val="afd"/>
            </w:pPr>
          </w:p>
        </w:tc>
        <w:tc>
          <w:tcPr>
            <w:tcW w:w="434" w:type="pct"/>
            <w:vMerge/>
            <w:tcBorders>
              <w:top w:val="single" w:sz="4" w:space="0" w:color="auto"/>
              <w:left w:val="single" w:sz="4" w:space="0" w:color="auto"/>
              <w:bottom w:val="single" w:sz="4" w:space="0" w:color="auto"/>
              <w:right w:val="single" w:sz="4" w:space="0" w:color="auto"/>
            </w:tcBorders>
            <w:vAlign w:val="center"/>
            <w:hideMark/>
          </w:tcPr>
          <w:p w14:paraId="1379916C" w14:textId="77777777" w:rsidR="008A0C45" w:rsidRPr="00872934" w:rsidRDefault="008A0C45" w:rsidP="00964968">
            <w:pPr>
              <w:pStyle w:val="afd"/>
            </w:pPr>
          </w:p>
        </w:tc>
        <w:tc>
          <w:tcPr>
            <w:tcW w:w="801" w:type="pct"/>
            <w:vMerge/>
            <w:tcBorders>
              <w:top w:val="single" w:sz="4" w:space="0" w:color="auto"/>
              <w:left w:val="single" w:sz="4" w:space="0" w:color="auto"/>
              <w:bottom w:val="single" w:sz="4" w:space="0" w:color="auto"/>
              <w:right w:val="single" w:sz="4" w:space="0" w:color="auto"/>
            </w:tcBorders>
            <w:vAlign w:val="center"/>
            <w:hideMark/>
          </w:tcPr>
          <w:p w14:paraId="39CC9674" w14:textId="77777777" w:rsidR="008A0C45" w:rsidRPr="00872934" w:rsidRDefault="008A0C45" w:rsidP="00964968">
            <w:pPr>
              <w:pStyle w:val="afd"/>
            </w:pPr>
          </w:p>
        </w:tc>
        <w:tc>
          <w:tcPr>
            <w:tcW w:w="372" w:type="pct"/>
            <w:vMerge/>
            <w:tcBorders>
              <w:top w:val="single" w:sz="4" w:space="0" w:color="auto"/>
              <w:left w:val="single" w:sz="4" w:space="0" w:color="auto"/>
              <w:bottom w:val="single" w:sz="4" w:space="0" w:color="000000"/>
              <w:right w:val="single" w:sz="4" w:space="0" w:color="auto"/>
            </w:tcBorders>
            <w:vAlign w:val="center"/>
            <w:hideMark/>
          </w:tcPr>
          <w:p w14:paraId="78B4BF26" w14:textId="77777777" w:rsidR="008A0C45" w:rsidRPr="00872934" w:rsidRDefault="008A0C45" w:rsidP="00964968">
            <w:pPr>
              <w:pStyle w:val="afd"/>
            </w:pPr>
          </w:p>
        </w:tc>
        <w:tc>
          <w:tcPr>
            <w:tcW w:w="396" w:type="pct"/>
            <w:vMerge/>
            <w:tcBorders>
              <w:top w:val="single" w:sz="4" w:space="0" w:color="auto"/>
              <w:left w:val="single" w:sz="4" w:space="0" w:color="auto"/>
              <w:bottom w:val="single" w:sz="4" w:space="0" w:color="000000"/>
              <w:right w:val="single" w:sz="4" w:space="0" w:color="auto"/>
            </w:tcBorders>
            <w:vAlign w:val="center"/>
            <w:hideMark/>
          </w:tcPr>
          <w:p w14:paraId="4915FAEF" w14:textId="77777777" w:rsidR="008A0C45" w:rsidRPr="00872934" w:rsidRDefault="008A0C45" w:rsidP="00964968">
            <w:pPr>
              <w:pStyle w:val="afd"/>
            </w:pPr>
          </w:p>
        </w:tc>
        <w:tc>
          <w:tcPr>
            <w:tcW w:w="396" w:type="pct"/>
            <w:vMerge/>
            <w:tcBorders>
              <w:top w:val="single" w:sz="4" w:space="0" w:color="auto"/>
              <w:left w:val="single" w:sz="4" w:space="0" w:color="auto"/>
              <w:bottom w:val="single" w:sz="4" w:space="0" w:color="000000"/>
              <w:right w:val="single" w:sz="4" w:space="0" w:color="auto"/>
            </w:tcBorders>
            <w:vAlign w:val="center"/>
            <w:hideMark/>
          </w:tcPr>
          <w:p w14:paraId="6B486C7A" w14:textId="77777777" w:rsidR="008A0C45" w:rsidRPr="00872934" w:rsidRDefault="008A0C45" w:rsidP="00964968">
            <w:pPr>
              <w:pStyle w:val="afd"/>
            </w:pPr>
          </w:p>
        </w:tc>
        <w:tc>
          <w:tcPr>
            <w:tcW w:w="476" w:type="pct"/>
            <w:vMerge/>
            <w:tcBorders>
              <w:top w:val="single" w:sz="4" w:space="0" w:color="auto"/>
              <w:left w:val="single" w:sz="4" w:space="0" w:color="auto"/>
              <w:bottom w:val="single" w:sz="4" w:space="0" w:color="000000"/>
              <w:right w:val="single" w:sz="4" w:space="0" w:color="auto"/>
            </w:tcBorders>
            <w:vAlign w:val="center"/>
            <w:hideMark/>
          </w:tcPr>
          <w:p w14:paraId="5476735D" w14:textId="77777777" w:rsidR="008A0C45" w:rsidRPr="00872934" w:rsidRDefault="008A0C45" w:rsidP="00964968">
            <w:pPr>
              <w:pStyle w:val="afd"/>
            </w:pPr>
          </w:p>
        </w:tc>
        <w:tc>
          <w:tcPr>
            <w:tcW w:w="476" w:type="pct"/>
            <w:vMerge/>
            <w:tcBorders>
              <w:top w:val="single" w:sz="4" w:space="0" w:color="auto"/>
              <w:left w:val="single" w:sz="4" w:space="0" w:color="auto"/>
              <w:bottom w:val="single" w:sz="4" w:space="0" w:color="000000"/>
              <w:right w:val="single" w:sz="4" w:space="0" w:color="auto"/>
            </w:tcBorders>
            <w:vAlign w:val="center"/>
            <w:hideMark/>
          </w:tcPr>
          <w:p w14:paraId="5F34981E" w14:textId="77777777" w:rsidR="008A0C45" w:rsidRPr="00872934" w:rsidRDefault="008A0C45" w:rsidP="00964968">
            <w:pPr>
              <w:pStyle w:val="afd"/>
            </w:pPr>
          </w:p>
        </w:tc>
        <w:tc>
          <w:tcPr>
            <w:tcW w:w="308" w:type="pct"/>
            <w:vMerge/>
            <w:tcBorders>
              <w:top w:val="single" w:sz="4" w:space="0" w:color="auto"/>
              <w:left w:val="single" w:sz="4" w:space="0" w:color="auto"/>
              <w:bottom w:val="single" w:sz="4" w:space="0" w:color="auto"/>
              <w:right w:val="single" w:sz="4" w:space="0" w:color="auto"/>
            </w:tcBorders>
            <w:vAlign w:val="center"/>
            <w:hideMark/>
          </w:tcPr>
          <w:p w14:paraId="7FBC8EDC" w14:textId="77777777" w:rsidR="008A0C45" w:rsidRPr="00872934" w:rsidRDefault="008A0C45" w:rsidP="00964968">
            <w:pPr>
              <w:pStyle w:val="afd"/>
            </w:pPr>
          </w:p>
        </w:tc>
        <w:tc>
          <w:tcPr>
            <w:tcW w:w="327" w:type="pct"/>
            <w:vMerge/>
            <w:tcBorders>
              <w:top w:val="single" w:sz="4" w:space="0" w:color="auto"/>
              <w:left w:val="single" w:sz="4" w:space="0" w:color="auto"/>
              <w:bottom w:val="single" w:sz="4" w:space="0" w:color="000000"/>
              <w:right w:val="single" w:sz="4" w:space="0" w:color="auto"/>
            </w:tcBorders>
            <w:vAlign w:val="center"/>
            <w:hideMark/>
          </w:tcPr>
          <w:p w14:paraId="7FC19790" w14:textId="77777777" w:rsidR="008A0C45" w:rsidRPr="00872934" w:rsidRDefault="008A0C45" w:rsidP="00964968">
            <w:pPr>
              <w:pStyle w:val="afd"/>
            </w:pPr>
          </w:p>
        </w:tc>
      </w:tr>
      <w:tr w:rsidR="00F65BF9" w:rsidRPr="00872934" w14:paraId="170593A2" w14:textId="77777777" w:rsidTr="00964968">
        <w:trPr>
          <w:trHeight w:val="227"/>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7B45C22A" w14:textId="77777777" w:rsidR="008A0C45" w:rsidRPr="00872934" w:rsidRDefault="008A0C45" w:rsidP="00964968">
            <w:pPr>
              <w:pStyle w:val="afd"/>
            </w:pPr>
            <w:r w:rsidRPr="00872934">
              <w:t>1</w:t>
            </w:r>
          </w:p>
        </w:tc>
        <w:tc>
          <w:tcPr>
            <w:tcW w:w="429" w:type="pct"/>
            <w:tcBorders>
              <w:top w:val="nil"/>
              <w:left w:val="nil"/>
              <w:bottom w:val="single" w:sz="4" w:space="0" w:color="auto"/>
              <w:right w:val="single" w:sz="4" w:space="0" w:color="auto"/>
            </w:tcBorders>
            <w:shd w:val="clear" w:color="auto" w:fill="auto"/>
            <w:vAlign w:val="center"/>
            <w:hideMark/>
          </w:tcPr>
          <w:p w14:paraId="3E36C589" w14:textId="77777777" w:rsidR="008A0C45" w:rsidRPr="00872934" w:rsidRDefault="008A0C45" w:rsidP="00964968">
            <w:pPr>
              <w:pStyle w:val="afd"/>
            </w:pPr>
            <w:r w:rsidRPr="00872934">
              <w:t>ТГМ-84</w:t>
            </w:r>
          </w:p>
        </w:tc>
        <w:tc>
          <w:tcPr>
            <w:tcW w:w="415" w:type="pct"/>
            <w:tcBorders>
              <w:top w:val="nil"/>
              <w:left w:val="nil"/>
              <w:bottom w:val="single" w:sz="4" w:space="0" w:color="auto"/>
              <w:right w:val="single" w:sz="4" w:space="0" w:color="auto"/>
            </w:tcBorders>
            <w:shd w:val="clear" w:color="auto" w:fill="auto"/>
            <w:vAlign w:val="center"/>
            <w:hideMark/>
          </w:tcPr>
          <w:p w14:paraId="5644F169" w14:textId="77777777" w:rsidR="008A0C45" w:rsidRPr="00872934" w:rsidRDefault="008A0C45" w:rsidP="00964968">
            <w:pPr>
              <w:pStyle w:val="afd"/>
            </w:pPr>
            <w:r w:rsidRPr="00872934">
              <w:t>ТКЗ</w:t>
            </w:r>
          </w:p>
        </w:tc>
        <w:tc>
          <w:tcPr>
            <w:tcW w:w="434" w:type="pct"/>
            <w:tcBorders>
              <w:top w:val="nil"/>
              <w:left w:val="nil"/>
              <w:bottom w:val="single" w:sz="4" w:space="0" w:color="auto"/>
              <w:right w:val="single" w:sz="4" w:space="0" w:color="auto"/>
            </w:tcBorders>
            <w:shd w:val="clear" w:color="auto" w:fill="auto"/>
            <w:vAlign w:val="center"/>
            <w:hideMark/>
          </w:tcPr>
          <w:p w14:paraId="2DEE1E6A" w14:textId="77777777" w:rsidR="008A0C45" w:rsidRPr="00872934" w:rsidRDefault="008A0C45" w:rsidP="00964968">
            <w:pPr>
              <w:pStyle w:val="afd"/>
            </w:pPr>
            <w:r w:rsidRPr="00872934">
              <w:t>1962</w:t>
            </w:r>
          </w:p>
        </w:tc>
        <w:tc>
          <w:tcPr>
            <w:tcW w:w="801" w:type="pct"/>
            <w:tcBorders>
              <w:top w:val="nil"/>
              <w:left w:val="nil"/>
              <w:bottom w:val="single" w:sz="4" w:space="0" w:color="auto"/>
              <w:right w:val="single" w:sz="4" w:space="0" w:color="auto"/>
            </w:tcBorders>
            <w:shd w:val="clear" w:color="auto" w:fill="auto"/>
            <w:vAlign w:val="center"/>
            <w:hideMark/>
          </w:tcPr>
          <w:p w14:paraId="2311971C" w14:textId="77777777" w:rsidR="008A0C45" w:rsidRPr="00872934" w:rsidRDefault="008A0C45" w:rsidP="00964968">
            <w:pPr>
              <w:pStyle w:val="afd"/>
            </w:pPr>
            <w:r w:rsidRPr="00872934">
              <w:t>420</w:t>
            </w:r>
          </w:p>
        </w:tc>
        <w:tc>
          <w:tcPr>
            <w:tcW w:w="372" w:type="pct"/>
            <w:tcBorders>
              <w:top w:val="nil"/>
              <w:left w:val="nil"/>
              <w:bottom w:val="single" w:sz="4" w:space="0" w:color="auto"/>
              <w:right w:val="single" w:sz="4" w:space="0" w:color="auto"/>
            </w:tcBorders>
            <w:shd w:val="clear" w:color="auto" w:fill="auto"/>
            <w:vAlign w:val="center"/>
            <w:hideMark/>
          </w:tcPr>
          <w:p w14:paraId="74DED566" w14:textId="77777777" w:rsidR="008A0C45" w:rsidRPr="00872934" w:rsidRDefault="008A0C45" w:rsidP="00964968">
            <w:pPr>
              <w:pStyle w:val="afd"/>
            </w:pPr>
            <w:r w:rsidRPr="00872934">
              <w:t>130</w:t>
            </w:r>
          </w:p>
        </w:tc>
        <w:tc>
          <w:tcPr>
            <w:tcW w:w="396" w:type="pct"/>
            <w:tcBorders>
              <w:top w:val="nil"/>
              <w:left w:val="nil"/>
              <w:bottom w:val="single" w:sz="4" w:space="0" w:color="auto"/>
              <w:right w:val="single" w:sz="4" w:space="0" w:color="auto"/>
            </w:tcBorders>
            <w:shd w:val="clear" w:color="auto" w:fill="auto"/>
            <w:vAlign w:val="center"/>
            <w:hideMark/>
          </w:tcPr>
          <w:p w14:paraId="23ADAE28" w14:textId="77777777" w:rsidR="008A0C45" w:rsidRPr="00872934" w:rsidRDefault="008A0C45" w:rsidP="00964968">
            <w:pPr>
              <w:pStyle w:val="afd"/>
            </w:pPr>
            <w:r w:rsidRPr="00872934">
              <w:t>5</w:t>
            </w:r>
            <w:r w:rsidR="000D6D8F" w:rsidRPr="00872934">
              <w:t>55</w:t>
            </w:r>
          </w:p>
        </w:tc>
        <w:tc>
          <w:tcPr>
            <w:tcW w:w="396" w:type="pct"/>
            <w:tcBorders>
              <w:top w:val="nil"/>
              <w:left w:val="nil"/>
              <w:bottom w:val="single" w:sz="4" w:space="0" w:color="auto"/>
              <w:right w:val="single" w:sz="4" w:space="0" w:color="auto"/>
            </w:tcBorders>
            <w:shd w:val="clear" w:color="auto" w:fill="auto"/>
            <w:vAlign w:val="center"/>
            <w:hideMark/>
          </w:tcPr>
          <w:p w14:paraId="58FEF0FF" w14:textId="77777777" w:rsidR="008A0C45" w:rsidRPr="00872934" w:rsidRDefault="008A0C45" w:rsidP="00964968">
            <w:pPr>
              <w:pStyle w:val="afd"/>
            </w:pPr>
            <w:r w:rsidRPr="00872934">
              <w:t>230</w:t>
            </w:r>
          </w:p>
        </w:tc>
        <w:tc>
          <w:tcPr>
            <w:tcW w:w="476" w:type="pct"/>
            <w:tcBorders>
              <w:top w:val="nil"/>
              <w:left w:val="nil"/>
              <w:bottom w:val="single" w:sz="4" w:space="0" w:color="auto"/>
              <w:right w:val="single" w:sz="4" w:space="0" w:color="auto"/>
            </w:tcBorders>
            <w:shd w:val="clear" w:color="auto" w:fill="auto"/>
            <w:vAlign w:val="center"/>
            <w:hideMark/>
          </w:tcPr>
          <w:p w14:paraId="477056E1" w14:textId="77777777" w:rsidR="008A0C45" w:rsidRPr="00872934" w:rsidRDefault="008A0C45" w:rsidP="00964968">
            <w:pPr>
              <w:pStyle w:val="afd"/>
            </w:pPr>
            <w:r w:rsidRPr="00872934">
              <w:t>254.1</w:t>
            </w:r>
          </w:p>
        </w:tc>
        <w:tc>
          <w:tcPr>
            <w:tcW w:w="476" w:type="pct"/>
            <w:tcBorders>
              <w:top w:val="nil"/>
              <w:left w:val="nil"/>
              <w:bottom w:val="single" w:sz="4" w:space="0" w:color="auto"/>
              <w:right w:val="single" w:sz="4" w:space="0" w:color="auto"/>
            </w:tcBorders>
            <w:shd w:val="clear" w:color="auto" w:fill="auto"/>
            <w:vAlign w:val="center"/>
            <w:hideMark/>
          </w:tcPr>
          <w:p w14:paraId="3BC1D353" w14:textId="77777777" w:rsidR="008A0C45" w:rsidRPr="00872934" w:rsidRDefault="008A0C45" w:rsidP="00964968">
            <w:pPr>
              <w:pStyle w:val="afd"/>
            </w:pPr>
            <w:r w:rsidRPr="00872934">
              <w:t>254.1</w:t>
            </w:r>
          </w:p>
        </w:tc>
        <w:tc>
          <w:tcPr>
            <w:tcW w:w="308" w:type="pct"/>
            <w:tcBorders>
              <w:top w:val="nil"/>
              <w:left w:val="nil"/>
              <w:bottom w:val="single" w:sz="4" w:space="0" w:color="auto"/>
              <w:right w:val="single" w:sz="4" w:space="0" w:color="auto"/>
            </w:tcBorders>
            <w:shd w:val="clear" w:color="auto" w:fill="auto"/>
            <w:vAlign w:val="center"/>
            <w:hideMark/>
          </w:tcPr>
          <w:p w14:paraId="15D4EBF9" w14:textId="77777777" w:rsidR="008A0C45" w:rsidRPr="00872934" w:rsidRDefault="008A0C45" w:rsidP="00964968">
            <w:pPr>
              <w:pStyle w:val="afd"/>
            </w:pPr>
            <w:r w:rsidRPr="00872934">
              <w:t>газ</w:t>
            </w:r>
          </w:p>
        </w:tc>
        <w:tc>
          <w:tcPr>
            <w:tcW w:w="327" w:type="pct"/>
            <w:tcBorders>
              <w:top w:val="nil"/>
              <w:left w:val="nil"/>
              <w:bottom w:val="single" w:sz="4" w:space="0" w:color="auto"/>
              <w:right w:val="single" w:sz="4" w:space="0" w:color="auto"/>
            </w:tcBorders>
            <w:shd w:val="clear" w:color="auto" w:fill="auto"/>
            <w:vAlign w:val="center"/>
            <w:hideMark/>
          </w:tcPr>
          <w:p w14:paraId="246D7A9D" w14:textId="77777777" w:rsidR="008A0C45" w:rsidRPr="00872934" w:rsidRDefault="008A0C45" w:rsidP="00964968">
            <w:pPr>
              <w:pStyle w:val="afd"/>
            </w:pPr>
            <w:r w:rsidRPr="00872934">
              <w:t>мазут</w:t>
            </w:r>
          </w:p>
        </w:tc>
      </w:tr>
      <w:tr w:rsidR="000D6D8F" w:rsidRPr="00872934" w14:paraId="5B64F977" w14:textId="77777777" w:rsidTr="00964968">
        <w:trPr>
          <w:trHeight w:val="227"/>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4BFD62FA" w14:textId="77777777" w:rsidR="000D6D8F" w:rsidRPr="00872934" w:rsidRDefault="000D6D8F" w:rsidP="00964968">
            <w:pPr>
              <w:pStyle w:val="afd"/>
            </w:pPr>
            <w:r w:rsidRPr="00872934">
              <w:t>2</w:t>
            </w:r>
          </w:p>
        </w:tc>
        <w:tc>
          <w:tcPr>
            <w:tcW w:w="429" w:type="pct"/>
            <w:tcBorders>
              <w:top w:val="nil"/>
              <w:left w:val="nil"/>
              <w:bottom w:val="single" w:sz="4" w:space="0" w:color="auto"/>
              <w:right w:val="single" w:sz="4" w:space="0" w:color="auto"/>
            </w:tcBorders>
            <w:shd w:val="clear" w:color="auto" w:fill="auto"/>
            <w:vAlign w:val="center"/>
            <w:hideMark/>
          </w:tcPr>
          <w:p w14:paraId="52CAE257" w14:textId="77777777" w:rsidR="000D6D8F" w:rsidRPr="00872934" w:rsidRDefault="000D6D8F" w:rsidP="00964968">
            <w:pPr>
              <w:pStyle w:val="afd"/>
            </w:pPr>
            <w:r w:rsidRPr="00872934">
              <w:t>ТГМ-84</w:t>
            </w:r>
          </w:p>
        </w:tc>
        <w:tc>
          <w:tcPr>
            <w:tcW w:w="415" w:type="pct"/>
            <w:tcBorders>
              <w:top w:val="nil"/>
              <w:left w:val="nil"/>
              <w:bottom w:val="single" w:sz="4" w:space="0" w:color="auto"/>
              <w:right w:val="single" w:sz="4" w:space="0" w:color="auto"/>
            </w:tcBorders>
            <w:shd w:val="clear" w:color="auto" w:fill="auto"/>
            <w:vAlign w:val="center"/>
            <w:hideMark/>
          </w:tcPr>
          <w:p w14:paraId="4C5A156C" w14:textId="77777777" w:rsidR="000D6D8F" w:rsidRPr="00872934" w:rsidRDefault="000D6D8F" w:rsidP="00964968">
            <w:pPr>
              <w:pStyle w:val="afd"/>
            </w:pPr>
            <w:r w:rsidRPr="00872934">
              <w:t>ТКЗ</w:t>
            </w:r>
          </w:p>
        </w:tc>
        <w:tc>
          <w:tcPr>
            <w:tcW w:w="434" w:type="pct"/>
            <w:tcBorders>
              <w:top w:val="nil"/>
              <w:left w:val="nil"/>
              <w:bottom w:val="single" w:sz="4" w:space="0" w:color="auto"/>
              <w:right w:val="single" w:sz="4" w:space="0" w:color="auto"/>
            </w:tcBorders>
            <w:shd w:val="clear" w:color="auto" w:fill="auto"/>
            <w:vAlign w:val="center"/>
            <w:hideMark/>
          </w:tcPr>
          <w:p w14:paraId="36F4A6B4" w14:textId="77777777" w:rsidR="000D6D8F" w:rsidRPr="00872934" w:rsidRDefault="000D6D8F" w:rsidP="00964968">
            <w:pPr>
              <w:pStyle w:val="afd"/>
            </w:pPr>
            <w:r w:rsidRPr="00872934">
              <w:t>1962</w:t>
            </w:r>
          </w:p>
        </w:tc>
        <w:tc>
          <w:tcPr>
            <w:tcW w:w="801" w:type="pct"/>
            <w:tcBorders>
              <w:top w:val="nil"/>
              <w:left w:val="nil"/>
              <w:bottom w:val="single" w:sz="4" w:space="0" w:color="auto"/>
              <w:right w:val="single" w:sz="4" w:space="0" w:color="auto"/>
            </w:tcBorders>
            <w:shd w:val="clear" w:color="auto" w:fill="auto"/>
            <w:vAlign w:val="center"/>
            <w:hideMark/>
          </w:tcPr>
          <w:p w14:paraId="62AC1264" w14:textId="77777777" w:rsidR="000D6D8F" w:rsidRPr="00872934" w:rsidRDefault="000D6D8F" w:rsidP="00964968">
            <w:pPr>
              <w:pStyle w:val="afd"/>
            </w:pPr>
            <w:r w:rsidRPr="00872934">
              <w:t>420</w:t>
            </w:r>
          </w:p>
        </w:tc>
        <w:tc>
          <w:tcPr>
            <w:tcW w:w="372" w:type="pct"/>
            <w:tcBorders>
              <w:top w:val="nil"/>
              <w:left w:val="nil"/>
              <w:bottom w:val="single" w:sz="4" w:space="0" w:color="auto"/>
              <w:right w:val="single" w:sz="4" w:space="0" w:color="auto"/>
            </w:tcBorders>
            <w:shd w:val="clear" w:color="auto" w:fill="auto"/>
            <w:vAlign w:val="center"/>
            <w:hideMark/>
          </w:tcPr>
          <w:p w14:paraId="7E4A7FB5" w14:textId="77777777" w:rsidR="000D6D8F" w:rsidRPr="00872934" w:rsidRDefault="000D6D8F" w:rsidP="00964968">
            <w:pPr>
              <w:pStyle w:val="afd"/>
            </w:pPr>
            <w:r w:rsidRPr="00872934">
              <w:t>130</w:t>
            </w:r>
          </w:p>
        </w:tc>
        <w:tc>
          <w:tcPr>
            <w:tcW w:w="396" w:type="pct"/>
            <w:tcBorders>
              <w:top w:val="nil"/>
              <w:left w:val="nil"/>
              <w:bottom w:val="single" w:sz="4" w:space="0" w:color="auto"/>
              <w:right w:val="single" w:sz="4" w:space="0" w:color="auto"/>
            </w:tcBorders>
            <w:shd w:val="clear" w:color="auto" w:fill="auto"/>
            <w:vAlign w:val="center"/>
            <w:hideMark/>
          </w:tcPr>
          <w:p w14:paraId="0B124CDA" w14:textId="77777777" w:rsidR="000D6D8F" w:rsidRPr="00872934" w:rsidRDefault="000D6D8F" w:rsidP="00964968">
            <w:pPr>
              <w:pStyle w:val="afd"/>
            </w:pPr>
            <w:r w:rsidRPr="00872934">
              <w:t>555</w:t>
            </w:r>
          </w:p>
        </w:tc>
        <w:tc>
          <w:tcPr>
            <w:tcW w:w="396" w:type="pct"/>
            <w:tcBorders>
              <w:top w:val="nil"/>
              <w:left w:val="nil"/>
              <w:bottom w:val="single" w:sz="4" w:space="0" w:color="auto"/>
              <w:right w:val="single" w:sz="4" w:space="0" w:color="auto"/>
            </w:tcBorders>
            <w:shd w:val="clear" w:color="auto" w:fill="auto"/>
            <w:vAlign w:val="center"/>
            <w:hideMark/>
          </w:tcPr>
          <w:p w14:paraId="581AF1AE" w14:textId="77777777" w:rsidR="000D6D8F" w:rsidRPr="00872934" w:rsidRDefault="000D6D8F" w:rsidP="00964968">
            <w:pPr>
              <w:pStyle w:val="afd"/>
            </w:pPr>
            <w:r w:rsidRPr="00872934">
              <w:t>230</w:t>
            </w:r>
          </w:p>
        </w:tc>
        <w:tc>
          <w:tcPr>
            <w:tcW w:w="476" w:type="pct"/>
            <w:tcBorders>
              <w:top w:val="nil"/>
              <w:left w:val="nil"/>
              <w:bottom w:val="single" w:sz="4" w:space="0" w:color="auto"/>
              <w:right w:val="single" w:sz="4" w:space="0" w:color="auto"/>
            </w:tcBorders>
            <w:shd w:val="clear" w:color="auto" w:fill="auto"/>
            <w:vAlign w:val="center"/>
            <w:hideMark/>
          </w:tcPr>
          <w:p w14:paraId="1CB679AE" w14:textId="77777777" w:rsidR="000D6D8F" w:rsidRPr="00872934" w:rsidRDefault="000D6D8F" w:rsidP="00964968">
            <w:pPr>
              <w:pStyle w:val="afd"/>
            </w:pPr>
            <w:r w:rsidRPr="00872934">
              <w:t>254.1</w:t>
            </w:r>
          </w:p>
        </w:tc>
        <w:tc>
          <w:tcPr>
            <w:tcW w:w="476" w:type="pct"/>
            <w:tcBorders>
              <w:top w:val="nil"/>
              <w:left w:val="nil"/>
              <w:bottom w:val="single" w:sz="4" w:space="0" w:color="auto"/>
              <w:right w:val="single" w:sz="4" w:space="0" w:color="auto"/>
            </w:tcBorders>
            <w:shd w:val="clear" w:color="auto" w:fill="auto"/>
            <w:vAlign w:val="center"/>
            <w:hideMark/>
          </w:tcPr>
          <w:p w14:paraId="1F66B70B" w14:textId="77777777" w:rsidR="000D6D8F" w:rsidRPr="00872934" w:rsidRDefault="000D6D8F" w:rsidP="00964968">
            <w:pPr>
              <w:pStyle w:val="afd"/>
            </w:pPr>
            <w:r w:rsidRPr="00872934">
              <w:t>254.1</w:t>
            </w:r>
          </w:p>
        </w:tc>
        <w:tc>
          <w:tcPr>
            <w:tcW w:w="308" w:type="pct"/>
            <w:tcBorders>
              <w:top w:val="nil"/>
              <w:left w:val="nil"/>
              <w:bottom w:val="single" w:sz="4" w:space="0" w:color="auto"/>
              <w:right w:val="single" w:sz="4" w:space="0" w:color="auto"/>
            </w:tcBorders>
            <w:shd w:val="clear" w:color="auto" w:fill="auto"/>
            <w:vAlign w:val="center"/>
            <w:hideMark/>
          </w:tcPr>
          <w:p w14:paraId="4288E8A1" w14:textId="77777777" w:rsidR="000D6D8F" w:rsidRPr="00872934" w:rsidRDefault="000D6D8F" w:rsidP="00964968">
            <w:pPr>
              <w:pStyle w:val="afd"/>
            </w:pPr>
            <w:r w:rsidRPr="00872934">
              <w:t>газ</w:t>
            </w:r>
          </w:p>
        </w:tc>
        <w:tc>
          <w:tcPr>
            <w:tcW w:w="327" w:type="pct"/>
            <w:tcBorders>
              <w:top w:val="nil"/>
              <w:left w:val="nil"/>
              <w:bottom w:val="single" w:sz="4" w:space="0" w:color="auto"/>
              <w:right w:val="single" w:sz="4" w:space="0" w:color="auto"/>
            </w:tcBorders>
            <w:shd w:val="clear" w:color="auto" w:fill="auto"/>
            <w:vAlign w:val="center"/>
            <w:hideMark/>
          </w:tcPr>
          <w:p w14:paraId="195134D8" w14:textId="77777777" w:rsidR="000D6D8F" w:rsidRPr="00872934" w:rsidRDefault="000D6D8F" w:rsidP="00964968">
            <w:pPr>
              <w:pStyle w:val="afd"/>
            </w:pPr>
            <w:r w:rsidRPr="00872934">
              <w:t>мазут</w:t>
            </w:r>
          </w:p>
        </w:tc>
      </w:tr>
      <w:tr w:rsidR="000D6D8F" w:rsidRPr="00872934" w14:paraId="19BB95E6" w14:textId="77777777" w:rsidTr="00964968">
        <w:trPr>
          <w:trHeight w:val="227"/>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4BC33082" w14:textId="77777777" w:rsidR="000D6D8F" w:rsidRPr="00872934" w:rsidRDefault="000D6D8F" w:rsidP="00964968">
            <w:pPr>
              <w:pStyle w:val="afd"/>
            </w:pPr>
            <w:r w:rsidRPr="00872934">
              <w:t>5</w:t>
            </w:r>
          </w:p>
        </w:tc>
        <w:tc>
          <w:tcPr>
            <w:tcW w:w="429" w:type="pct"/>
            <w:tcBorders>
              <w:top w:val="nil"/>
              <w:left w:val="nil"/>
              <w:bottom w:val="single" w:sz="4" w:space="0" w:color="auto"/>
              <w:right w:val="single" w:sz="4" w:space="0" w:color="auto"/>
            </w:tcBorders>
            <w:shd w:val="clear" w:color="auto" w:fill="auto"/>
            <w:vAlign w:val="center"/>
            <w:hideMark/>
          </w:tcPr>
          <w:p w14:paraId="1A28C2BF" w14:textId="77777777" w:rsidR="000D6D8F" w:rsidRPr="00872934" w:rsidRDefault="000D6D8F" w:rsidP="00964968">
            <w:pPr>
              <w:pStyle w:val="afd"/>
            </w:pPr>
            <w:r w:rsidRPr="00872934">
              <w:t>ТГМ-84А</w:t>
            </w:r>
          </w:p>
        </w:tc>
        <w:tc>
          <w:tcPr>
            <w:tcW w:w="415" w:type="pct"/>
            <w:tcBorders>
              <w:top w:val="nil"/>
              <w:left w:val="nil"/>
              <w:bottom w:val="single" w:sz="4" w:space="0" w:color="auto"/>
              <w:right w:val="single" w:sz="4" w:space="0" w:color="auto"/>
            </w:tcBorders>
            <w:shd w:val="clear" w:color="auto" w:fill="auto"/>
            <w:vAlign w:val="center"/>
            <w:hideMark/>
          </w:tcPr>
          <w:p w14:paraId="28C3D2DC" w14:textId="77777777" w:rsidR="000D6D8F" w:rsidRPr="00872934" w:rsidRDefault="000D6D8F" w:rsidP="00964968">
            <w:pPr>
              <w:pStyle w:val="afd"/>
            </w:pPr>
            <w:r w:rsidRPr="00872934">
              <w:t>ТКЗ</w:t>
            </w:r>
          </w:p>
        </w:tc>
        <w:tc>
          <w:tcPr>
            <w:tcW w:w="434" w:type="pct"/>
            <w:tcBorders>
              <w:top w:val="nil"/>
              <w:left w:val="nil"/>
              <w:bottom w:val="single" w:sz="4" w:space="0" w:color="auto"/>
              <w:right w:val="single" w:sz="4" w:space="0" w:color="auto"/>
            </w:tcBorders>
            <w:shd w:val="clear" w:color="auto" w:fill="auto"/>
            <w:vAlign w:val="center"/>
            <w:hideMark/>
          </w:tcPr>
          <w:p w14:paraId="7B7D019C" w14:textId="77777777" w:rsidR="000D6D8F" w:rsidRPr="00872934" w:rsidRDefault="000D6D8F" w:rsidP="00964968">
            <w:pPr>
              <w:pStyle w:val="afd"/>
            </w:pPr>
            <w:r w:rsidRPr="00872934">
              <w:t>1970</w:t>
            </w:r>
          </w:p>
        </w:tc>
        <w:tc>
          <w:tcPr>
            <w:tcW w:w="801" w:type="pct"/>
            <w:tcBorders>
              <w:top w:val="nil"/>
              <w:left w:val="nil"/>
              <w:bottom w:val="single" w:sz="4" w:space="0" w:color="auto"/>
              <w:right w:val="single" w:sz="4" w:space="0" w:color="auto"/>
            </w:tcBorders>
            <w:shd w:val="clear" w:color="auto" w:fill="auto"/>
            <w:vAlign w:val="center"/>
            <w:hideMark/>
          </w:tcPr>
          <w:p w14:paraId="05B3A6A6" w14:textId="77777777" w:rsidR="000D6D8F" w:rsidRPr="00872934" w:rsidRDefault="000D6D8F" w:rsidP="00964968">
            <w:pPr>
              <w:pStyle w:val="afd"/>
            </w:pPr>
            <w:r w:rsidRPr="00872934">
              <w:t>420</w:t>
            </w:r>
          </w:p>
        </w:tc>
        <w:tc>
          <w:tcPr>
            <w:tcW w:w="372" w:type="pct"/>
            <w:tcBorders>
              <w:top w:val="nil"/>
              <w:left w:val="nil"/>
              <w:bottom w:val="single" w:sz="4" w:space="0" w:color="auto"/>
              <w:right w:val="single" w:sz="4" w:space="0" w:color="auto"/>
            </w:tcBorders>
            <w:shd w:val="clear" w:color="auto" w:fill="auto"/>
            <w:vAlign w:val="center"/>
            <w:hideMark/>
          </w:tcPr>
          <w:p w14:paraId="580CF436" w14:textId="77777777" w:rsidR="000D6D8F" w:rsidRPr="00872934" w:rsidRDefault="000D6D8F" w:rsidP="00964968">
            <w:pPr>
              <w:pStyle w:val="afd"/>
            </w:pPr>
            <w:r w:rsidRPr="00872934">
              <w:t>130</w:t>
            </w:r>
          </w:p>
        </w:tc>
        <w:tc>
          <w:tcPr>
            <w:tcW w:w="396" w:type="pct"/>
            <w:tcBorders>
              <w:top w:val="nil"/>
              <w:left w:val="nil"/>
              <w:bottom w:val="single" w:sz="4" w:space="0" w:color="auto"/>
              <w:right w:val="single" w:sz="4" w:space="0" w:color="auto"/>
            </w:tcBorders>
            <w:shd w:val="clear" w:color="auto" w:fill="auto"/>
            <w:vAlign w:val="center"/>
            <w:hideMark/>
          </w:tcPr>
          <w:p w14:paraId="0401A785" w14:textId="77777777" w:rsidR="000D6D8F" w:rsidRPr="00872934" w:rsidRDefault="000D6D8F" w:rsidP="00964968">
            <w:pPr>
              <w:pStyle w:val="afd"/>
            </w:pPr>
            <w:r w:rsidRPr="00872934">
              <w:t>555</w:t>
            </w:r>
          </w:p>
        </w:tc>
        <w:tc>
          <w:tcPr>
            <w:tcW w:w="396" w:type="pct"/>
            <w:tcBorders>
              <w:top w:val="nil"/>
              <w:left w:val="nil"/>
              <w:bottom w:val="single" w:sz="4" w:space="0" w:color="auto"/>
              <w:right w:val="single" w:sz="4" w:space="0" w:color="auto"/>
            </w:tcBorders>
            <w:shd w:val="clear" w:color="auto" w:fill="auto"/>
            <w:vAlign w:val="center"/>
            <w:hideMark/>
          </w:tcPr>
          <w:p w14:paraId="4E843C02" w14:textId="77777777" w:rsidR="000D6D8F" w:rsidRPr="00872934" w:rsidRDefault="000D6D8F" w:rsidP="00964968">
            <w:pPr>
              <w:pStyle w:val="afd"/>
            </w:pPr>
            <w:r w:rsidRPr="00872934">
              <w:t>230</w:t>
            </w:r>
          </w:p>
        </w:tc>
        <w:tc>
          <w:tcPr>
            <w:tcW w:w="476" w:type="pct"/>
            <w:tcBorders>
              <w:top w:val="nil"/>
              <w:left w:val="nil"/>
              <w:bottom w:val="single" w:sz="4" w:space="0" w:color="auto"/>
              <w:right w:val="single" w:sz="4" w:space="0" w:color="auto"/>
            </w:tcBorders>
            <w:shd w:val="clear" w:color="auto" w:fill="auto"/>
            <w:vAlign w:val="center"/>
            <w:hideMark/>
          </w:tcPr>
          <w:p w14:paraId="41FEF663" w14:textId="77777777" w:rsidR="000D6D8F" w:rsidRPr="00872934" w:rsidRDefault="000D6D8F" w:rsidP="00964968">
            <w:pPr>
              <w:pStyle w:val="afd"/>
            </w:pPr>
            <w:r w:rsidRPr="00872934">
              <w:t>254.1</w:t>
            </w:r>
          </w:p>
        </w:tc>
        <w:tc>
          <w:tcPr>
            <w:tcW w:w="476" w:type="pct"/>
            <w:tcBorders>
              <w:top w:val="nil"/>
              <w:left w:val="nil"/>
              <w:bottom w:val="single" w:sz="4" w:space="0" w:color="auto"/>
              <w:right w:val="single" w:sz="4" w:space="0" w:color="auto"/>
            </w:tcBorders>
            <w:shd w:val="clear" w:color="auto" w:fill="auto"/>
            <w:vAlign w:val="center"/>
            <w:hideMark/>
          </w:tcPr>
          <w:p w14:paraId="6D3F0FC0" w14:textId="77777777" w:rsidR="000D6D8F" w:rsidRPr="00872934" w:rsidRDefault="000D6D8F" w:rsidP="00964968">
            <w:pPr>
              <w:pStyle w:val="afd"/>
            </w:pPr>
            <w:r w:rsidRPr="00872934">
              <w:t>254.1</w:t>
            </w:r>
          </w:p>
        </w:tc>
        <w:tc>
          <w:tcPr>
            <w:tcW w:w="308" w:type="pct"/>
            <w:tcBorders>
              <w:top w:val="nil"/>
              <w:left w:val="nil"/>
              <w:bottom w:val="single" w:sz="4" w:space="0" w:color="auto"/>
              <w:right w:val="single" w:sz="4" w:space="0" w:color="auto"/>
            </w:tcBorders>
            <w:shd w:val="clear" w:color="auto" w:fill="auto"/>
            <w:vAlign w:val="center"/>
            <w:hideMark/>
          </w:tcPr>
          <w:p w14:paraId="274C2626" w14:textId="77777777" w:rsidR="000D6D8F" w:rsidRPr="00872934" w:rsidRDefault="000D6D8F" w:rsidP="00964968">
            <w:pPr>
              <w:pStyle w:val="afd"/>
            </w:pPr>
            <w:r w:rsidRPr="00872934">
              <w:t>газ</w:t>
            </w:r>
          </w:p>
        </w:tc>
        <w:tc>
          <w:tcPr>
            <w:tcW w:w="327" w:type="pct"/>
            <w:tcBorders>
              <w:top w:val="nil"/>
              <w:left w:val="nil"/>
              <w:bottom w:val="single" w:sz="4" w:space="0" w:color="auto"/>
              <w:right w:val="single" w:sz="4" w:space="0" w:color="auto"/>
            </w:tcBorders>
            <w:shd w:val="clear" w:color="auto" w:fill="auto"/>
            <w:vAlign w:val="center"/>
            <w:hideMark/>
          </w:tcPr>
          <w:p w14:paraId="2F603AC6" w14:textId="77777777" w:rsidR="000D6D8F" w:rsidRPr="00872934" w:rsidRDefault="000D6D8F" w:rsidP="00964968">
            <w:pPr>
              <w:pStyle w:val="afd"/>
            </w:pPr>
            <w:r w:rsidRPr="00872934">
              <w:t>мазут</w:t>
            </w:r>
          </w:p>
        </w:tc>
      </w:tr>
      <w:tr w:rsidR="000D6D8F" w:rsidRPr="00872934" w14:paraId="407F6F21" w14:textId="77777777" w:rsidTr="00964968">
        <w:trPr>
          <w:trHeight w:val="227"/>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4C725579" w14:textId="77777777" w:rsidR="000D6D8F" w:rsidRPr="00872934" w:rsidRDefault="000D6D8F" w:rsidP="00964968">
            <w:pPr>
              <w:pStyle w:val="afd"/>
            </w:pPr>
            <w:r w:rsidRPr="00872934">
              <w:t>6</w:t>
            </w:r>
          </w:p>
        </w:tc>
        <w:tc>
          <w:tcPr>
            <w:tcW w:w="429" w:type="pct"/>
            <w:tcBorders>
              <w:top w:val="nil"/>
              <w:left w:val="nil"/>
              <w:bottom w:val="single" w:sz="4" w:space="0" w:color="auto"/>
              <w:right w:val="single" w:sz="4" w:space="0" w:color="auto"/>
            </w:tcBorders>
            <w:shd w:val="clear" w:color="auto" w:fill="auto"/>
            <w:vAlign w:val="center"/>
            <w:hideMark/>
          </w:tcPr>
          <w:p w14:paraId="5945D048" w14:textId="77777777" w:rsidR="000D6D8F" w:rsidRPr="00872934" w:rsidRDefault="000D6D8F" w:rsidP="00964968">
            <w:pPr>
              <w:pStyle w:val="afd"/>
            </w:pPr>
            <w:r w:rsidRPr="00872934">
              <w:t>ТГМ-84Б</w:t>
            </w:r>
          </w:p>
        </w:tc>
        <w:tc>
          <w:tcPr>
            <w:tcW w:w="415" w:type="pct"/>
            <w:tcBorders>
              <w:top w:val="nil"/>
              <w:left w:val="nil"/>
              <w:bottom w:val="single" w:sz="4" w:space="0" w:color="auto"/>
              <w:right w:val="single" w:sz="4" w:space="0" w:color="auto"/>
            </w:tcBorders>
            <w:shd w:val="clear" w:color="auto" w:fill="auto"/>
            <w:vAlign w:val="center"/>
            <w:hideMark/>
          </w:tcPr>
          <w:p w14:paraId="66544560" w14:textId="77777777" w:rsidR="000D6D8F" w:rsidRPr="00872934" w:rsidRDefault="000D6D8F" w:rsidP="00964968">
            <w:pPr>
              <w:pStyle w:val="afd"/>
            </w:pPr>
            <w:r w:rsidRPr="00872934">
              <w:t>ТКЗ</w:t>
            </w:r>
          </w:p>
        </w:tc>
        <w:tc>
          <w:tcPr>
            <w:tcW w:w="434" w:type="pct"/>
            <w:tcBorders>
              <w:top w:val="nil"/>
              <w:left w:val="nil"/>
              <w:bottom w:val="single" w:sz="4" w:space="0" w:color="auto"/>
              <w:right w:val="single" w:sz="4" w:space="0" w:color="auto"/>
            </w:tcBorders>
            <w:shd w:val="clear" w:color="auto" w:fill="auto"/>
            <w:vAlign w:val="center"/>
            <w:hideMark/>
          </w:tcPr>
          <w:p w14:paraId="49F6714E" w14:textId="77777777" w:rsidR="000D6D8F" w:rsidRPr="00872934" w:rsidRDefault="000D6D8F" w:rsidP="00964968">
            <w:pPr>
              <w:pStyle w:val="afd"/>
            </w:pPr>
            <w:r w:rsidRPr="00872934">
              <w:t>1971</w:t>
            </w:r>
          </w:p>
        </w:tc>
        <w:tc>
          <w:tcPr>
            <w:tcW w:w="801" w:type="pct"/>
            <w:tcBorders>
              <w:top w:val="nil"/>
              <w:left w:val="nil"/>
              <w:bottom w:val="single" w:sz="4" w:space="0" w:color="auto"/>
              <w:right w:val="single" w:sz="4" w:space="0" w:color="auto"/>
            </w:tcBorders>
            <w:shd w:val="clear" w:color="auto" w:fill="auto"/>
            <w:vAlign w:val="center"/>
            <w:hideMark/>
          </w:tcPr>
          <w:p w14:paraId="0E6599BA" w14:textId="77777777" w:rsidR="000D6D8F" w:rsidRPr="00872934" w:rsidRDefault="000D6D8F" w:rsidP="00964968">
            <w:pPr>
              <w:pStyle w:val="afd"/>
            </w:pPr>
            <w:r w:rsidRPr="00872934">
              <w:t>420</w:t>
            </w:r>
          </w:p>
        </w:tc>
        <w:tc>
          <w:tcPr>
            <w:tcW w:w="372" w:type="pct"/>
            <w:tcBorders>
              <w:top w:val="nil"/>
              <w:left w:val="nil"/>
              <w:bottom w:val="single" w:sz="4" w:space="0" w:color="auto"/>
              <w:right w:val="single" w:sz="4" w:space="0" w:color="auto"/>
            </w:tcBorders>
            <w:shd w:val="clear" w:color="auto" w:fill="auto"/>
            <w:vAlign w:val="center"/>
            <w:hideMark/>
          </w:tcPr>
          <w:p w14:paraId="6AC7269F" w14:textId="77777777" w:rsidR="000D6D8F" w:rsidRPr="00872934" w:rsidRDefault="000D6D8F" w:rsidP="00964968">
            <w:pPr>
              <w:pStyle w:val="afd"/>
            </w:pPr>
            <w:r w:rsidRPr="00872934">
              <w:t>130</w:t>
            </w:r>
          </w:p>
        </w:tc>
        <w:tc>
          <w:tcPr>
            <w:tcW w:w="396" w:type="pct"/>
            <w:tcBorders>
              <w:top w:val="nil"/>
              <w:left w:val="nil"/>
              <w:bottom w:val="single" w:sz="4" w:space="0" w:color="auto"/>
              <w:right w:val="single" w:sz="4" w:space="0" w:color="auto"/>
            </w:tcBorders>
            <w:shd w:val="clear" w:color="auto" w:fill="auto"/>
            <w:vAlign w:val="center"/>
            <w:hideMark/>
          </w:tcPr>
          <w:p w14:paraId="7521887C" w14:textId="77777777" w:rsidR="000D6D8F" w:rsidRPr="00872934" w:rsidRDefault="000D6D8F" w:rsidP="00964968">
            <w:pPr>
              <w:pStyle w:val="afd"/>
            </w:pPr>
            <w:r w:rsidRPr="00872934">
              <w:t>555</w:t>
            </w:r>
          </w:p>
        </w:tc>
        <w:tc>
          <w:tcPr>
            <w:tcW w:w="396" w:type="pct"/>
            <w:tcBorders>
              <w:top w:val="nil"/>
              <w:left w:val="nil"/>
              <w:bottom w:val="single" w:sz="4" w:space="0" w:color="auto"/>
              <w:right w:val="single" w:sz="4" w:space="0" w:color="auto"/>
            </w:tcBorders>
            <w:shd w:val="clear" w:color="auto" w:fill="auto"/>
            <w:vAlign w:val="center"/>
            <w:hideMark/>
          </w:tcPr>
          <w:p w14:paraId="227DFE73" w14:textId="77777777" w:rsidR="000D6D8F" w:rsidRPr="00872934" w:rsidRDefault="000D6D8F" w:rsidP="00964968">
            <w:pPr>
              <w:pStyle w:val="afd"/>
            </w:pPr>
            <w:r w:rsidRPr="00872934">
              <w:t>230</w:t>
            </w:r>
          </w:p>
        </w:tc>
        <w:tc>
          <w:tcPr>
            <w:tcW w:w="476" w:type="pct"/>
            <w:tcBorders>
              <w:top w:val="nil"/>
              <w:left w:val="nil"/>
              <w:bottom w:val="single" w:sz="4" w:space="0" w:color="auto"/>
              <w:right w:val="single" w:sz="4" w:space="0" w:color="auto"/>
            </w:tcBorders>
            <w:shd w:val="clear" w:color="auto" w:fill="auto"/>
            <w:vAlign w:val="center"/>
            <w:hideMark/>
          </w:tcPr>
          <w:p w14:paraId="56974FED" w14:textId="77777777" w:rsidR="000D6D8F" w:rsidRPr="00872934" w:rsidRDefault="000D6D8F" w:rsidP="00964968">
            <w:pPr>
              <w:pStyle w:val="afd"/>
            </w:pPr>
            <w:r w:rsidRPr="00872934">
              <w:t>254.1</w:t>
            </w:r>
          </w:p>
        </w:tc>
        <w:tc>
          <w:tcPr>
            <w:tcW w:w="476" w:type="pct"/>
            <w:tcBorders>
              <w:top w:val="nil"/>
              <w:left w:val="nil"/>
              <w:bottom w:val="single" w:sz="4" w:space="0" w:color="auto"/>
              <w:right w:val="single" w:sz="4" w:space="0" w:color="auto"/>
            </w:tcBorders>
            <w:shd w:val="clear" w:color="auto" w:fill="auto"/>
            <w:vAlign w:val="center"/>
            <w:hideMark/>
          </w:tcPr>
          <w:p w14:paraId="05E22240" w14:textId="77777777" w:rsidR="000D6D8F" w:rsidRPr="00872934" w:rsidRDefault="000D6D8F" w:rsidP="00964968">
            <w:pPr>
              <w:pStyle w:val="afd"/>
            </w:pPr>
            <w:r w:rsidRPr="00872934">
              <w:t>254.1</w:t>
            </w:r>
          </w:p>
        </w:tc>
        <w:tc>
          <w:tcPr>
            <w:tcW w:w="308" w:type="pct"/>
            <w:tcBorders>
              <w:top w:val="nil"/>
              <w:left w:val="nil"/>
              <w:bottom w:val="single" w:sz="4" w:space="0" w:color="auto"/>
              <w:right w:val="single" w:sz="4" w:space="0" w:color="auto"/>
            </w:tcBorders>
            <w:shd w:val="clear" w:color="auto" w:fill="auto"/>
            <w:vAlign w:val="center"/>
            <w:hideMark/>
          </w:tcPr>
          <w:p w14:paraId="4F489AFC" w14:textId="77777777" w:rsidR="000D6D8F" w:rsidRPr="00872934" w:rsidRDefault="000D6D8F" w:rsidP="00964968">
            <w:pPr>
              <w:pStyle w:val="afd"/>
            </w:pPr>
            <w:r w:rsidRPr="00872934">
              <w:t>газ</w:t>
            </w:r>
          </w:p>
        </w:tc>
        <w:tc>
          <w:tcPr>
            <w:tcW w:w="327" w:type="pct"/>
            <w:tcBorders>
              <w:top w:val="nil"/>
              <w:left w:val="nil"/>
              <w:bottom w:val="single" w:sz="4" w:space="0" w:color="auto"/>
              <w:right w:val="single" w:sz="4" w:space="0" w:color="auto"/>
            </w:tcBorders>
            <w:shd w:val="clear" w:color="auto" w:fill="auto"/>
            <w:vAlign w:val="center"/>
            <w:hideMark/>
          </w:tcPr>
          <w:p w14:paraId="2F6E960E" w14:textId="77777777" w:rsidR="000D6D8F" w:rsidRPr="00872934" w:rsidRDefault="000D6D8F" w:rsidP="00964968">
            <w:pPr>
              <w:pStyle w:val="afd"/>
            </w:pPr>
            <w:r w:rsidRPr="00872934">
              <w:t>мазут</w:t>
            </w:r>
          </w:p>
        </w:tc>
      </w:tr>
      <w:tr w:rsidR="000D6D8F" w:rsidRPr="00872934" w14:paraId="56062413" w14:textId="77777777" w:rsidTr="00964968">
        <w:trPr>
          <w:trHeight w:val="227"/>
        </w:trPr>
        <w:tc>
          <w:tcPr>
            <w:tcW w:w="171" w:type="pct"/>
            <w:tcBorders>
              <w:top w:val="nil"/>
              <w:left w:val="single" w:sz="4" w:space="0" w:color="auto"/>
              <w:bottom w:val="single" w:sz="4" w:space="0" w:color="auto"/>
              <w:right w:val="single" w:sz="4" w:space="0" w:color="auto"/>
            </w:tcBorders>
            <w:shd w:val="clear" w:color="auto" w:fill="auto"/>
            <w:vAlign w:val="center"/>
            <w:hideMark/>
          </w:tcPr>
          <w:p w14:paraId="73D708DF" w14:textId="77777777" w:rsidR="000D6D8F" w:rsidRPr="00872934" w:rsidRDefault="000D6D8F" w:rsidP="00964968">
            <w:pPr>
              <w:pStyle w:val="afd"/>
            </w:pPr>
            <w:r w:rsidRPr="00872934">
              <w:t>7</w:t>
            </w:r>
          </w:p>
        </w:tc>
        <w:tc>
          <w:tcPr>
            <w:tcW w:w="429" w:type="pct"/>
            <w:tcBorders>
              <w:top w:val="nil"/>
              <w:left w:val="nil"/>
              <w:bottom w:val="single" w:sz="4" w:space="0" w:color="auto"/>
              <w:right w:val="single" w:sz="4" w:space="0" w:color="auto"/>
            </w:tcBorders>
            <w:shd w:val="clear" w:color="auto" w:fill="auto"/>
            <w:vAlign w:val="center"/>
            <w:hideMark/>
          </w:tcPr>
          <w:p w14:paraId="1B7C4295" w14:textId="77777777" w:rsidR="000D6D8F" w:rsidRPr="00872934" w:rsidRDefault="000D6D8F" w:rsidP="00964968">
            <w:pPr>
              <w:pStyle w:val="afd"/>
            </w:pPr>
            <w:r w:rsidRPr="00872934">
              <w:t>ТГМ-84Б</w:t>
            </w:r>
          </w:p>
        </w:tc>
        <w:tc>
          <w:tcPr>
            <w:tcW w:w="415" w:type="pct"/>
            <w:tcBorders>
              <w:top w:val="nil"/>
              <w:left w:val="nil"/>
              <w:bottom w:val="single" w:sz="4" w:space="0" w:color="auto"/>
              <w:right w:val="single" w:sz="4" w:space="0" w:color="auto"/>
            </w:tcBorders>
            <w:shd w:val="clear" w:color="auto" w:fill="auto"/>
            <w:vAlign w:val="center"/>
            <w:hideMark/>
          </w:tcPr>
          <w:p w14:paraId="09131371" w14:textId="77777777" w:rsidR="000D6D8F" w:rsidRPr="00872934" w:rsidRDefault="000D6D8F" w:rsidP="00964968">
            <w:pPr>
              <w:pStyle w:val="afd"/>
            </w:pPr>
            <w:r w:rsidRPr="00872934">
              <w:t>ТКЗ</w:t>
            </w:r>
          </w:p>
        </w:tc>
        <w:tc>
          <w:tcPr>
            <w:tcW w:w="434" w:type="pct"/>
            <w:tcBorders>
              <w:top w:val="nil"/>
              <w:left w:val="nil"/>
              <w:bottom w:val="single" w:sz="4" w:space="0" w:color="auto"/>
              <w:right w:val="single" w:sz="4" w:space="0" w:color="auto"/>
            </w:tcBorders>
            <w:shd w:val="clear" w:color="auto" w:fill="auto"/>
            <w:vAlign w:val="center"/>
            <w:hideMark/>
          </w:tcPr>
          <w:p w14:paraId="3BDD8A34" w14:textId="77777777" w:rsidR="000D6D8F" w:rsidRPr="00872934" w:rsidRDefault="000D6D8F" w:rsidP="00964968">
            <w:pPr>
              <w:pStyle w:val="afd"/>
            </w:pPr>
            <w:r w:rsidRPr="00872934">
              <w:t>1981</w:t>
            </w:r>
          </w:p>
        </w:tc>
        <w:tc>
          <w:tcPr>
            <w:tcW w:w="801" w:type="pct"/>
            <w:tcBorders>
              <w:top w:val="nil"/>
              <w:left w:val="nil"/>
              <w:bottom w:val="single" w:sz="4" w:space="0" w:color="auto"/>
              <w:right w:val="single" w:sz="4" w:space="0" w:color="auto"/>
            </w:tcBorders>
            <w:shd w:val="clear" w:color="auto" w:fill="auto"/>
            <w:vAlign w:val="center"/>
            <w:hideMark/>
          </w:tcPr>
          <w:p w14:paraId="3D0BB08D" w14:textId="77777777" w:rsidR="000D6D8F" w:rsidRPr="00872934" w:rsidRDefault="000D6D8F" w:rsidP="00964968">
            <w:pPr>
              <w:pStyle w:val="afd"/>
            </w:pPr>
            <w:r w:rsidRPr="00872934">
              <w:t>420</w:t>
            </w:r>
          </w:p>
        </w:tc>
        <w:tc>
          <w:tcPr>
            <w:tcW w:w="372" w:type="pct"/>
            <w:tcBorders>
              <w:top w:val="nil"/>
              <w:left w:val="nil"/>
              <w:bottom w:val="single" w:sz="4" w:space="0" w:color="auto"/>
              <w:right w:val="single" w:sz="4" w:space="0" w:color="auto"/>
            </w:tcBorders>
            <w:shd w:val="clear" w:color="auto" w:fill="auto"/>
            <w:vAlign w:val="center"/>
            <w:hideMark/>
          </w:tcPr>
          <w:p w14:paraId="0480EBE4" w14:textId="77777777" w:rsidR="000D6D8F" w:rsidRPr="00872934" w:rsidRDefault="000D6D8F" w:rsidP="00964968">
            <w:pPr>
              <w:pStyle w:val="afd"/>
            </w:pPr>
            <w:r w:rsidRPr="00872934">
              <w:t>130</w:t>
            </w:r>
          </w:p>
        </w:tc>
        <w:tc>
          <w:tcPr>
            <w:tcW w:w="396" w:type="pct"/>
            <w:tcBorders>
              <w:top w:val="nil"/>
              <w:left w:val="nil"/>
              <w:bottom w:val="single" w:sz="4" w:space="0" w:color="auto"/>
              <w:right w:val="single" w:sz="4" w:space="0" w:color="auto"/>
            </w:tcBorders>
            <w:shd w:val="clear" w:color="auto" w:fill="auto"/>
            <w:vAlign w:val="center"/>
            <w:hideMark/>
          </w:tcPr>
          <w:p w14:paraId="60E6350F" w14:textId="77777777" w:rsidR="000D6D8F" w:rsidRPr="00872934" w:rsidRDefault="000D6D8F" w:rsidP="00964968">
            <w:pPr>
              <w:pStyle w:val="afd"/>
            </w:pPr>
            <w:r w:rsidRPr="00872934">
              <w:t>555</w:t>
            </w:r>
          </w:p>
        </w:tc>
        <w:tc>
          <w:tcPr>
            <w:tcW w:w="396" w:type="pct"/>
            <w:tcBorders>
              <w:top w:val="nil"/>
              <w:left w:val="nil"/>
              <w:bottom w:val="single" w:sz="4" w:space="0" w:color="auto"/>
              <w:right w:val="single" w:sz="4" w:space="0" w:color="auto"/>
            </w:tcBorders>
            <w:shd w:val="clear" w:color="auto" w:fill="auto"/>
            <w:vAlign w:val="center"/>
            <w:hideMark/>
          </w:tcPr>
          <w:p w14:paraId="7A8E793B" w14:textId="77777777" w:rsidR="000D6D8F" w:rsidRPr="00872934" w:rsidRDefault="000D6D8F" w:rsidP="00964968">
            <w:pPr>
              <w:pStyle w:val="afd"/>
            </w:pPr>
            <w:r w:rsidRPr="00872934">
              <w:t>230</w:t>
            </w:r>
          </w:p>
        </w:tc>
        <w:tc>
          <w:tcPr>
            <w:tcW w:w="476" w:type="pct"/>
            <w:tcBorders>
              <w:top w:val="nil"/>
              <w:left w:val="nil"/>
              <w:bottom w:val="single" w:sz="4" w:space="0" w:color="auto"/>
              <w:right w:val="single" w:sz="4" w:space="0" w:color="auto"/>
            </w:tcBorders>
            <w:shd w:val="clear" w:color="auto" w:fill="auto"/>
            <w:vAlign w:val="center"/>
            <w:hideMark/>
          </w:tcPr>
          <w:p w14:paraId="46CDC525" w14:textId="77777777" w:rsidR="000D6D8F" w:rsidRPr="00872934" w:rsidRDefault="000D6D8F" w:rsidP="00964968">
            <w:pPr>
              <w:pStyle w:val="afd"/>
            </w:pPr>
            <w:r w:rsidRPr="00872934">
              <w:t>254.1</w:t>
            </w:r>
          </w:p>
        </w:tc>
        <w:tc>
          <w:tcPr>
            <w:tcW w:w="476" w:type="pct"/>
            <w:tcBorders>
              <w:top w:val="nil"/>
              <w:left w:val="nil"/>
              <w:bottom w:val="single" w:sz="4" w:space="0" w:color="auto"/>
              <w:right w:val="single" w:sz="4" w:space="0" w:color="auto"/>
            </w:tcBorders>
            <w:shd w:val="clear" w:color="auto" w:fill="auto"/>
            <w:vAlign w:val="center"/>
            <w:hideMark/>
          </w:tcPr>
          <w:p w14:paraId="5F10E7E5" w14:textId="77777777" w:rsidR="000D6D8F" w:rsidRPr="00872934" w:rsidRDefault="000D6D8F" w:rsidP="00964968">
            <w:pPr>
              <w:pStyle w:val="afd"/>
            </w:pPr>
            <w:r w:rsidRPr="00872934">
              <w:t>254.1</w:t>
            </w:r>
          </w:p>
        </w:tc>
        <w:tc>
          <w:tcPr>
            <w:tcW w:w="308" w:type="pct"/>
            <w:tcBorders>
              <w:top w:val="nil"/>
              <w:left w:val="nil"/>
              <w:bottom w:val="single" w:sz="4" w:space="0" w:color="auto"/>
              <w:right w:val="single" w:sz="4" w:space="0" w:color="auto"/>
            </w:tcBorders>
            <w:shd w:val="clear" w:color="auto" w:fill="auto"/>
            <w:vAlign w:val="center"/>
            <w:hideMark/>
          </w:tcPr>
          <w:p w14:paraId="269D12A9" w14:textId="77777777" w:rsidR="000D6D8F" w:rsidRPr="00872934" w:rsidRDefault="000D6D8F" w:rsidP="00964968">
            <w:pPr>
              <w:pStyle w:val="afd"/>
            </w:pPr>
            <w:r w:rsidRPr="00872934">
              <w:t>газ</w:t>
            </w:r>
          </w:p>
        </w:tc>
        <w:tc>
          <w:tcPr>
            <w:tcW w:w="327" w:type="pct"/>
            <w:tcBorders>
              <w:top w:val="nil"/>
              <w:left w:val="nil"/>
              <w:bottom w:val="single" w:sz="4" w:space="0" w:color="auto"/>
              <w:right w:val="single" w:sz="4" w:space="0" w:color="auto"/>
            </w:tcBorders>
            <w:shd w:val="clear" w:color="auto" w:fill="auto"/>
            <w:vAlign w:val="center"/>
            <w:hideMark/>
          </w:tcPr>
          <w:p w14:paraId="72E1A865" w14:textId="77777777" w:rsidR="000D6D8F" w:rsidRPr="00872934" w:rsidRDefault="000D6D8F" w:rsidP="00964968">
            <w:pPr>
              <w:pStyle w:val="afd"/>
            </w:pPr>
            <w:r w:rsidRPr="00872934">
              <w:t>мазут</w:t>
            </w:r>
          </w:p>
        </w:tc>
      </w:tr>
    </w:tbl>
    <w:p w14:paraId="44A2D0A2" w14:textId="77777777" w:rsidR="008A0C45" w:rsidRPr="00872934" w:rsidRDefault="008A0C45" w:rsidP="00964968">
      <w:pPr>
        <w:pStyle w:val="af3"/>
        <w:rPr>
          <w:rFonts w:eastAsia="Calibri"/>
          <w:lang w:eastAsia="en-US"/>
        </w:rPr>
      </w:pPr>
    </w:p>
    <w:p w14:paraId="352AA7A0" w14:textId="077DDE24" w:rsidR="008A0C45" w:rsidRPr="00872934" w:rsidRDefault="00964968" w:rsidP="00964968">
      <w:pPr>
        <w:pStyle w:val="af6"/>
      </w:pPr>
      <w:bookmarkStart w:id="42" w:name="_Ref125905187"/>
      <w:bookmarkStart w:id="43" w:name="_Toc141198832"/>
      <w:r w:rsidRPr="00872934">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2</w:t>
      </w:r>
      <w:r w:rsidR="00872934" w:rsidRPr="00872934">
        <w:rPr>
          <w:noProof/>
        </w:rPr>
        <w:fldChar w:fldCharType="end"/>
      </w:r>
      <w:bookmarkEnd w:id="42"/>
      <w:r w:rsidR="00C87B92" w:rsidRPr="00872934">
        <w:t>. Технические характеристики водогрейных котлоагрегатов Балаковской ТЭЦ-4</w:t>
      </w:r>
      <w:bookmarkEnd w:id="43"/>
    </w:p>
    <w:tbl>
      <w:tblPr>
        <w:tblW w:w="5000" w:type="pct"/>
        <w:tblLayout w:type="fixed"/>
        <w:tblCellMar>
          <w:left w:w="28" w:type="dxa"/>
          <w:right w:w="28" w:type="dxa"/>
        </w:tblCellMar>
        <w:tblLook w:val="04A0" w:firstRow="1" w:lastRow="0" w:firstColumn="1" w:lastColumn="0" w:noHBand="0" w:noVBand="1"/>
      </w:tblPr>
      <w:tblGrid>
        <w:gridCol w:w="546"/>
        <w:gridCol w:w="1273"/>
        <w:gridCol w:w="1203"/>
        <w:gridCol w:w="1203"/>
        <w:gridCol w:w="1206"/>
        <w:gridCol w:w="1844"/>
        <w:gridCol w:w="1319"/>
        <w:gridCol w:w="1319"/>
        <w:gridCol w:w="1319"/>
        <w:gridCol w:w="1978"/>
        <w:gridCol w:w="991"/>
        <w:gridCol w:w="991"/>
      </w:tblGrid>
      <w:tr w:rsidR="00B12D16" w:rsidRPr="00872934" w14:paraId="64754663" w14:textId="77777777" w:rsidTr="00964968">
        <w:trPr>
          <w:trHeight w:val="345"/>
        </w:trPr>
        <w:tc>
          <w:tcPr>
            <w:tcW w:w="18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D779F" w14:textId="77777777" w:rsidR="008A0C45" w:rsidRPr="00872934" w:rsidRDefault="008A0C45" w:rsidP="00964968">
            <w:pPr>
              <w:pStyle w:val="afd"/>
            </w:pPr>
            <w:r w:rsidRPr="00872934">
              <w:t>Ст.№</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92E814" w14:textId="77777777" w:rsidR="008A0C45" w:rsidRPr="00872934" w:rsidRDefault="008A0C45" w:rsidP="00964968">
            <w:pPr>
              <w:pStyle w:val="afd"/>
            </w:pPr>
            <w:r w:rsidRPr="00872934">
              <w:t>Тип котлоагрегата</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DE0E86" w14:textId="77777777" w:rsidR="008A0C45" w:rsidRPr="00872934" w:rsidRDefault="008A0C45" w:rsidP="00964968">
            <w:pPr>
              <w:pStyle w:val="afd"/>
            </w:pPr>
            <w:r w:rsidRPr="00872934">
              <w:t>Завод изготовитель</w:t>
            </w:r>
          </w:p>
        </w:tc>
        <w:tc>
          <w:tcPr>
            <w:tcW w:w="3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DFFA8E" w14:textId="77777777" w:rsidR="008A0C45" w:rsidRPr="00872934" w:rsidRDefault="008A0C45" w:rsidP="00964968">
            <w:pPr>
              <w:pStyle w:val="afd"/>
            </w:pPr>
            <w:r w:rsidRPr="00872934">
              <w:t>Год ввода в эксплуатацию</w:t>
            </w:r>
          </w:p>
        </w:tc>
        <w:tc>
          <w:tcPr>
            <w:tcW w:w="3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BE530" w14:textId="77777777" w:rsidR="008A0C45" w:rsidRPr="00872934" w:rsidRDefault="008A0C45" w:rsidP="00964968">
            <w:pPr>
              <w:pStyle w:val="afd"/>
            </w:pPr>
            <w:r w:rsidRPr="00872934">
              <w:t>Теплопроизводительность, т/ч</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446D8" w14:textId="77777777" w:rsidR="008A0C45" w:rsidRPr="00872934" w:rsidRDefault="008A0C45" w:rsidP="00964968">
            <w:pPr>
              <w:pStyle w:val="afd"/>
            </w:pPr>
            <w:r w:rsidRPr="00872934">
              <w:t>Температура сетевой воды при теплофикационном режиме работы, °С</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E8F3C" w14:textId="77777777" w:rsidR="008A0C45" w:rsidRPr="00872934" w:rsidRDefault="008A0C45" w:rsidP="00964968">
            <w:pPr>
              <w:pStyle w:val="afd"/>
            </w:pPr>
            <w:r w:rsidRPr="00872934">
              <w:t>Температура сетевой воды при пиковом режиме работы, °С</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99E34" w14:textId="77777777" w:rsidR="008A0C45" w:rsidRPr="00872934" w:rsidRDefault="008A0C45" w:rsidP="00964968">
            <w:pPr>
              <w:pStyle w:val="afd"/>
            </w:pPr>
            <w:r w:rsidRPr="00872934">
              <w:t>Тепловая мощность установленная, Гкал/ч</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570D95" w14:textId="77777777" w:rsidR="008A0C45" w:rsidRPr="00872934" w:rsidRDefault="008A0C45" w:rsidP="00964968">
            <w:pPr>
              <w:pStyle w:val="afd"/>
            </w:pPr>
            <w:r w:rsidRPr="00872934">
              <w:t>Тепловая мощность располагаемая, Гкал/ч</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B0B4B2" w14:textId="77777777" w:rsidR="008A0C45" w:rsidRPr="00872934" w:rsidRDefault="008A0C45" w:rsidP="00964968">
            <w:pPr>
              <w:pStyle w:val="afd"/>
            </w:pPr>
            <w:r w:rsidRPr="00872934">
              <w:t>Причины возникновения ограничений тепловой мощности</w:t>
            </w:r>
          </w:p>
        </w:tc>
        <w:tc>
          <w:tcPr>
            <w:tcW w:w="32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0C08B" w14:textId="77777777" w:rsidR="008A0C45" w:rsidRPr="00872934" w:rsidRDefault="008A0C45" w:rsidP="00964968">
            <w:pPr>
              <w:pStyle w:val="afd"/>
            </w:pPr>
            <w:r w:rsidRPr="00872934">
              <w:t>Основное топливо</w:t>
            </w:r>
          </w:p>
        </w:tc>
        <w:tc>
          <w:tcPr>
            <w:tcW w:w="32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B770F5" w14:textId="77777777" w:rsidR="008A0C45" w:rsidRPr="00872934" w:rsidRDefault="008A0C45" w:rsidP="00964968">
            <w:pPr>
              <w:pStyle w:val="afd"/>
            </w:pPr>
            <w:r w:rsidRPr="00872934">
              <w:t>Резервное топливо</w:t>
            </w:r>
          </w:p>
        </w:tc>
      </w:tr>
      <w:tr w:rsidR="00B12D16" w:rsidRPr="00872934" w14:paraId="522215F4" w14:textId="77777777" w:rsidTr="00964968">
        <w:trPr>
          <w:trHeight w:val="345"/>
        </w:trPr>
        <w:tc>
          <w:tcPr>
            <w:tcW w:w="180" w:type="pct"/>
            <w:vMerge/>
            <w:tcBorders>
              <w:top w:val="single" w:sz="4" w:space="0" w:color="auto"/>
              <w:left w:val="single" w:sz="4" w:space="0" w:color="auto"/>
              <w:bottom w:val="single" w:sz="4" w:space="0" w:color="auto"/>
              <w:right w:val="single" w:sz="4" w:space="0" w:color="auto"/>
            </w:tcBorders>
            <w:vAlign w:val="center"/>
            <w:hideMark/>
          </w:tcPr>
          <w:p w14:paraId="021A2693" w14:textId="77777777" w:rsidR="008A0C45" w:rsidRPr="00872934" w:rsidRDefault="008A0C45" w:rsidP="00964968">
            <w:pPr>
              <w:pStyle w:val="afd"/>
            </w:pPr>
          </w:p>
        </w:tc>
        <w:tc>
          <w:tcPr>
            <w:tcW w:w="419" w:type="pct"/>
            <w:vMerge/>
            <w:tcBorders>
              <w:top w:val="single" w:sz="4" w:space="0" w:color="auto"/>
              <w:left w:val="single" w:sz="4" w:space="0" w:color="auto"/>
              <w:bottom w:val="single" w:sz="4" w:space="0" w:color="auto"/>
              <w:right w:val="single" w:sz="4" w:space="0" w:color="auto"/>
            </w:tcBorders>
            <w:vAlign w:val="center"/>
            <w:hideMark/>
          </w:tcPr>
          <w:p w14:paraId="40468A61" w14:textId="77777777" w:rsidR="008A0C45" w:rsidRPr="00872934" w:rsidRDefault="008A0C45" w:rsidP="00964968">
            <w:pPr>
              <w:pStyle w:val="afd"/>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D376ED3" w14:textId="77777777" w:rsidR="008A0C45" w:rsidRPr="00872934" w:rsidRDefault="008A0C45" w:rsidP="00964968">
            <w:pPr>
              <w:pStyle w:val="afd"/>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02A37F5B" w14:textId="77777777" w:rsidR="008A0C45" w:rsidRPr="00872934" w:rsidRDefault="008A0C45" w:rsidP="00964968">
            <w:pPr>
              <w:pStyle w:val="afd"/>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55596C59" w14:textId="77777777" w:rsidR="008A0C45" w:rsidRPr="00872934" w:rsidRDefault="008A0C45" w:rsidP="00964968">
            <w:pPr>
              <w:pStyle w:val="afd"/>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629E6534" w14:textId="77777777" w:rsidR="008A0C45" w:rsidRPr="00872934" w:rsidRDefault="008A0C45" w:rsidP="00964968">
            <w:pPr>
              <w:pStyle w:val="afd"/>
            </w:pPr>
          </w:p>
        </w:tc>
        <w:tc>
          <w:tcPr>
            <w:tcW w:w="434" w:type="pct"/>
            <w:vMerge/>
            <w:tcBorders>
              <w:top w:val="single" w:sz="4" w:space="0" w:color="auto"/>
              <w:left w:val="single" w:sz="4" w:space="0" w:color="auto"/>
              <w:bottom w:val="single" w:sz="4" w:space="0" w:color="auto"/>
              <w:right w:val="single" w:sz="4" w:space="0" w:color="auto"/>
            </w:tcBorders>
            <w:vAlign w:val="center"/>
            <w:hideMark/>
          </w:tcPr>
          <w:p w14:paraId="719D68AF" w14:textId="77777777" w:rsidR="008A0C45" w:rsidRPr="00872934" w:rsidRDefault="008A0C45" w:rsidP="00964968">
            <w:pPr>
              <w:pStyle w:val="afd"/>
            </w:pPr>
          </w:p>
        </w:tc>
        <w:tc>
          <w:tcPr>
            <w:tcW w:w="434" w:type="pct"/>
            <w:vMerge/>
            <w:tcBorders>
              <w:top w:val="single" w:sz="4" w:space="0" w:color="auto"/>
              <w:left w:val="single" w:sz="4" w:space="0" w:color="auto"/>
              <w:bottom w:val="single" w:sz="4" w:space="0" w:color="auto"/>
              <w:right w:val="single" w:sz="4" w:space="0" w:color="auto"/>
            </w:tcBorders>
            <w:vAlign w:val="center"/>
            <w:hideMark/>
          </w:tcPr>
          <w:p w14:paraId="3EC5F7E3" w14:textId="77777777" w:rsidR="008A0C45" w:rsidRPr="00872934" w:rsidRDefault="008A0C45" w:rsidP="00964968">
            <w:pPr>
              <w:pStyle w:val="afd"/>
            </w:pPr>
          </w:p>
        </w:tc>
        <w:tc>
          <w:tcPr>
            <w:tcW w:w="434" w:type="pct"/>
            <w:vMerge/>
            <w:tcBorders>
              <w:top w:val="single" w:sz="4" w:space="0" w:color="auto"/>
              <w:left w:val="single" w:sz="4" w:space="0" w:color="auto"/>
              <w:bottom w:val="single" w:sz="4" w:space="0" w:color="auto"/>
              <w:right w:val="single" w:sz="4" w:space="0" w:color="auto"/>
            </w:tcBorders>
            <w:vAlign w:val="center"/>
            <w:hideMark/>
          </w:tcPr>
          <w:p w14:paraId="4BC3921C" w14:textId="77777777" w:rsidR="008A0C45" w:rsidRPr="00872934" w:rsidRDefault="008A0C45" w:rsidP="00964968">
            <w:pPr>
              <w:pStyle w:val="afd"/>
            </w:pPr>
          </w:p>
        </w:tc>
        <w:tc>
          <w:tcPr>
            <w:tcW w:w="651" w:type="pct"/>
            <w:vMerge/>
            <w:tcBorders>
              <w:top w:val="single" w:sz="4" w:space="0" w:color="auto"/>
              <w:left w:val="single" w:sz="4" w:space="0" w:color="auto"/>
              <w:bottom w:val="single" w:sz="4" w:space="0" w:color="auto"/>
              <w:right w:val="single" w:sz="4" w:space="0" w:color="auto"/>
            </w:tcBorders>
            <w:vAlign w:val="center"/>
            <w:hideMark/>
          </w:tcPr>
          <w:p w14:paraId="28C9236D" w14:textId="77777777" w:rsidR="008A0C45" w:rsidRPr="00872934" w:rsidRDefault="008A0C45" w:rsidP="00964968">
            <w:pPr>
              <w:pStyle w:val="afd"/>
            </w:pPr>
          </w:p>
        </w:tc>
        <w:tc>
          <w:tcPr>
            <w:tcW w:w="326" w:type="pct"/>
            <w:vMerge/>
            <w:tcBorders>
              <w:top w:val="single" w:sz="4" w:space="0" w:color="auto"/>
              <w:left w:val="single" w:sz="4" w:space="0" w:color="auto"/>
              <w:bottom w:val="single" w:sz="4" w:space="0" w:color="auto"/>
              <w:right w:val="single" w:sz="4" w:space="0" w:color="auto"/>
            </w:tcBorders>
            <w:vAlign w:val="center"/>
            <w:hideMark/>
          </w:tcPr>
          <w:p w14:paraId="4760CB9D" w14:textId="77777777" w:rsidR="008A0C45" w:rsidRPr="00872934" w:rsidRDefault="008A0C45" w:rsidP="00964968">
            <w:pPr>
              <w:pStyle w:val="afd"/>
            </w:pPr>
          </w:p>
        </w:tc>
        <w:tc>
          <w:tcPr>
            <w:tcW w:w="326" w:type="pct"/>
            <w:vMerge/>
            <w:tcBorders>
              <w:top w:val="single" w:sz="4" w:space="0" w:color="auto"/>
              <w:left w:val="single" w:sz="4" w:space="0" w:color="auto"/>
              <w:bottom w:val="single" w:sz="4" w:space="0" w:color="000000"/>
              <w:right w:val="single" w:sz="4" w:space="0" w:color="auto"/>
            </w:tcBorders>
            <w:vAlign w:val="center"/>
            <w:hideMark/>
          </w:tcPr>
          <w:p w14:paraId="677016A8" w14:textId="77777777" w:rsidR="008A0C45" w:rsidRPr="00872934" w:rsidRDefault="008A0C45" w:rsidP="00964968">
            <w:pPr>
              <w:pStyle w:val="afd"/>
            </w:pPr>
          </w:p>
        </w:tc>
      </w:tr>
      <w:tr w:rsidR="00B12D16" w:rsidRPr="00872934" w14:paraId="2B4DE3F5" w14:textId="77777777" w:rsidTr="00964968">
        <w:trPr>
          <w:trHeight w:val="345"/>
        </w:trPr>
        <w:tc>
          <w:tcPr>
            <w:tcW w:w="180" w:type="pct"/>
            <w:vMerge/>
            <w:tcBorders>
              <w:top w:val="single" w:sz="4" w:space="0" w:color="auto"/>
              <w:left w:val="single" w:sz="4" w:space="0" w:color="auto"/>
              <w:bottom w:val="single" w:sz="4" w:space="0" w:color="auto"/>
              <w:right w:val="single" w:sz="4" w:space="0" w:color="auto"/>
            </w:tcBorders>
            <w:vAlign w:val="center"/>
            <w:hideMark/>
          </w:tcPr>
          <w:p w14:paraId="00B11334" w14:textId="77777777" w:rsidR="008A0C45" w:rsidRPr="00872934" w:rsidRDefault="008A0C45" w:rsidP="00964968">
            <w:pPr>
              <w:pStyle w:val="afd"/>
            </w:pPr>
          </w:p>
        </w:tc>
        <w:tc>
          <w:tcPr>
            <w:tcW w:w="419" w:type="pct"/>
            <w:vMerge/>
            <w:tcBorders>
              <w:top w:val="single" w:sz="4" w:space="0" w:color="auto"/>
              <w:left w:val="single" w:sz="4" w:space="0" w:color="auto"/>
              <w:bottom w:val="single" w:sz="4" w:space="0" w:color="auto"/>
              <w:right w:val="single" w:sz="4" w:space="0" w:color="auto"/>
            </w:tcBorders>
            <w:vAlign w:val="center"/>
            <w:hideMark/>
          </w:tcPr>
          <w:p w14:paraId="243A5209" w14:textId="77777777" w:rsidR="008A0C45" w:rsidRPr="00872934" w:rsidRDefault="008A0C45" w:rsidP="00964968">
            <w:pPr>
              <w:pStyle w:val="afd"/>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C69FA2F" w14:textId="77777777" w:rsidR="008A0C45" w:rsidRPr="00872934" w:rsidRDefault="008A0C45" w:rsidP="00964968">
            <w:pPr>
              <w:pStyle w:val="afd"/>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38AFDD64" w14:textId="77777777" w:rsidR="008A0C45" w:rsidRPr="00872934" w:rsidRDefault="008A0C45" w:rsidP="00964968">
            <w:pPr>
              <w:pStyle w:val="afd"/>
            </w:pPr>
          </w:p>
        </w:tc>
        <w:tc>
          <w:tcPr>
            <w:tcW w:w="397" w:type="pct"/>
            <w:vMerge/>
            <w:tcBorders>
              <w:top w:val="single" w:sz="4" w:space="0" w:color="auto"/>
              <w:left w:val="single" w:sz="4" w:space="0" w:color="auto"/>
              <w:bottom w:val="single" w:sz="4" w:space="0" w:color="auto"/>
              <w:right w:val="single" w:sz="4" w:space="0" w:color="auto"/>
            </w:tcBorders>
            <w:vAlign w:val="center"/>
            <w:hideMark/>
          </w:tcPr>
          <w:p w14:paraId="4DCD0E62" w14:textId="77777777" w:rsidR="008A0C45" w:rsidRPr="00872934" w:rsidRDefault="008A0C45" w:rsidP="00964968">
            <w:pPr>
              <w:pStyle w:val="afd"/>
            </w:pPr>
          </w:p>
        </w:tc>
        <w:tc>
          <w:tcPr>
            <w:tcW w:w="607" w:type="pct"/>
            <w:vMerge/>
            <w:tcBorders>
              <w:top w:val="single" w:sz="4" w:space="0" w:color="auto"/>
              <w:left w:val="single" w:sz="4" w:space="0" w:color="auto"/>
              <w:bottom w:val="single" w:sz="4" w:space="0" w:color="auto"/>
              <w:right w:val="single" w:sz="4" w:space="0" w:color="auto"/>
            </w:tcBorders>
            <w:vAlign w:val="center"/>
            <w:hideMark/>
          </w:tcPr>
          <w:p w14:paraId="4EADA343" w14:textId="77777777" w:rsidR="008A0C45" w:rsidRPr="00872934" w:rsidRDefault="008A0C45" w:rsidP="00964968">
            <w:pPr>
              <w:pStyle w:val="afd"/>
            </w:pPr>
          </w:p>
        </w:tc>
        <w:tc>
          <w:tcPr>
            <w:tcW w:w="434" w:type="pct"/>
            <w:vMerge/>
            <w:tcBorders>
              <w:top w:val="single" w:sz="4" w:space="0" w:color="auto"/>
              <w:left w:val="single" w:sz="4" w:space="0" w:color="auto"/>
              <w:bottom w:val="single" w:sz="4" w:space="0" w:color="auto"/>
              <w:right w:val="single" w:sz="4" w:space="0" w:color="auto"/>
            </w:tcBorders>
            <w:vAlign w:val="center"/>
            <w:hideMark/>
          </w:tcPr>
          <w:p w14:paraId="765D1D20" w14:textId="77777777" w:rsidR="008A0C45" w:rsidRPr="00872934" w:rsidRDefault="008A0C45" w:rsidP="00964968">
            <w:pPr>
              <w:pStyle w:val="afd"/>
            </w:pPr>
          </w:p>
        </w:tc>
        <w:tc>
          <w:tcPr>
            <w:tcW w:w="434" w:type="pct"/>
            <w:vMerge/>
            <w:tcBorders>
              <w:top w:val="single" w:sz="4" w:space="0" w:color="auto"/>
              <w:left w:val="single" w:sz="4" w:space="0" w:color="auto"/>
              <w:bottom w:val="single" w:sz="4" w:space="0" w:color="auto"/>
              <w:right w:val="single" w:sz="4" w:space="0" w:color="auto"/>
            </w:tcBorders>
            <w:vAlign w:val="center"/>
            <w:hideMark/>
          </w:tcPr>
          <w:p w14:paraId="6D334205" w14:textId="77777777" w:rsidR="008A0C45" w:rsidRPr="00872934" w:rsidRDefault="008A0C45" w:rsidP="00964968">
            <w:pPr>
              <w:pStyle w:val="afd"/>
            </w:pPr>
          </w:p>
        </w:tc>
        <w:tc>
          <w:tcPr>
            <w:tcW w:w="434" w:type="pct"/>
            <w:vMerge/>
            <w:tcBorders>
              <w:top w:val="single" w:sz="4" w:space="0" w:color="auto"/>
              <w:left w:val="single" w:sz="4" w:space="0" w:color="auto"/>
              <w:bottom w:val="single" w:sz="4" w:space="0" w:color="auto"/>
              <w:right w:val="single" w:sz="4" w:space="0" w:color="auto"/>
            </w:tcBorders>
            <w:vAlign w:val="center"/>
            <w:hideMark/>
          </w:tcPr>
          <w:p w14:paraId="62789B26" w14:textId="77777777" w:rsidR="008A0C45" w:rsidRPr="00872934" w:rsidRDefault="008A0C45" w:rsidP="00964968">
            <w:pPr>
              <w:pStyle w:val="afd"/>
            </w:pPr>
          </w:p>
        </w:tc>
        <w:tc>
          <w:tcPr>
            <w:tcW w:w="651" w:type="pct"/>
            <w:vMerge/>
            <w:tcBorders>
              <w:top w:val="single" w:sz="4" w:space="0" w:color="auto"/>
              <w:left w:val="single" w:sz="4" w:space="0" w:color="auto"/>
              <w:bottom w:val="single" w:sz="4" w:space="0" w:color="auto"/>
              <w:right w:val="single" w:sz="4" w:space="0" w:color="auto"/>
            </w:tcBorders>
            <w:vAlign w:val="center"/>
            <w:hideMark/>
          </w:tcPr>
          <w:p w14:paraId="47E4D8D8" w14:textId="77777777" w:rsidR="008A0C45" w:rsidRPr="00872934" w:rsidRDefault="008A0C45" w:rsidP="00964968">
            <w:pPr>
              <w:pStyle w:val="afd"/>
            </w:pPr>
          </w:p>
        </w:tc>
        <w:tc>
          <w:tcPr>
            <w:tcW w:w="326" w:type="pct"/>
            <w:vMerge/>
            <w:tcBorders>
              <w:top w:val="single" w:sz="4" w:space="0" w:color="auto"/>
              <w:left w:val="single" w:sz="4" w:space="0" w:color="auto"/>
              <w:bottom w:val="single" w:sz="4" w:space="0" w:color="auto"/>
              <w:right w:val="single" w:sz="4" w:space="0" w:color="auto"/>
            </w:tcBorders>
            <w:vAlign w:val="center"/>
            <w:hideMark/>
          </w:tcPr>
          <w:p w14:paraId="315FC0B8" w14:textId="77777777" w:rsidR="008A0C45" w:rsidRPr="00872934" w:rsidRDefault="008A0C45" w:rsidP="00964968">
            <w:pPr>
              <w:pStyle w:val="afd"/>
            </w:pPr>
          </w:p>
        </w:tc>
        <w:tc>
          <w:tcPr>
            <w:tcW w:w="326" w:type="pct"/>
            <w:vMerge/>
            <w:tcBorders>
              <w:top w:val="single" w:sz="4" w:space="0" w:color="auto"/>
              <w:left w:val="single" w:sz="4" w:space="0" w:color="auto"/>
              <w:bottom w:val="single" w:sz="4" w:space="0" w:color="000000"/>
              <w:right w:val="single" w:sz="4" w:space="0" w:color="auto"/>
            </w:tcBorders>
            <w:vAlign w:val="center"/>
            <w:hideMark/>
          </w:tcPr>
          <w:p w14:paraId="41711C0D" w14:textId="77777777" w:rsidR="008A0C45" w:rsidRPr="00872934" w:rsidRDefault="008A0C45" w:rsidP="00964968">
            <w:pPr>
              <w:pStyle w:val="afd"/>
            </w:pPr>
          </w:p>
        </w:tc>
      </w:tr>
      <w:tr w:rsidR="00B12D16" w:rsidRPr="00872934" w14:paraId="0FD0BEEC" w14:textId="77777777" w:rsidTr="00964968">
        <w:trPr>
          <w:trHeight w:val="227"/>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662F018C" w14:textId="77777777" w:rsidR="008A0C45" w:rsidRPr="00872934" w:rsidRDefault="008A0C45" w:rsidP="00964968">
            <w:pPr>
              <w:pStyle w:val="afd"/>
            </w:pPr>
            <w:r w:rsidRPr="00872934">
              <w:t>3</w:t>
            </w:r>
          </w:p>
        </w:tc>
        <w:tc>
          <w:tcPr>
            <w:tcW w:w="419" w:type="pct"/>
            <w:tcBorders>
              <w:top w:val="nil"/>
              <w:left w:val="nil"/>
              <w:bottom w:val="single" w:sz="4" w:space="0" w:color="auto"/>
              <w:right w:val="single" w:sz="4" w:space="0" w:color="auto"/>
            </w:tcBorders>
            <w:shd w:val="clear" w:color="auto" w:fill="auto"/>
            <w:vAlign w:val="center"/>
            <w:hideMark/>
          </w:tcPr>
          <w:p w14:paraId="345B4601" w14:textId="77777777" w:rsidR="008A0C45" w:rsidRPr="00872934" w:rsidRDefault="008A0C45" w:rsidP="00964968">
            <w:pPr>
              <w:pStyle w:val="afd"/>
            </w:pPr>
            <w:r w:rsidRPr="00872934">
              <w:t>ПТВМ-180</w:t>
            </w:r>
          </w:p>
        </w:tc>
        <w:tc>
          <w:tcPr>
            <w:tcW w:w="396" w:type="pct"/>
            <w:tcBorders>
              <w:top w:val="nil"/>
              <w:left w:val="nil"/>
              <w:bottom w:val="single" w:sz="4" w:space="0" w:color="auto"/>
              <w:right w:val="single" w:sz="4" w:space="0" w:color="auto"/>
            </w:tcBorders>
            <w:shd w:val="clear" w:color="auto" w:fill="auto"/>
            <w:vAlign w:val="center"/>
            <w:hideMark/>
          </w:tcPr>
          <w:p w14:paraId="2C996EA7" w14:textId="77777777" w:rsidR="008A0C45" w:rsidRPr="00872934" w:rsidRDefault="008A0C45" w:rsidP="00964968">
            <w:pPr>
              <w:pStyle w:val="afd"/>
            </w:pPr>
            <w:r w:rsidRPr="00872934">
              <w:t>БКЗ</w:t>
            </w:r>
          </w:p>
        </w:tc>
        <w:tc>
          <w:tcPr>
            <w:tcW w:w="396" w:type="pct"/>
            <w:tcBorders>
              <w:top w:val="nil"/>
              <w:left w:val="nil"/>
              <w:bottom w:val="single" w:sz="4" w:space="0" w:color="auto"/>
              <w:right w:val="single" w:sz="4" w:space="0" w:color="auto"/>
            </w:tcBorders>
            <w:shd w:val="clear" w:color="auto" w:fill="auto"/>
            <w:vAlign w:val="center"/>
            <w:hideMark/>
          </w:tcPr>
          <w:p w14:paraId="1536D1CA" w14:textId="77777777" w:rsidR="008A0C45" w:rsidRPr="00872934" w:rsidRDefault="008A0C45" w:rsidP="00964968">
            <w:pPr>
              <w:pStyle w:val="afd"/>
            </w:pPr>
            <w:r w:rsidRPr="00872934">
              <w:t>1980</w:t>
            </w:r>
          </w:p>
        </w:tc>
        <w:tc>
          <w:tcPr>
            <w:tcW w:w="397" w:type="pct"/>
            <w:tcBorders>
              <w:top w:val="nil"/>
              <w:left w:val="nil"/>
              <w:bottom w:val="single" w:sz="4" w:space="0" w:color="auto"/>
              <w:right w:val="single" w:sz="4" w:space="0" w:color="auto"/>
            </w:tcBorders>
            <w:shd w:val="clear" w:color="auto" w:fill="auto"/>
            <w:vAlign w:val="center"/>
            <w:hideMark/>
          </w:tcPr>
          <w:p w14:paraId="731AF30B" w14:textId="77777777" w:rsidR="008A0C45" w:rsidRPr="00872934" w:rsidRDefault="008A0C45" w:rsidP="00964968">
            <w:pPr>
              <w:pStyle w:val="afd"/>
            </w:pPr>
            <w:r w:rsidRPr="00872934">
              <w:t>180</w:t>
            </w:r>
          </w:p>
        </w:tc>
        <w:tc>
          <w:tcPr>
            <w:tcW w:w="607" w:type="pct"/>
            <w:tcBorders>
              <w:top w:val="nil"/>
              <w:left w:val="nil"/>
              <w:bottom w:val="single" w:sz="4" w:space="0" w:color="auto"/>
              <w:right w:val="single" w:sz="4" w:space="0" w:color="auto"/>
            </w:tcBorders>
            <w:shd w:val="clear" w:color="auto" w:fill="auto"/>
            <w:vAlign w:val="center"/>
            <w:hideMark/>
          </w:tcPr>
          <w:p w14:paraId="6BEAE3D4" w14:textId="77777777" w:rsidR="008A0C45" w:rsidRPr="00872934" w:rsidRDefault="008A0C45" w:rsidP="00964968">
            <w:pPr>
              <w:pStyle w:val="afd"/>
            </w:pPr>
            <w:r w:rsidRPr="00872934">
              <w:t>80</w:t>
            </w:r>
          </w:p>
        </w:tc>
        <w:tc>
          <w:tcPr>
            <w:tcW w:w="434" w:type="pct"/>
            <w:tcBorders>
              <w:top w:val="nil"/>
              <w:left w:val="nil"/>
              <w:bottom w:val="single" w:sz="4" w:space="0" w:color="auto"/>
              <w:right w:val="single" w:sz="4" w:space="0" w:color="auto"/>
            </w:tcBorders>
            <w:shd w:val="clear" w:color="auto" w:fill="auto"/>
            <w:vAlign w:val="center"/>
            <w:hideMark/>
          </w:tcPr>
          <w:p w14:paraId="2D333F84" w14:textId="77777777" w:rsidR="008A0C45" w:rsidRPr="00872934" w:rsidRDefault="000D6D8F" w:rsidP="00964968">
            <w:pPr>
              <w:pStyle w:val="afd"/>
            </w:pPr>
            <w:r w:rsidRPr="00872934">
              <w:t>150</w:t>
            </w:r>
          </w:p>
        </w:tc>
        <w:tc>
          <w:tcPr>
            <w:tcW w:w="434" w:type="pct"/>
            <w:tcBorders>
              <w:top w:val="nil"/>
              <w:left w:val="nil"/>
              <w:bottom w:val="single" w:sz="4" w:space="0" w:color="auto"/>
              <w:right w:val="single" w:sz="4" w:space="0" w:color="auto"/>
            </w:tcBorders>
            <w:shd w:val="clear" w:color="auto" w:fill="auto"/>
            <w:vAlign w:val="center"/>
            <w:hideMark/>
          </w:tcPr>
          <w:p w14:paraId="22187C67" w14:textId="77777777" w:rsidR="008A0C45" w:rsidRPr="00872934" w:rsidRDefault="008A0C45" w:rsidP="00964968">
            <w:pPr>
              <w:pStyle w:val="afd"/>
            </w:pPr>
            <w:r w:rsidRPr="00872934">
              <w:t>180</w:t>
            </w:r>
          </w:p>
        </w:tc>
        <w:tc>
          <w:tcPr>
            <w:tcW w:w="434" w:type="pct"/>
            <w:tcBorders>
              <w:top w:val="nil"/>
              <w:left w:val="nil"/>
              <w:bottom w:val="single" w:sz="4" w:space="0" w:color="auto"/>
              <w:right w:val="single" w:sz="4" w:space="0" w:color="auto"/>
            </w:tcBorders>
            <w:shd w:val="clear" w:color="auto" w:fill="auto"/>
            <w:vAlign w:val="center"/>
            <w:hideMark/>
          </w:tcPr>
          <w:p w14:paraId="20693FE8" w14:textId="77777777" w:rsidR="008A0C45" w:rsidRPr="00872934" w:rsidRDefault="008A0C45" w:rsidP="00964968">
            <w:pPr>
              <w:pStyle w:val="afd"/>
            </w:pPr>
            <w:r w:rsidRPr="00872934">
              <w:t>135</w:t>
            </w:r>
          </w:p>
        </w:tc>
        <w:tc>
          <w:tcPr>
            <w:tcW w:w="651" w:type="pct"/>
            <w:tcBorders>
              <w:top w:val="nil"/>
              <w:left w:val="nil"/>
              <w:bottom w:val="single" w:sz="4" w:space="0" w:color="auto"/>
              <w:right w:val="single" w:sz="4" w:space="0" w:color="auto"/>
            </w:tcBorders>
            <w:shd w:val="clear" w:color="auto" w:fill="auto"/>
            <w:vAlign w:val="center"/>
            <w:hideMark/>
          </w:tcPr>
          <w:p w14:paraId="00C55B83" w14:textId="77777777" w:rsidR="008A0C45" w:rsidRPr="00872934" w:rsidRDefault="008A0C45" w:rsidP="00964968">
            <w:pPr>
              <w:pStyle w:val="afd"/>
            </w:pPr>
            <w:r w:rsidRPr="00872934">
              <w:t>конструктивный недостаток</w:t>
            </w:r>
          </w:p>
        </w:tc>
        <w:tc>
          <w:tcPr>
            <w:tcW w:w="326" w:type="pct"/>
            <w:tcBorders>
              <w:top w:val="nil"/>
              <w:left w:val="nil"/>
              <w:bottom w:val="single" w:sz="4" w:space="0" w:color="auto"/>
              <w:right w:val="single" w:sz="4" w:space="0" w:color="auto"/>
            </w:tcBorders>
            <w:shd w:val="clear" w:color="auto" w:fill="auto"/>
            <w:vAlign w:val="center"/>
            <w:hideMark/>
          </w:tcPr>
          <w:p w14:paraId="2E5454DB" w14:textId="77777777" w:rsidR="008A0C45" w:rsidRPr="00872934" w:rsidRDefault="008A0C45" w:rsidP="00964968">
            <w:pPr>
              <w:pStyle w:val="afd"/>
            </w:pPr>
            <w:r w:rsidRPr="00872934">
              <w:t>газ</w:t>
            </w:r>
          </w:p>
        </w:tc>
        <w:tc>
          <w:tcPr>
            <w:tcW w:w="326" w:type="pct"/>
            <w:tcBorders>
              <w:top w:val="nil"/>
              <w:left w:val="nil"/>
              <w:bottom w:val="single" w:sz="4" w:space="0" w:color="auto"/>
              <w:right w:val="single" w:sz="4" w:space="0" w:color="auto"/>
            </w:tcBorders>
            <w:shd w:val="clear" w:color="auto" w:fill="auto"/>
            <w:vAlign w:val="center"/>
            <w:hideMark/>
          </w:tcPr>
          <w:p w14:paraId="74482C19" w14:textId="77777777" w:rsidR="008A0C45" w:rsidRPr="00872934" w:rsidRDefault="008A0C45" w:rsidP="00964968">
            <w:pPr>
              <w:pStyle w:val="afd"/>
            </w:pPr>
            <w:r w:rsidRPr="00872934">
              <w:t>мазут</w:t>
            </w:r>
          </w:p>
        </w:tc>
      </w:tr>
      <w:tr w:rsidR="00B12D16" w:rsidRPr="00872934" w14:paraId="6B42693C" w14:textId="77777777" w:rsidTr="00964968">
        <w:trPr>
          <w:trHeight w:val="227"/>
        </w:trPr>
        <w:tc>
          <w:tcPr>
            <w:tcW w:w="180" w:type="pct"/>
            <w:tcBorders>
              <w:top w:val="nil"/>
              <w:left w:val="single" w:sz="4" w:space="0" w:color="auto"/>
              <w:bottom w:val="single" w:sz="4" w:space="0" w:color="auto"/>
              <w:right w:val="single" w:sz="4" w:space="0" w:color="auto"/>
            </w:tcBorders>
            <w:shd w:val="clear" w:color="auto" w:fill="auto"/>
            <w:vAlign w:val="center"/>
            <w:hideMark/>
          </w:tcPr>
          <w:p w14:paraId="56391AF5" w14:textId="77777777" w:rsidR="008A0C45" w:rsidRPr="00872934" w:rsidRDefault="008A0C45" w:rsidP="00964968">
            <w:pPr>
              <w:pStyle w:val="afd"/>
            </w:pPr>
            <w:r w:rsidRPr="00872934">
              <w:t>4</w:t>
            </w:r>
          </w:p>
        </w:tc>
        <w:tc>
          <w:tcPr>
            <w:tcW w:w="419" w:type="pct"/>
            <w:tcBorders>
              <w:top w:val="nil"/>
              <w:left w:val="nil"/>
              <w:bottom w:val="single" w:sz="4" w:space="0" w:color="auto"/>
              <w:right w:val="single" w:sz="4" w:space="0" w:color="auto"/>
            </w:tcBorders>
            <w:shd w:val="clear" w:color="auto" w:fill="auto"/>
            <w:vAlign w:val="center"/>
            <w:hideMark/>
          </w:tcPr>
          <w:p w14:paraId="67CBFDD2" w14:textId="77777777" w:rsidR="008A0C45" w:rsidRPr="00872934" w:rsidRDefault="008A0C45" w:rsidP="00964968">
            <w:pPr>
              <w:pStyle w:val="afd"/>
            </w:pPr>
            <w:r w:rsidRPr="00872934">
              <w:t>ПТВМ-180</w:t>
            </w:r>
          </w:p>
        </w:tc>
        <w:tc>
          <w:tcPr>
            <w:tcW w:w="396" w:type="pct"/>
            <w:tcBorders>
              <w:top w:val="nil"/>
              <w:left w:val="nil"/>
              <w:bottom w:val="single" w:sz="4" w:space="0" w:color="auto"/>
              <w:right w:val="single" w:sz="4" w:space="0" w:color="auto"/>
            </w:tcBorders>
            <w:shd w:val="clear" w:color="auto" w:fill="auto"/>
            <w:vAlign w:val="center"/>
            <w:hideMark/>
          </w:tcPr>
          <w:p w14:paraId="17D552CF" w14:textId="77777777" w:rsidR="008A0C45" w:rsidRPr="00872934" w:rsidRDefault="008A0C45" w:rsidP="00964968">
            <w:pPr>
              <w:pStyle w:val="afd"/>
            </w:pPr>
            <w:r w:rsidRPr="00872934">
              <w:t>БКЗ</w:t>
            </w:r>
          </w:p>
        </w:tc>
        <w:tc>
          <w:tcPr>
            <w:tcW w:w="396" w:type="pct"/>
            <w:tcBorders>
              <w:top w:val="nil"/>
              <w:left w:val="nil"/>
              <w:bottom w:val="single" w:sz="4" w:space="0" w:color="auto"/>
              <w:right w:val="single" w:sz="4" w:space="0" w:color="auto"/>
            </w:tcBorders>
            <w:shd w:val="clear" w:color="auto" w:fill="auto"/>
            <w:vAlign w:val="center"/>
            <w:hideMark/>
          </w:tcPr>
          <w:p w14:paraId="6DD689CA" w14:textId="77777777" w:rsidR="008A0C45" w:rsidRPr="00872934" w:rsidRDefault="008A0C45" w:rsidP="00964968">
            <w:pPr>
              <w:pStyle w:val="afd"/>
            </w:pPr>
            <w:r w:rsidRPr="00872934">
              <w:t>1988</w:t>
            </w:r>
          </w:p>
        </w:tc>
        <w:tc>
          <w:tcPr>
            <w:tcW w:w="397" w:type="pct"/>
            <w:tcBorders>
              <w:top w:val="nil"/>
              <w:left w:val="nil"/>
              <w:bottom w:val="single" w:sz="4" w:space="0" w:color="auto"/>
              <w:right w:val="single" w:sz="4" w:space="0" w:color="auto"/>
            </w:tcBorders>
            <w:shd w:val="clear" w:color="auto" w:fill="auto"/>
            <w:vAlign w:val="center"/>
            <w:hideMark/>
          </w:tcPr>
          <w:p w14:paraId="5A710C3B" w14:textId="77777777" w:rsidR="008A0C45" w:rsidRPr="00872934" w:rsidRDefault="008A0C45" w:rsidP="00964968">
            <w:pPr>
              <w:pStyle w:val="afd"/>
            </w:pPr>
            <w:r w:rsidRPr="00872934">
              <w:t>180</w:t>
            </w:r>
          </w:p>
        </w:tc>
        <w:tc>
          <w:tcPr>
            <w:tcW w:w="607" w:type="pct"/>
            <w:tcBorders>
              <w:top w:val="nil"/>
              <w:left w:val="nil"/>
              <w:bottom w:val="single" w:sz="4" w:space="0" w:color="auto"/>
              <w:right w:val="single" w:sz="4" w:space="0" w:color="auto"/>
            </w:tcBorders>
            <w:shd w:val="clear" w:color="auto" w:fill="auto"/>
            <w:vAlign w:val="center"/>
            <w:hideMark/>
          </w:tcPr>
          <w:p w14:paraId="3DEF2B65" w14:textId="77777777" w:rsidR="008A0C45" w:rsidRPr="00872934" w:rsidRDefault="008A0C45" w:rsidP="00964968">
            <w:pPr>
              <w:pStyle w:val="afd"/>
            </w:pPr>
            <w:r w:rsidRPr="00872934">
              <w:t>80</w:t>
            </w:r>
          </w:p>
        </w:tc>
        <w:tc>
          <w:tcPr>
            <w:tcW w:w="434" w:type="pct"/>
            <w:tcBorders>
              <w:top w:val="nil"/>
              <w:left w:val="nil"/>
              <w:bottom w:val="single" w:sz="4" w:space="0" w:color="auto"/>
              <w:right w:val="single" w:sz="4" w:space="0" w:color="auto"/>
            </w:tcBorders>
            <w:shd w:val="clear" w:color="auto" w:fill="auto"/>
            <w:vAlign w:val="center"/>
            <w:hideMark/>
          </w:tcPr>
          <w:p w14:paraId="1B60941D" w14:textId="77777777" w:rsidR="008A0C45" w:rsidRPr="00872934" w:rsidRDefault="000D6D8F" w:rsidP="00964968">
            <w:pPr>
              <w:pStyle w:val="afd"/>
            </w:pPr>
            <w:r w:rsidRPr="00872934">
              <w:t>150</w:t>
            </w:r>
          </w:p>
        </w:tc>
        <w:tc>
          <w:tcPr>
            <w:tcW w:w="434" w:type="pct"/>
            <w:tcBorders>
              <w:top w:val="nil"/>
              <w:left w:val="nil"/>
              <w:bottom w:val="single" w:sz="4" w:space="0" w:color="auto"/>
              <w:right w:val="single" w:sz="4" w:space="0" w:color="auto"/>
            </w:tcBorders>
            <w:shd w:val="clear" w:color="auto" w:fill="auto"/>
            <w:vAlign w:val="center"/>
            <w:hideMark/>
          </w:tcPr>
          <w:p w14:paraId="631EEEE1" w14:textId="77777777" w:rsidR="008A0C45" w:rsidRPr="00872934" w:rsidRDefault="008A0C45" w:rsidP="00964968">
            <w:pPr>
              <w:pStyle w:val="afd"/>
            </w:pPr>
            <w:r w:rsidRPr="00872934">
              <w:t>180</w:t>
            </w:r>
          </w:p>
        </w:tc>
        <w:tc>
          <w:tcPr>
            <w:tcW w:w="434" w:type="pct"/>
            <w:tcBorders>
              <w:top w:val="nil"/>
              <w:left w:val="nil"/>
              <w:bottom w:val="single" w:sz="4" w:space="0" w:color="auto"/>
              <w:right w:val="single" w:sz="4" w:space="0" w:color="auto"/>
            </w:tcBorders>
            <w:shd w:val="clear" w:color="auto" w:fill="auto"/>
            <w:vAlign w:val="center"/>
            <w:hideMark/>
          </w:tcPr>
          <w:p w14:paraId="34BF1F7B" w14:textId="77777777" w:rsidR="008A0C45" w:rsidRPr="00872934" w:rsidRDefault="008A0C45" w:rsidP="00964968">
            <w:pPr>
              <w:pStyle w:val="afd"/>
            </w:pPr>
            <w:r w:rsidRPr="00872934">
              <w:t>135</w:t>
            </w:r>
          </w:p>
        </w:tc>
        <w:tc>
          <w:tcPr>
            <w:tcW w:w="651" w:type="pct"/>
            <w:tcBorders>
              <w:top w:val="nil"/>
              <w:left w:val="nil"/>
              <w:bottom w:val="single" w:sz="4" w:space="0" w:color="auto"/>
              <w:right w:val="single" w:sz="4" w:space="0" w:color="auto"/>
            </w:tcBorders>
            <w:shd w:val="clear" w:color="auto" w:fill="auto"/>
            <w:vAlign w:val="center"/>
            <w:hideMark/>
          </w:tcPr>
          <w:p w14:paraId="2327812F" w14:textId="77777777" w:rsidR="008A0C45" w:rsidRPr="00872934" w:rsidRDefault="008A0C45" w:rsidP="00964968">
            <w:pPr>
              <w:pStyle w:val="afd"/>
            </w:pPr>
            <w:r w:rsidRPr="00872934">
              <w:t>конструктивный недостаток</w:t>
            </w:r>
          </w:p>
        </w:tc>
        <w:tc>
          <w:tcPr>
            <w:tcW w:w="326" w:type="pct"/>
            <w:tcBorders>
              <w:top w:val="nil"/>
              <w:left w:val="nil"/>
              <w:bottom w:val="single" w:sz="4" w:space="0" w:color="auto"/>
              <w:right w:val="single" w:sz="4" w:space="0" w:color="auto"/>
            </w:tcBorders>
            <w:shd w:val="clear" w:color="auto" w:fill="auto"/>
            <w:vAlign w:val="center"/>
            <w:hideMark/>
          </w:tcPr>
          <w:p w14:paraId="3D93B733" w14:textId="77777777" w:rsidR="008A0C45" w:rsidRPr="00872934" w:rsidRDefault="008A0C45" w:rsidP="00964968">
            <w:pPr>
              <w:pStyle w:val="afd"/>
            </w:pPr>
            <w:r w:rsidRPr="00872934">
              <w:t>газ</w:t>
            </w:r>
          </w:p>
        </w:tc>
        <w:tc>
          <w:tcPr>
            <w:tcW w:w="326" w:type="pct"/>
            <w:tcBorders>
              <w:top w:val="nil"/>
              <w:left w:val="nil"/>
              <w:bottom w:val="single" w:sz="4" w:space="0" w:color="auto"/>
              <w:right w:val="single" w:sz="4" w:space="0" w:color="auto"/>
            </w:tcBorders>
            <w:shd w:val="clear" w:color="auto" w:fill="auto"/>
            <w:vAlign w:val="center"/>
            <w:hideMark/>
          </w:tcPr>
          <w:p w14:paraId="66E7F22C" w14:textId="77777777" w:rsidR="008A0C45" w:rsidRPr="00872934" w:rsidRDefault="008A0C45" w:rsidP="00964968">
            <w:pPr>
              <w:pStyle w:val="afd"/>
            </w:pPr>
            <w:r w:rsidRPr="00872934">
              <w:t>мазут</w:t>
            </w:r>
          </w:p>
        </w:tc>
      </w:tr>
    </w:tbl>
    <w:p w14:paraId="6DCC082C" w14:textId="77777777" w:rsidR="00B12D16" w:rsidRPr="00872934" w:rsidRDefault="00B12D16" w:rsidP="00964968">
      <w:pPr>
        <w:pStyle w:val="af3"/>
      </w:pPr>
    </w:p>
    <w:p w14:paraId="064B8E9E" w14:textId="46E04A8A" w:rsidR="00C87B92" w:rsidRPr="00872934" w:rsidRDefault="00964968" w:rsidP="00C87B92">
      <w:pPr>
        <w:pStyle w:val="af6"/>
        <w:rPr>
          <w:rStyle w:val="affe"/>
          <w:b w:val="0"/>
          <w:bCs w:val="0"/>
        </w:rPr>
      </w:pPr>
      <w:bookmarkStart w:id="44" w:name="_Ref125905201"/>
      <w:bookmarkStart w:id="45" w:name="_Toc141198833"/>
      <w:r w:rsidRPr="00872934">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3</w:t>
      </w:r>
      <w:r w:rsidR="00872934" w:rsidRPr="00872934">
        <w:rPr>
          <w:noProof/>
        </w:rPr>
        <w:fldChar w:fldCharType="end"/>
      </w:r>
      <w:bookmarkEnd w:id="44"/>
      <w:r w:rsidR="00C87B92" w:rsidRPr="00872934">
        <w:t>. Технические характеристики теплофикационных турбоагрегатов Балаковской ТЭЦ-4</w:t>
      </w:r>
      <w:bookmarkEnd w:id="45"/>
    </w:p>
    <w:tbl>
      <w:tblPr>
        <w:tblW w:w="5000" w:type="pct"/>
        <w:tblLayout w:type="fixed"/>
        <w:tblCellMar>
          <w:left w:w="85" w:type="dxa"/>
          <w:right w:w="85" w:type="dxa"/>
        </w:tblCellMar>
        <w:tblLook w:val="04A0" w:firstRow="1" w:lastRow="0" w:firstColumn="1" w:lastColumn="0" w:noHBand="0" w:noVBand="1"/>
      </w:tblPr>
      <w:tblGrid>
        <w:gridCol w:w="679"/>
        <w:gridCol w:w="1563"/>
        <w:gridCol w:w="949"/>
        <w:gridCol w:w="1047"/>
        <w:gridCol w:w="1084"/>
        <w:gridCol w:w="1442"/>
        <w:gridCol w:w="1130"/>
        <w:gridCol w:w="1047"/>
        <w:gridCol w:w="1148"/>
        <w:gridCol w:w="924"/>
        <w:gridCol w:w="934"/>
        <w:gridCol w:w="1136"/>
        <w:gridCol w:w="1139"/>
        <w:gridCol w:w="1084"/>
      </w:tblGrid>
      <w:tr w:rsidR="00F65BF9" w:rsidRPr="00872934" w14:paraId="156204C5" w14:textId="77777777" w:rsidTr="00964968">
        <w:trPr>
          <w:trHeight w:val="345"/>
        </w:trPr>
        <w:tc>
          <w:tcPr>
            <w:tcW w:w="2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7DD2F7" w14:textId="77777777" w:rsidR="008A0C45" w:rsidRPr="00872934" w:rsidRDefault="008A0C45" w:rsidP="00964968">
            <w:pPr>
              <w:pStyle w:val="afd"/>
            </w:pPr>
            <w:r w:rsidRPr="00872934">
              <w:t>Ст.</w:t>
            </w:r>
            <w:r w:rsidRPr="00872934">
              <w:br/>
              <w:t>№</w:t>
            </w:r>
          </w:p>
        </w:tc>
        <w:tc>
          <w:tcPr>
            <w:tcW w:w="51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130BC6" w14:textId="77777777" w:rsidR="008A0C45" w:rsidRPr="00872934" w:rsidRDefault="008A0C45" w:rsidP="00964968">
            <w:pPr>
              <w:pStyle w:val="afd"/>
            </w:pPr>
            <w:r w:rsidRPr="00872934">
              <w:t>Тип турбоагрегата</w:t>
            </w:r>
          </w:p>
        </w:tc>
        <w:tc>
          <w:tcPr>
            <w:tcW w:w="3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76DB0" w14:textId="77777777" w:rsidR="008A0C45" w:rsidRPr="00872934" w:rsidRDefault="008A0C45" w:rsidP="00964968">
            <w:pPr>
              <w:pStyle w:val="afd"/>
            </w:pPr>
            <w:r w:rsidRPr="00872934">
              <w:t xml:space="preserve">Завод изготовитель </w:t>
            </w:r>
          </w:p>
        </w:tc>
        <w:tc>
          <w:tcPr>
            <w:tcW w:w="3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F7F313" w14:textId="77777777" w:rsidR="008A0C45" w:rsidRPr="00872934" w:rsidRDefault="008A0C45" w:rsidP="00964968">
            <w:pPr>
              <w:pStyle w:val="afd"/>
            </w:pPr>
            <w:r w:rsidRPr="00872934">
              <w:t>Год ввода  в эксплуатацию</w:t>
            </w:r>
          </w:p>
        </w:tc>
        <w:tc>
          <w:tcPr>
            <w:tcW w:w="3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34D661" w14:textId="77777777" w:rsidR="008A0C45" w:rsidRPr="00872934" w:rsidRDefault="008A0C45" w:rsidP="00964968">
            <w:pPr>
              <w:pStyle w:val="afd"/>
            </w:pPr>
            <w:r w:rsidRPr="00872934">
              <w:t>Установленная эл. мощность, МВт</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10FCBE" w14:textId="77777777" w:rsidR="008A0C45" w:rsidRPr="00872934" w:rsidRDefault="008A0C45" w:rsidP="00964968">
            <w:pPr>
              <w:pStyle w:val="afd"/>
            </w:pPr>
            <w:r w:rsidRPr="00872934">
              <w:t>Располагаемая эл. мощность, МВт</w:t>
            </w:r>
          </w:p>
        </w:tc>
        <w:tc>
          <w:tcPr>
            <w:tcW w:w="71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CC3A9" w14:textId="77777777" w:rsidR="008A0C45" w:rsidRPr="00872934" w:rsidRDefault="008A0C45" w:rsidP="00964968">
            <w:pPr>
              <w:pStyle w:val="afd"/>
            </w:pPr>
            <w:r w:rsidRPr="00872934">
              <w:t>Номинальная нагрузка регулируемых отборов пара, т/ч</w:t>
            </w:r>
          </w:p>
        </w:tc>
        <w:tc>
          <w:tcPr>
            <w:tcW w:w="3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AB24E8" w14:textId="77777777" w:rsidR="008A0C45" w:rsidRPr="00872934" w:rsidRDefault="008A0C45" w:rsidP="00964968">
            <w:pPr>
              <w:pStyle w:val="afd"/>
            </w:pPr>
            <w:r w:rsidRPr="00872934">
              <w:t>Давление</w:t>
            </w:r>
            <w:r w:rsidRPr="00872934">
              <w:br/>
              <w:t>перегретого</w:t>
            </w:r>
            <w:r w:rsidRPr="00872934">
              <w:br/>
              <w:t>пара, кгс/см²</w:t>
            </w:r>
          </w:p>
        </w:tc>
        <w:tc>
          <w:tcPr>
            <w:tcW w:w="3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B38B29" w14:textId="77777777" w:rsidR="008A0C45" w:rsidRPr="00872934" w:rsidRDefault="008A0C45" w:rsidP="00964968">
            <w:pPr>
              <w:pStyle w:val="afd"/>
            </w:pPr>
            <w:r w:rsidRPr="00872934">
              <w:t xml:space="preserve">Температура перегретого пара, </w:t>
            </w:r>
            <w:r w:rsidRPr="00872934">
              <w:rPr>
                <w:vertAlign w:val="superscript"/>
              </w:rPr>
              <w:t>о</w:t>
            </w:r>
            <w:r w:rsidRPr="00872934">
              <w:t>С</w:t>
            </w:r>
          </w:p>
        </w:tc>
        <w:tc>
          <w:tcPr>
            <w:tcW w:w="6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E6430" w14:textId="77777777" w:rsidR="008A0C45" w:rsidRPr="00872934" w:rsidRDefault="008A0C45" w:rsidP="00964968">
            <w:pPr>
              <w:pStyle w:val="afd"/>
            </w:pPr>
            <w:r w:rsidRPr="00872934">
              <w:t>Установленная тепловая мощность, Гкал/ч</w:t>
            </w:r>
          </w:p>
        </w:tc>
        <w:tc>
          <w:tcPr>
            <w:tcW w:w="72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863311" w14:textId="77777777" w:rsidR="008A0C45" w:rsidRPr="00872934" w:rsidRDefault="008A0C45" w:rsidP="00964968">
            <w:pPr>
              <w:pStyle w:val="afd"/>
            </w:pPr>
            <w:r w:rsidRPr="00872934">
              <w:t>Располагаемая тепловая мощность, Гкал/ч</w:t>
            </w:r>
          </w:p>
        </w:tc>
      </w:tr>
      <w:tr w:rsidR="00F65BF9" w:rsidRPr="00872934" w14:paraId="76BEA7AF" w14:textId="77777777" w:rsidTr="00964968">
        <w:trPr>
          <w:trHeight w:val="345"/>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6C5DBB20" w14:textId="77777777" w:rsidR="008A0C45" w:rsidRPr="00872934" w:rsidRDefault="008A0C45" w:rsidP="00964968">
            <w:pPr>
              <w:pStyle w:val="afd"/>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62E0B85A" w14:textId="77777777" w:rsidR="008A0C45" w:rsidRPr="00872934" w:rsidRDefault="008A0C45" w:rsidP="00964968">
            <w:pPr>
              <w:pStyle w:val="afd"/>
            </w:pPr>
          </w:p>
        </w:tc>
        <w:tc>
          <w:tcPr>
            <w:tcW w:w="310" w:type="pct"/>
            <w:vMerge/>
            <w:tcBorders>
              <w:top w:val="single" w:sz="4" w:space="0" w:color="auto"/>
              <w:left w:val="single" w:sz="4" w:space="0" w:color="auto"/>
              <w:bottom w:val="single" w:sz="4" w:space="0" w:color="auto"/>
              <w:right w:val="single" w:sz="4" w:space="0" w:color="auto"/>
            </w:tcBorders>
            <w:vAlign w:val="center"/>
            <w:hideMark/>
          </w:tcPr>
          <w:p w14:paraId="620D4D1A" w14:textId="77777777" w:rsidR="008A0C45" w:rsidRPr="00872934" w:rsidRDefault="008A0C45" w:rsidP="00964968">
            <w:pPr>
              <w:pStyle w:val="afd"/>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3353DAAD" w14:textId="77777777" w:rsidR="008A0C45" w:rsidRPr="00872934" w:rsidRDefault="008A0C45" w:rsidP="00964968">
            <w:pPr>
              <w:pStyle w:val="afd"/>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32F8FED5" w14:textId="77777777" w:rsidR="008A0C45" w:rsidRPr="00872934" w:rsidRDefault="008A0C45" w:rsidP="00964968">
            <w:pPr>
              <w:pStyle w:val="afd"/>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1554FF02" w14:textId="77777777" w:rsidR="008A0C45" w:rsidRPr="00872934" w:rsidRDefault="008A0C45" w:rsidP="00964968">
            <w:pPr>
              <w:pStyle w:val="afd"/>
            </w:pPr>
          </w:p>
        </w:tc>
        <w:tc>
          <w:tcPr>
            <w:tcW w:w="711" w:type="pct"/>
            <w:gridSpan w:val="2"/>
            <w:vMerge/>
            <w:tcBorders>
              <w:top w:val="single" w:sz="4" w:space="0" w:color="auto"/>
              <w:left w:val="single" w:sz="4" w:space="0" w:color="auto"/>
              <w:bottom w:val="single" w:sz="4" w:space="0" w:color="auto"/>
              <w:right w:val="single" w:sz="4" w:space="0" w:color="auto"/>
            </w:tcBorders>
            <w:vAlign w:val="center"/>
            <w:hideMark/>
          </w:tcPr>
          <w:p w14:paraId="78C7AA18" w14:textId="77777777" w:rsidR="008A0C45" w:rsidRPr="00872934" w:rsidRDefault="008A0C45" w:rsidP="00964968">
            <w:pPr>
              <w:pStyle w:val="afd"/>
            </w:pPr>
          </w:p>
        </w:tc>
        <w:tc>
          <w:tcPr>
            <w:tcW w:w="375" w:type="pct"/>
            <w:vMerge/>
            <w:tcBorders>
              <w:top w:val="single" w:sz="4" w:space="0" w:color="auto"/>
              <w:left w:val="single" w:sz="4" w:space="0" w:color="auto"/>
              <w:bottom w:val="single" w:sz="4" w:space="0" w:color="auto"/>
              <w:right w:val="single" w:sz="4" w:space="0" w:color="auto"/>
            </w:tcBorders>
            <w:vAlign w:val="center"/>
            <w:hideMark/>
          </w:tcPr>
          <w:p w14:paraId="1ED547AB" w14:textId="77777777" w:rsidR="008A0C45" w:rsidRPr="00872934" w:rsidRDefault="008A0C45" w:rsidP="00964968">
            <w:pPr>
              <w:pStyle w:val="afd"/>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772B22CA" w14:textId="77777777" w:rsidR="008A0C45" w:rsidRPr="00872934" w:rsidRDefault="008A0C45" w:rsidP="00964968">
            <w:pPr>
              <w:pStyle w:val="afd"/>
            </w:pPr>
          </w:p>
        </w:tc>
        <w:tc>
          <w:tcPr>
            <w:tcW w:w="676" w:type="pct"/>
            <w:gridSpan w:val="2"/>
            <w:vMerge/>
            <w:tcBorders>
              <w:top w:val="single" w:sz="4" w:space="0" w:color="auto"/>
              <w:left w:val="single" w:sz="4" w:space="0" w:color="auto"/>
              <w:bottom w:val="single" w:sz="4" w:space="0" w:color="auto"/>
              <w:right w:val="single" w:sz="4" w:space="0" w:color="auto"/>
            </w:tcBorders>
            <w:vAlign w:val="center"/>
            <w:hideMark/>
          </w:tcPr>
          <w:p w14:paraId="4CE29E03" w14:textId="77777777" w:rsidR="008A0C45" w:rsidRPr="00872934" w:rsidRDefault="008A0C45" w:rsidP="00964968">
            <w:pPr>
              <w:pStyle w:val="afd"/>
            </w:pPr>
          </w:p>
        </w:tc>
        <w:tc>
          <w:tcPr>
            <w:tcW w:w="726" w:type="pct"/>
            <w:gridSpan w:val="2"/>
            <w:vMerge/>
            <w:tcBorders>
              <w:top w:val="single" w:sz="4" w:space="0" w:color="auto"/>
              <w:left w:val="single" w:sz="4" w:space="0" w:color="auto"/>
              <w:bottom w:val="single" w:sz="4" w:space="0" w:color="auto"/>
              <w:right w:val="single" w:sz="4" w:space="0" w:color="auto"/>
            </w:tcBorders>
            <w:vAlign w:val="center"/>
            <w:hideMark/>
          </w:tcPr>
          <w:p w14:paraId="2CD4B208" w14:textId="77777777" w:rsidR="008A0C45" w:rsidRPr="00872934" w:rsidRDefault="008A0C45" w:rsidP="00964968">
            <w:pPr>
              <w:pStyle w:val="afd"/>
            </w:pPr>
          </w:p>
        </w:tc>
      </w:tr>
      <w:tr w:rsidR="00F65BF9" w:rsidRPr="00872934" w14:paraId="05016AAE" w14:textId="77777777" w:rsidTr="00964968">
        <w:trPr>
          <w:trHeight w:val="345"/>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0B33C90E" w14:textId="77777777" w:rsidR="008A0C45" w:rsidRPr="00872934" w:rsidRDefault="008A0C45" w:rsidP="00964968">
            <w:pPr>
              <w:pStyle w:val="afd"/>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5CB4E7E4" w14:textId="77777777" w:rsidR="008A0C45" w:rsidRPr="00872934" w:rsidRDefault="008A0C45" w:rsidP="00964968">
            <w:pPr>
              <w:pStyle w:val="afd"/>
            </w:pPr>
          </w:p>
        </w:tc>
        <w:tc>
          <w:tcPr>
            <w:tcW w:w="310" w:type="pct"/>
            <w:vMerge/>
            <w:tcBorders>
              <w:top w:val="single" w:sz="4" w:space="0" w:color="auto"/>
              <w:left w:val="single" w:sz="4" w:space="0" w:color="auto"/>
              <w:bottom w:val="single" w:sz="4" w:space="0" w:color="auto"/>
              <w:right w:val="single" w:sz="4" w:space="0" w:color="auto"/>
            </w:tcBorders>
            <w:vAlign w:val="center"/>
            <w:hideMark/>
          </w:tcPr>
          <w:p w14:paraId="2330EC73" w14:textId="77777777" w:rsidR="008A0C45" w:rsidRPr="00872934" w:rsidRDefault="008A0C45" w:rsidP="00964968">
            <w:pPr>
              <w:pStyle w:val="afd"/>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26EBAA5B" w14:textId="77777777" w:rsidR="008A0C45" w:rsidRPr="00872934" w:rsidRDefault="008A0C45" w:rsidP="00964968">
            <w:pPr>
              <w:pStyle w:val="afd"/>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39F32FD6" w14:textId="77777777" w:rsidR="008A0C45" w:rsidRPr="00872934" w:rsidRDefault="008A0C45" w:rsidP="00964968">
            <w:pPr>
              <w:pStyle w:val="afd"/>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417F0939" w14:textId="77777777" w:rsidR="008A0C45" w:rsidRPr="00872934" w:rsidRDefault="008A0C45" w:rsidP="00964968">
            <w:pPr>
              <w:pStyle w:val="afd"/>
            </w:pPr>
          </w:p>
        </w:tc>
        <w:tc>
          <w:tcPr>
            <w:tcW w:w="711" w:type="pct"/>
            <w:gridSpan w:val="2"/>
            <w:vMerge/>
            <w:tcBorders>
              <w:top w:val="single" w:sz="4" w:space="0" w:color="auto"/>
              <w:left w:val="single" w:sz="4" w:space="0" w:color="auto"/>
              <w:bottom w:val="single" w:sz="4" w:space="0" w:color="auto"/>
              <w:right w:val="single" w:sz="4" w:space="0" w:color="auto"/>
            </w:tcBorders>
            <w:vAlign w:val="center"/>
            <w:hideMark/>
          </w:tcPr>
          <w:p w14:paraId="41919970" w14:textId="77777777" w:rsidR="008A0C45" w:rsidRPr="00872934" w:rsidRDefault="008A0C45" w:rsidP="00964968">
            <w:pPr>
              <w:pStyle w:val="afd"/>
            </w:pPr>
          </w:p>
        </w:tc>
        <w:tc>
          <w:tcPr>
            <w:tcW w:w="375" w:type="pct"/>
            <w:vMerge/>
            <w:tcBorders>
              <w:top w:val="single" w:sz="4" w:space="0" w:color="auto"/>
              <w:left w:val="single" w:sz="4" w:space="0" w:color="auto"/>
              <w:bottom w:val="single" w:sz="4" w:space="0" w:color="auto"/>
              <w:right w:val="single" w:sz="4" w:space="0" w:color="auto"/>
            </w:tcBorders>
            <w:vAlign w:val="center"/>
            <w:hideMark/>
          </w:tcPr>
          <w:p w14:paraId="09B82D57" w14:textId="77777777" w:rsidR="008A0C45" w:rsidRPr="00872934" w:rsidRDefault="008A0C45" w:rsidP="00964968">
            <w:pPr>
              <w:pStyle w:val="afd"/>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79B0194D" w14:textId="77777777" w:rsidR="008A0C45" w:rsidRPr="00872934" w:rsidRDefault="008A0C45" w:rsidP="00964968">
            <w:pPr>
              <w:pStyle w:val="afd"/>
            </w:pPr>
          </w:p>
        </w:tc>
        <w:tc>
          <w:tcPr>
            <w:tcW w:w="676" w:type="pct"/>
            <w:gridSpan w:val="2"/>
            <w:vMerge/>
            <w:tcBorders>
              <w:top w:val="single" w:sz="4" w:space="0" w:color="auto"/>
              <w:left w:val="single" w:sz="4" w:space="0" w:color="auto"/>
              <w:bottom w:val="single" w:sz="4" w:space="0" w:color="auto"/>
              <w:right w:val="single" w:sz="4" w:space="0" w:color="auto"/>
            </w:tcBorders>
            <w:vAlign w:val="center"/>
            <w:hideMark/>
          </w:tcPr>
          <w:p w14:paraId="73C78FBD" w14:textId="77777777" w:rsidR="008A0C45" w:rsidRPr="00872934" w:rsidRDefault="008A0C45" w:rsidP="00964968">
            <w:pPr>
              <w:pStyle w:val="afd"/>
            </w:pPr>
          </w:p>
        </w:tc>
        <w:tc>
          <w:tcPr>
            <w:tcW w:w="726" w:type="pct"/>
            <w:gridSpan w:val="2"/>
            <w:vMerge/>
            <w:tcBorders>
              <w:top w:val="single" w:sz="4" w:space="0" w:color="auto"/>
              <w:left w:val="single" w:sz="4" w:space="0" w:color="auto"/>
              <w:bottom w:val="single" w:sz="4" w:space="0" w:color="auto"/>
              <w:right w:val="single" w:sz="4" w:space="0" w:color="auto"/>
            </w:tcBorders>
            <w:vAlign w:val="center"/>
            <w:hideMark/>
          </w:tcPr>
          <w:p w14:paraId="49E22DBC" w14:textId="77777777" w:rsidR="008A0C45" w:rsidRPr="00872934" w:rsidRDefault="008A0C45" w:rsidP="00964968">
            <w:pPr>
              <w:pStyle w:val="afd"/>
            </w:pPr>
          </w:p>
        </w:tc>
      </w:tr>
      <w:tr w:rsidR="00F65BF9" w:rsidRPr="00872934" w14:paraId="70FF4E64" w14:textId="77777777" w:rsidTr="00964968">
        <w:trPr>
          <w:trHeight w:val="227"/>
        </w:trPr>
        <w:tc>
          <w:tcPr>
            <w:tcW w:w="222" w:type="pct"/>
            <w:vMerge/>
            <w:tcBorders>
              <w:top w:val="single" w:sz="4" w:space="0" w:color="auto"/>
              <w:left w:val="single" w:sz="4" w:space="0" w:color="auto"/>
              <w:bottom w:val="single" w:sz="4" w:space="0" w:color="auto"/>
              <w:right w:val="single" w:sz="4" w:space="0" w:color="auto"/>
            </w:tcBorders>
            <w:vAlign w:val="center"/>
            <w:hideMark/>
          </w:tcPr>
          <w:p w14:paraId="22663F79" w14:textId="77777777" w:rsidR="008A0C45" w:rsidRPr="00872934" w:rsidRDefault="008A0C45" w:rsidP="00964968">
            <w:pPr>
              <w:pStyle w:val="afd"/>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479DC984" w14:textId="77777777" w:rsidR="008A0C45" w:rsidRPr="00872934" w:rsidRDefault="008A0C45" w:rsidP="00964968">
            <w:pPr>
              <w:pStyle w:val="afd"/>
            </w:pPr>
          </w:p>
        </w:tc>
        <w:tc>
          <w:tcPr>
            <w:tcW w:w="310" w:type="pct"/>
            <w:vMerge/>
            <w:tcBorders>
              <w:top w:val="single" w:sz="4" w:space="0" w:color="auto"/>
              <w:left w:val="single" w:sz="4" w:space="0" w:color="auto"/>
              <w:bottom w:val="single" w:sz="4" w:space="0" w:color="auto"/>
              <w:right w:val="single" w:sz="4" w:space="0" w:color="auto"/>
            </w:tcBorders>
            <w:vAlign w:val="center"/>
            <w:hideMark/>
          </w:tcPr>
          <w:p w14:paraId="0B48AE83" w14:textId="77777777" w:rsidR="008A0C45" w:rsidRPr="00872934" w:rsidRDefault="008A0C45" w:rsidP="00964968">
            <w:pPr>
              <w:pStyle w:val="afd"/>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7E5B9E18" w14:textId="77777777" w:rsidR="008A0C45" w:rsidRPr="00872934" w:rsidRDefault="008A0C45" w:rsidP="00964968">
            <w:pPr>
              <w:pStyle w:val="afd"/>
            </w:pPr>
          </w:p>
        </w:tc>
        <w:tc>
          <w:tcPr>
            <w:tcW w:w="354" w:type="pct"/>
            <w:vMerge/>
            <w:tcBorders>
              <w:top w:val="single" w:sz="4" w:space="0" w:color="auto"/>
              <w:left w:val="single" w:sz="4" w:space="0" w:color="auto"/>
              <w:bottom w:val="single" w:sz="4" w:space="0" w:color="auto"/>
              <w:right w:val="single" w:sz="4" w:space="0" w:color="auto"/>
            </w:tcBorders>
            <w:vAlign w:val="center"/>
            <w:hideMark/>
          </w:tcPr>
          <w:p w14:paraId="1BCCFC00" w14:textId="77777777" w:rsidR="008A0C45" w:rsidRPr="00872934" w:rsidRDefault="008A0C45" w:rsidP="00964968">
            <w:pPr>
              <w:pStyle w:val="afd"/>
            </w:pPr>
          </w:p>
        </w:tc>
        <w:tc>
          <w:tcPr>
            <w:tcW w:w="471" w:type="pct"/>
            <w:vMerge/>
            <w:tcBorders>
              <w:top w:val="single" w:sz="4" w:space="0" w:color="auto"/>
              <w:left w:val="single" w:sz="4" w:space="0" w:color="auto"/>
              <w:bottom w:val="single" w:sz="4" w:space="0" w:color="auto"/>
              <w:right w:val="single" w:sz="4" w:space="0" w:color="auto"/>
            </w:tcBorders>
            <w:vAlign w:val="center"/>
            <w:hideMark/>
          </w:tcPr>
          <w:p w14:paraId="21EC5A74" w14:textId="77777777" w:rsidR="008A0C45" w:rsidRPr="00872934" w:rsidRDefault="008A0C45" w:rsidP="00964968">
            <w:pPr>
              <w:pStyle w:val="afd"/>
            </w:pPr>
          </w:p>
        </w:tc>
        <w:tc>
          <w:tcPr>
            <w:tcW w:w="369" w:type="pct"/>
            <w:tcBorders>
              <w:top w:val="nil"/>
              <w:left w:val="single" w:sz="4" w:space="0" w:color="auto"/>
              <w:bottom w:val="single" w:sz="4" w:space="0" w:color="auto"/>
              <w:right w:val="single" w:sz="4" w:space="0" w:color="auto"/>
            </w:tcBorders>
            <w:shd w:val="clear" w:color="auto" w:fill="auto"/>
            <w:vAlign w:val="center"/>
            <w:hideMark/>
          </w:tcPr>
          <w:p w14:paraId="0356CE70" w14:textId="77777777" w:rsidR="008A0C45" w:rsidRPr="00872934" w:rsidRDefault="008A0C45" w:rsidP="00964968">
            <w:pPr>
              <w:pStyle w:val="afd"/>
            </w:pPr>
            <w:r w:rsidRPr="00872934">
              <w:t>П-отбор</w:t>
            </w:r>
          </w:p>
        </w:tc>
        <w:tc>
          <w:tcPr>
            <w:tcW w:w="342" w:type="pct"/>
            <w:tcBorders>
              <w:top w:val="nil"/>
              <w:left w:val="single" w:sz="4" w:space="0" w:color="auto"/>
              <w:bottom w:val="single" w:sz="4" w:space="0" w:color="auto"/>
              <w:right w:val="single" w:sz="4" w:space="0" w:color="auto"/>
            </w:tcBorders>
            <w:shd w:val="clear" w:color="auto" w:fill="auto"/>
            <w:vAlign w:val="center"/>
            <w:hideMark/>
          </w:tcPr>
          <w:p w14:paraId="343A5E4D" w14:textId="77777777" w:rsidR="008A0C45" w:rsidRPr="00872934" w:rsidRDefault="008A0C45" w:rsidP="00964968">
            <w:pPr>
              <w:pStyle w:val="afd"/>
            </w:pPr>
            <w:r w:rsidRPr="00872934">
              <w:t>Т-отборы</w:t>
            </w:r>
          </w:p>
        </w:tc>
        <w:tc>
          <w:tcPr>
            <w:tcW w:w="375" w:type="pct"/>
            <w:vMerge/>
            <w:tcBorders>
              <w:top w:val="single" w:sz="4" w:space="0" w:color="auto"/>
              <w:left w:val="single" w:sz="4" w:space="0" w:color="auto"/>
              <w:bottom w:val="single" w:sz="4" w:space="0" w:color="auto"/>
              <w:right w:val="single" w:sz="4" w:space="0" w:color="auto"/>
            </w:tcBorders>
            <w:vAlign w:val="center"/>
            <w:hideMark/>
          </w:tcPr>
          <w:p w14:paraId="3E4091FB" w14:textId="77777777" w:rsidR="008A0C45" w:rsidRPr="00872934" w:rsidRDefault="008A0C45" w:rsidP="00964968">
            <w:pPr>
              <w:pStyle w:val="afd"/>
            </w:pPr>
          </w:p>
        </w:tc>
        <w:tc>
          <w:tcPr>
            <w:tcW w:w="302" w:type="pct"/>
            <w:vMerge/>
            <w:tcBorders>
              <w:top w:val="single" w:sz="4" w:space="0" w:color="auto"/>
              <w:left w:val="single" w:sz="4" w:space="0" w:color="auto"/>
              <w:bottom w:val="single" w:sz="4" w:space="0" w:color="auto"/>
              <w:right w:val="single" w:sz="4" w:space="0" w:color="auto"/>
            </w:tcBorders>
            <w:vAlign w:val="center"/>
            <w:hideMark/>
          </w:tcPr>
          <w:p w14:paraId="4E2D1423" w14:textId="77777777" w:rsidR="008A0C45" w:rsidRPr="00872934" w:rsidRDefault="008A0C45" w:rsidP="00964968">
            <w:pPr>
              <w:pStyle w:val="afd"/>
            </w:pPr>
          </w:p>
        </w:tc>
        <w:tc>
          <w:tcPr>
            <w:tcW w:w="305" w:type="pct"/>
            <w:tcBorders>
              <w:top w:val="nil"/>
              <w:left w:val="single" w:sz="4" w:space="0" w:color="auto"/>
              <w:bottom w:val="single" w:sz="4" w:space="0" w:color="auto"/>
              <w:right w:val="single" w:sz="4" w:space="0" w:color="auto"/>
            </w:tcBorders>
            <w:shd w:val="clear" w:color="auto" w:fill="auto"/>
            <w:vAlign w:val="center"/>
            <w:hideMark/>
          </w:tcPr>
          <w:p w14:paraId="326A6745" w14:textId="77777777" w:rsidR="008A0C45" w:rsidRPr="00872934" w:rsidRDefault="008A0C45" w:rsidP="00964968">
            <w:pPr>
              <w:pStyle w:val="afd"/>
            </w:pPr>
            <w:r w:rsidRPr="00872934">
              <w:t>П-отбор</w:t>
            </w:r>
          </w:p>
        </w:tc>
        <w:tc>
          <w:tcPr>
            <w:tcW w:w="371" w:type="pct"/>
            <w:tcBorders>
              <w:top w:val="nil"/>
              <w:left w:val="single" w:sz="4" w:space="0" w:color="auto"/>
              <w:bottom w:val="single" w:sz="4" w:space="0" w:color="auto"/>
              <w:right w:val="single" w:sz="4" w:space="0" w:color="auto"/>
            </w:tcBorders>
            <w:shd w:val="clear" w:color="auto" w:fill="auto"/>
            <w:vAlign w:val="center"/>
            <w:hideMark/>
          </w:tcPr>
          <w:p w14:paraId="370892C4" w14:textId="77777777" w:rsidR="008A0C45" w:rsidRPr="00872934" w:rsidRDefault="008A0C45" w:rsidP="00964968">
            <w:pPr>
              <w:pStyle w:val="afd"/>
            </w:pPr>
            <w:r w:rsidRPr="00872934">
              <w:t>Т-отбор</w:t>
            </w:r>
          </w:p>
        </w:tc>
        <w:tc>
          <w:tcPr>
            <w:tcW w:w="372" w:type="pct"/>
            <w:tcBorders>
              <w:top w:val="nil"/>
              <w:left w:val="single" w:sz="4" w:space="0" w:color="auto"/>
              <w:bottom w:val="single" w:sz="4" w:space="0" w:color="auto"/>
              <w:right w:val="single" w:sz="4" w:space="0" w:color="auto"/>
            </w:tcBorders>
            <w:shd w:val="clear" w:color="auto" w:fill="auto"/>
            <w:vAlign w:val="center"/>
            <w:hideMark/>
          </w:tcPr>
          <w:p w14:paraId="5EF334BB" w14:textId="77777777" w:rsidR="008A0C45" w:rsidRPr="00872934" w:rsidRDefault="008A0C45" w:rsidP="00964968">
            <w:pPr>
              <w:pStyle w:val="afd"/>
            </w:pPr>
            <w:r w:rsidRPr="00872934">
              <w:t>П-отбор</w:t>
            </w:r>
          </w:p>
        </w:tc>
        <w:tc>
          <w:tcPr>
            <w:tcW w:w="354" w:type="pct"/>
            <w:tcBorders>
              <w:top w:val="nil"/>
              <w:left w:val="single" w:sz="4" w:space="0" w:color="auto"/>
              <w:bottom w:val="single" w:sz="4" w:space="0" w:color="auto"/>
              <w:right w:val="single" w:sz="4" w:space="0" w:color="auto"/>
            </w:tcBorders>
            <w:shd w:val="clear" w:color="auto" w:fill="auto"/>
            <w:vAlign w:val="center"/>
            <w:hideMark/>
          </w:tcPr>
          <w:p w14:paraId="333AC75F" w14:textId="77777777" w:rsidR="008A0C45" w:rsidRPr="00872934" w:rsidRDefault="008A0C45" w:rsidP="00964968">
            <w:pPr>
              <w:pStyle w:val="afd"/>
            </w:pPr>
            <w:r w:rsidRPr="00872934">
              <w:t>Т-отбор</w:t>
            </w:r>
          </w:p>
        </w:tc>
      </w:tr>
      <w:tr w:rsidR="00F65BF9" w:rsidRPr="00872934" w14:paraId="5CBE74FD" w14:textId="77777777" w:rsidTr="00964968">
        <w:trPr>
          <w:trHeight w:val="22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0D6F4C17" w14:textId="77777777" w:rsidR="008A0C45" w:rsidRPr="00872934" w:rsidRDefault="008A0C45" w:rsidP="00964968">
            <w:pPr>
              <w:pStyle w:val="afd"/>
            </w:pPr>
            <w:r w:rsidRPr="00872934">
              <w:t>1</w:t>
            </w:r>
          </w:p>
        </w:tc>
        <w:tc>
          <w:tcPr>
            <w:tcW w:w="511" w:type="pct"/>
            <w:tcBorders>
              <w:top w:val="nil"/>
              <w:left w:val="nil"/>
              <w:bottom w:val="single" w:sz="4" w:space="0" w:color="auto"/>
              <w:right w:val="single" w:sz="4" w:space="0" w:color="auto"/>
            </w:tcBorders>
            <w:shd w:val="clear" w:color="auto" w:fill="auto"/>
            <w:vAlign w:val="center"/>
            <w:hideMark/>
          </w:tcPr>
          <w:p w14:paraId="01C6C847" w14:textId="77777777" w:rsidR="008A0C45" w:rsidRPr="00872934" w:rsidRDefault="008A0C45" w:rsidP="00964968">
            <w:pPr>
              <w:pStyle w:val="afd"/>
            </w:pPr>
            <w:r w:rsidRPr="00872934">
              <w:t>ПТ-50-130/7</w:t>
            </w:r>
          </w:p>
        </w:tc>
        <w:tc>
          <w:tcPr>
            <w:tcW w:w="310" w:type="pct"/>
            <w:tcBorders>
              <w:top w:val="nil"/>
              <w:left w:val="nil"/>
              <w:bottom w:val="single" w:sz="4" w:space="0" w:color="auto"/>
              <w:right w:val="single" w:sz="4" w:space="0" w:color="auto"/>
            </w:tcBorders>
            <w:shd w:val="clear" w:color="auto" w:fill="auto"/>
            <w:vAlign w:val="center"/>
            <w:hideMark/>
          </w:tcPr>
          <w:p w14:paraId="41FE0EEE" w14:textId="77777777" w:rsidR="008A0C45" w:rsidRPr="00872934" w:rsidRDefault="008A0C45" w:rsidP="00964968">
            <w:pPr>
              <w:pStyle w:val="afd"/>
            </w:pPr>
            <w:r w:rsidRPr="00872934">
              <w:t>УТМЗ</w:t>
            </w:r>
          </w:p>
        </w:tc>
        <w:tc>
          <w:tcPr>
            <w:tcW w:w="342" w:type="pct"/>
            <w:tcBorders>
              <w:top w:val="nil"/>
              <w:left w:val="nil"/>
              <w:bottom w:val="single" w:sz="4" w:space="0" w:color="auto"/>
              <w:right w:val="single" w:sz="4" w:space="0" w:color="auto"/>
            </w:tcBorders>
            <w:shd w:val="clear" w:color="auto" w:fill="auto"/>
            <w:vAlign w:val="center"/>
            <w:hideMark/>
          </w:tcPr>
          <w:p w14:paraId="4A8F90B6" w14:textId="77777777" w:rsidR="008A0C45" w:rsidRPr="00872934" w:rsidRDefault="008A0C45" w:rsidP="00964968">
            <w:pPr>
              <w:pStyle w:val="afd"/>
            </w:pPr>
            <w:r w:rsidRPr="00872934">
              <w:t>1962</w:t>
            </w:r>
          </w:p>
        </w:tc>
        <w:tc>
          <w:tcPr>
            <w:tcW w:w="354" w:type="pct"/>
            <w:tcBorders>
              <w:top w:val="nil"/>
              <w:left w:val="nil"/>
              <w:bottom w:val="single" w:sz="4" w:space="0" w:color="auto"/>
              <w:right w:val="single" w:sz="4" w:space="0" w:color="auto"/>
            </w:tcBorders>
            <w:shd w:val="clear" w:color="auto" w:fill="auto"/>
            <w:vAlign w:val="center"/>
            <w:hideMark/>
          </w:tcPr>
          <w:p w14:paraId="00AF7535" w14:textId="77777777" w:rsidR="008A0C45" w:rsidRPr="00872934" w:rsidRDefault="008A0C45" w:rsidP="00964968">
            <w:pPr>
              <w:pStyle w:val="afd"/>
            </w:pPr>
            <w:r w:rsidRPr="00872934">
              <w:t>50</w:t>
            </w:r>
          </w:p>
        </w:tc>
        <w:tc>
          <w:tcPr>
            <w:tcW w:w="471" w:type="pct"/>
            <w:tcBorders>
              <w:top w:val="nil"/>
              <w:left w:val="nil"/>
              <w:bottom w:val="single" w:sz="4" w:space="0" w:color="auto"/>
              <w:right w:val="single" w:sz="4" w:space="0" w:color="auto"/>
            </w:tcBorders>
            <w:shd w:val="clear" w:color="auto" w:fill="auto"/>
            <w:vAlign w:val="center"/>
            <w:hideMark/>
          </w:tcPr>
          <w:p w14:paraId="6630129F" w14:textId="77777777" w:rsidR="008A0C45" w:rsidRPr="00872934" w:rsidRDefault="008A0C45" w:rsidP="00964968">
            <w:pPr>
              <w:pStyle w:val="afd"/>
            </w:pPr>
            <w:r w:rsidRPr="00872934">
              <w:t>50</w:t>
            </w:r>
          </w:p>
        </w:tc>
        <w:tc>
          <w:tcPr>
            <w:tcW w:w="369" w:type="pct"/>
            <w:tcBorders>
              <w:top w:val="nil"/>
              <w:left w:val="nil"/>
              <w:bottom w:val="single" w:sz="4" w:space="0" w:color="auto"/>
              <w:right w:val="single" w:sz="4" w:space="0" w:color="auto"/>
            </w:tcBorders>
            <w:shd w:val="clear" w:color="auto" w:fill="auto"/>
            <w:vAlign w:val="center"/>
            <w:hideMark/>
          </w:tcPr>
          <w:p w14:paraId="5D474995" w14:textId="77777777" w:rsidR="008A0C45" w:rsidRPr="00872934" w:rsidRDefault="008A0C45" w:rsidP="00964968">
            <w:pPr>
              <w:pStyle w:val="afd"/>
            </w:pPr>
            <w:r w:rsidRPr="00872934">
              <w:t>118</w:t>
            </w:r>
          </w:p>
        </w:tc>
        <w:tc>
          <w:tcPr>
            <w:tcW w:w="342" w:type="pct"/>
            <w:tcBorders>
              <w:top w:val="nil"/>
              <w:left w:val="nil"/>
              <w:bottom w:val="single" w:sz="4" w:space="0" w:color="auto"/>
              <w:right w:val="single" w:sz="4" w:space="0" w:color="auto"/>
            </w:tcBorders>
            <w:shd w:val="clear" w:color="auto" w:fill="auto"/>
            <w:vAlign w:val="center"/>
            <w:hideMark/>
          </w:tcPr>
          <w:p w14:paraId="12DECD0C" w14:textId="77777777" w:rsidR="008A0C45" w:rsidRPr="00872934" w:rsidRDefault="008A0C45" w:rsidP="00964968">
            <w:pPr>
              <w:pStyle w:val="afd"/>
            </w:pPr>
            <w:r w:rsidRPr="00872934">
              <w:t>76</w:t>
            </w:r>
          </w:p>
        </w:tc>
        <w:tc>
          <w:tcPr>
            <w:tcW w:w="375" w:type="pct"/>
            <w:tcBorders>
              <w:top w:val="nil"/>
              <w:left w:val="nil"/>
              <w:bottom w:val="single" w:sz="4" w:space="0" w:color="auto"/>
              <w:right w:val="single" w:sz="4" w:space="0" w:color="auto"/>
            </w:tcBorders>
            <w:shd w:val="clear" w:color="auto" w:fill="auto"/>
            <w:vAlign w:val="center"/>
            <w:hideMark/>
          </w:tcPr>
          <w:p w14:paraId="086CF8C4" w14:textId="77777777" w:rsidR="008A0C45" w:rsidRPr="00872934" w:rsidRDefault="008A0C45" w:rsidP="00964968">
            <w:pPr>
              <w:pStyle w:val="afd"/>
            </w:pPr>
            <w:r w:rsidRPr="00872934">
              <w:t>125</w:t>
            </w:r>
          </w:p>
        </w:tc>
        <w:tc>
          <w:tcPr>
            <w:tcW w:w="302" w:type="pct"/>
            <w:tcBorders>
              <w:top w:val="nil"/>
              <w:left w:val="nil"/>
              <w:bottom w:val="single" w:sz="4" w:space="0" w:color="auto"/>
              <w:right w:val="single" w:sz="4" w:space="0" w:color="auto"/>
            </w:tcBorders>
            <w:shd w:val="clear" w:color="auto" w:fill="auto"/>
            <w:vAlign w:val="center"/>
            <w:hideMark/>
          </w:tcPr>
          <w:p w14:paraId="57901B8B" w14:textId="77777777" w:rsidR="008A0C45" w:rsidRPr="00872934" w:rsidRDefault="008A0C45" w:rsidP="00964968">
            <w:pPr>
              <w:pStyle w:val="afd"/>
            </w:pPr>
            <w:r w:rsidRPr="00872934">
              <w:t>55</w:t>
            </w:r>
            <w:r w:rsidR="000D6D8F" w:rsidRPr="00872934">
              <w:t>5</w:t>
            </w:r>
          </w:p>
        </w:tc>
        <w:tc>
          <w:tcPr>
            <w:tcW w:w="305" w:type="pct"/>
            <w:tcBorders>
              <w:top w:val="nil"/>
              <w:left w:val="nil"/>
              <w:bottom w:val="single" w:sz="4" w:space="0" w:color="auto"/>
              <w:right w:val="single" w:sz="4" w:space="0" w:color="auto"/>
            </w:tcBorders>
            <w:shd w:val="clear" w:color="auto" w:fill="auto"/>
            <w:vAlign w:val="center"/>
            <w:hideMark/>
          </w:tcPr>
          <w:p w14:paraId="4E7D8102" w14:textId="77777777" w:rsidR="008A0C45" w:rsidRPr="00872934" w:rsidRDefault="008A0C45" w:rsidP="00964968">
            <w:pPr>
              <w:pStyle w:val="afd"/>
            </w:pPr>
            <w:r w:rsidRPr="00872934">
              <w:t>70</w:t>
            </w:r>
          </w:p>
        </w:tc>
        <w:tc>
          <w:tcPr>
            <w:tcW w:w="371" w:type="pct"/>
            <w:tcBorders>
              <w:top w:val="nil"/>
              <w:left w:val="nil"/>
              <w:bottom w:val="single" w:sz="4" w:space="0" w:color="auto"/>
              <w:right w:val="single" w:sz="4" w:space="0" w:color="auto"/>
            </w:tcBorders>
            <w:shd w:val="clear" w:color="auto" w:fill="auto"/>
            <w:vAlign w:val="center"/>
            <w:hideMark/>
          </w:tcPr>
          <w:p w14:paraId="3FCAF794" w14:textId="77777777" w:rsidR="008A0C45" w:rsidRPr="00872934" w:rsidRDefault="008A0C45" w:rsidP="00964968">
            <w:pPr>
              <w:pStyle w:val="afd"/>
            </w:pPr>
            <w:r w:rsidRPr="00872934">
              <w:t>40</w:t>
            </w:r>
          </w:p>
        </w:tc>
        <w:tc>
          <w:tcPr>
            <w:tcW w:w="372" w:type="pct"/>
            <w:tcBorders>
              <w:top w:val="nil"/>
              <w:left w:val="nil"/>
              <w:bottom w:val="single" w:sz="4" w:space="0" w:color="auto"/>
              <w:right w:val="single" w:sz="4" w:space="0" w:color="auto"/>
            </w:tcBorders>
            <w:shd w:val="clear" w:color="auto" w:fill="auto"/>
            <w:vAlign w:val="center"/>
            <w:hideMark/>
          </w:tcPr>
          <w:p w14:paraId="6888B80A" w14:textId="77777777" w:rsidR="008A0C45" w:rsidRPr="00872934" w:rsidRDefault="008A0C45" w:rsidP="00964968">
            <w:pPr>
              <w:pStyle w:val="afd"/>
            </w:pPr>
            <w:r w:rsidRPr="00872934">
              <w:t>70</w:t>
            </w:r>
          </w:p>
        </w:tc>
        <w:tc>
          <w:tcPr>
            <w:tcW w:w="354" w:type="pct"/>
            <w:tcBorders>
              <w:top w:val="nil"/>
              <w:left w:val="nil"/>
              <w:bottom w:val="single" w:sz="4" w:space="0" w:color="auto"/>
              <w:right w:val="single" w:sz="4" w:space="0" w:color="auto"/>
            </w:tcBorders>
            <w:shd w:val="clear" w:color="auto" w:fill="auto"/>
            <w:vAlign w:val="center"/>
            <w:hideMark/>
          </w:tcPr>
          <w:p w14:paraId="60093837" w14:textId="77777777" w:rsidR="008A0C45" w:rsidRPr="00872934" w:rsidRDefault="008A0C45" w:rsidP="00964968">
            <w:pPr>
              <w:pStyle w:val="afd"/>
            </w:pPr>
            <w:r w:rsidRPr="00872934">
              <w:t>40</w:t>
            </w:r>
          </w:p>
        </w:tc>
      </w:tr>
      <w:tr w:rsidR="000D6D8F" w:rsidRPr="00872934" w14:paraId="4B83C809" w14:textId="77777777" w:rsidTr="00964968">
        <w:trPr>
          <w:trHeight w:val="22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19AF40A" w14:textId="77777777" w:rsidR="000D6D8F" w:rsidRPr="00872934" w:rsidRDefault="000D6D8F" w:rsidP="00964968">
            <w:pPr>
              <w:pStyle w:val="afd"/>
            </w:pPr>
            <w:r w:rsidRPr="00872934">
              <w:t>2</w:t>
            </w:r>
          </w:p>
        </w:tc>
        <w:tc>
          <w:tcPr>
            <w:tcW w:w="511" w:type="pct"/>
            <w:tcBorders>
              <w:top w:val="nil"/>
              <w:left w:val="nil"/>
              <w:bottom w:val="single" w:sz="4" w:space="0" w:color="auto"/>
              <w:right w:val="single" w:sz="4" w:space="0" w:color="auto"/>
            </w:tcBorders>
            <w:shd w:val="clear" w:color="auto" w:fill="auto"/>
            <w:vAlign w:val="center"/>
            <w:hideMark/>
          </w:tcPr>
          <w:p w14:paraId="0090ED37" w14:textId="77777777" w:rsidR="000D6D8F" w:rsidRPr="00872934" w:rsidRDefault="000D6D8F" w:rsidP="00964968">
            <w:pPr>
              <w:pStyle w:val="afd"/>
            </w:pPr>
            <w:r w:rsidRPr="00872934">
              <w:t>ПТ-50-130/7</w:t>
            </w:r>
          </w:p>
        </w:tc>
        <w:tc>
          <w:tcPr>
            <w:tcW w:w="310" w:type="pct"/>
            <w:tcBorders>
              <w:top w:val="nil"/>
              <w:left w:val="nil"/>
              <w:bottom w:val="single" w:sz="4" w:space="0" w:color="auto"/>
              <w:right w:val="single" w:sz="4" w:space="0" w:color="auto"/>
            </w:tcBorders>
            <w:shd w:val="clear" w:color="auto" w:fill="auto"/>
            <w:vAlign w:val="center"/>
            <w:hideMark/>
          </w:tcPr>
          <w:p w14:paraId="52E918B1" w14:textId="77777777" w:rsidR="000D6D8F" w:rsidRPr="00872934" w:rsidRDefault="000D6D8F" w:rsidP="00964968">
            <w:pPr>
              <w:pStyle w:val="afd"/>
            </w:pPr>
            <w:r w:rsidRPr="00872934">
              <w:t>УТМЗ</w:t>
            </w:r>
          </w:p>
        </w:tc>
        <w:tc>
          <w:tcPr>
            <w:tcW w:w="342" w:type="pct"/>
            <w:tcBorders>
              <w:top w:val="nil"/>
              <w:left w:val="nil"/>
              <w:bottom w:val="single" w:sz="4" w:space="0" w:color="auto"/>
              <w:right w:val="single" w:sz="4" w:space="0" w:color="auto"/>
            </w:tcBorders>
            <w:shd w:val="clear" w:color="auto" w:fill="auto"/>
            <w:vAlign w:val="center"/>
            <w:hideMark/>
          </w:tcPr>
          <w:p w14:paraId="5365239B" w14:textId="77777777" w:rsidR="000D6D8F" w:rsidRPr="00872934" w:rsidRDefault="000D6D8F" w:rsidP="00964968">
            <w:pPr>
              <w:pStyle w:val="afd"/>
            </w:pPr>
            <w:r w:rsidRPr="00872934">
              <w:t>1962</w:t>
            </w:r>
          </w:p>
        </w:tc>
        <w:tc>
          <w:tcPr>
            <w:tcW w:w="354" w:type="pct"/>
            <w:tcBorders>
              <w:top w:val="nil"/>
              <w:left w:val="nil"/>
              <w:bottom w:val="single" w:sz="4" w:space="0" w:color="auto"/>
              <w:right w:val="single" w:sz="4" w:space="0" w:color="auto"/>
            </w:tcBorders>
            <w:shd w:val="clear" w:color="auto" w:fill="auto"/>
            <w:vAlign w:val="center"/>
            <w:hideMark/>
          </w:tcPr>
          <w:p w14:paraId="6A13C66D" w14:textId="77777777" w:rsidR="000D6D8F" w:rsidRPr="00872934" w:rsidRDefault="000D6D8F" w:rsidP="00964968">
            <w:pPr>
              <w:pStyle w:val="afd"/>
            </w:pPr>
            <w:r w:rsidRPr="00872934">
              <w:t>50</w:t>
            </w:r>
          </w:p>
        </w:tc>
        <w:tc>
          <w:tcPr>
            <w:tcW w:w="471" w:type="pct"/>
            <w:tcBorders>
              <w:top w:val="nil"/>
              <w:left w:val="nil"/>
              <w:bottom w:val="single" w:sz="4" w:space="0" w:color="auto"/>
              <w:right w:val="single" w:sz="4" w:space="0" w:color="auto"/>
            </w:tcBorders>
            <w:shd w:val="clear" w:color="auto" w:fill="auto"/>
            <w:vAlign w:val="center"/>
            <w:hideMark/>
          </w:tcPr>
          <w:p w14:paraId="13B02AA1" w14:textId="77777777" w:rsidR="000D6D8F" w:rsidRPr="00872934" w:rsidRDefault="000D6D8F" w:rsidP="00964968">
            <w:pPr>
              <w:pStyle w:val="afd"/>
            </w:pPr>
            <w:r w:rsidRPr="00872934">
              <w:t>50</w:t>
            </w:r>
          </w:p>
        </w:tc>
        <w:tc>
          <w:tcPr>
            <w:tcW w:w="369" w:type="pct"/>
            <w:tcBorders>
              <w:top w:val="nil"/>
              <w:left w:val="nil"/>
              <w:bottom w:val="single" w:sz="4" w:space="0" w:color="auto"/>
              <w:right w:val="single" w:sz="4" w:space="0" w:color="auto"/>
            </w:tcBorders>
            <w:shd w:val="clear" w:color="auto" w:fill="auto"/>
            <w:vAlign w:val="center"/>
            <w:hideMark/>
          </w:tcPr>
          <w:p w14:paraId="68600C99" w14:textId="77777777" w:rsidR="000D6D8F" w:rsidRPr="00872934" w:rsidRDefault="000D6D8F" w:rsidP="00964968">
            <w:pPr>
              <w:pStyle w:val="afd"/>
            </w:pPr>
            <w:r w:rsidRPr="00872934">
              <w:t>118</w:t>
            </w:r>
          </w:p>
        </w:tc>
        <w:tc>
          <w:tcPr>
            <w:tcW w:w="342" w:type="pct"/>
            <w:tcBorders>
              <w:top w:val="nil"/>
              <w:left w:val="nil"/>
              <w:bottom w:val="single" w:sz="4" w:space="0" w:color="auto"/>
              <w:right w:val="single" w:sz="4" w:space="0" w:color="auto"/>
            </w:tcBorders>
            <w:shd w:val="clear" w:color="auto" w:fill="auto"/>
            <w:vAlign w:val="center"/>
            <w:hideMark/>
          </w:tcPr>
          <w:p w14:paraId="47D02691" w14:textId="77777777" w:rsidR="000D6D8F" w:rsidRPr="00872934" w:rsidRDefault="000D6D8F" w:rsidP="00964968">
            <w:pPr>
              <w:pStyle w:val="afd"/>
            </w:pPr>
            <w:r w:rsidRPr="00872934">
              <w:t>76</w:t>
            </w:r>
          </w:p>
        </w:tc>
        <w:tc>
          <w:tcPr>
            <w:tcW w:w="375" w:type="pct"/>
            <w:tcBorders>
              <w:top w:val="nil"/>
              <w:left w:val="nil"/>
              <w:bottom w:val="single" w:sz="4" w:space="0" w:color="auto"/>
              <w:right w:val="single" w:sz="4" w:space="0" w:color="auto"/>
            </w:tcBorders>
            <w:shd w:val="clear" w:color="auto" w:fill="auto"/>
            <w:vAlign w:val="center"/>
            <w:hideMark/>
          </w:tcPr>
          <w:p w14:paraId="1764727A" w14:textId="77777777" w:rsidR="000D6D8F" w:rsidRPr="00872934" w:rsidRDefault="000D6D8F" w:rsidP="00964968">
            <w:pPr>
              <w:pStyle w:val="afd"/>
            </w:pPr>
            <w:r w:rsidRPr="00872934">
              <w:t>125</w:t>
            </w:r>
          </w:p>
        </w:tc>
        <w:tc>
          <w:tcPr>
            <w:tcW w:w="302" w:type="pct"/>
            <w:tcBorders>
              <w:top w:val="nil"/>
              <w:left w:val="nil"/>
              <w:bottom w:val="single" w:sz="4" w:space="0" w:color="auto"/>
              <w:right w:val="single" w:sz="4" w:space="0" w:color="auto"/>
            </w:tcBorders>
            <w:shd w:val="clear" w:color="auto" w:fill="auto"/>
            <w:vAlign w:val="center"/>
            <w:hideMark/>
          </w:tcPr>
          <w:p w14:paraId="03887815" w14:textId="77777777" w:rsidR="000D6D8F" w:rsidRPr="00872934" w:rsidRDefault="000D6D8F" w:rsidP="00964968">
            <w:pPr>
              <w:pStyle w:val="afd"/>
            </w:pPr>
            <w:r w:rsidRPr="00872934">
              <w:t>555</w:t>
            </w:r>
          </w:p>
        </w:tc>
        <w:tc>
          <w:tcPr>
            <w:tcW w:w="305" w:type="pct"/>
            <w:tcBorders>
              <w:top w:val="nil"/>
              <w:left w:val="nil"/>
              <w:bottom w:val="single" w:sz="4" w:space="0" w:color="auto"/>
              <w:right w:val="single" w:sz="4" w:space="0" w:color="auto"/>
            </w:tcBorders>
            <w:shd w:val="clear" w:color="auto" w:fill="auto"/>
            <w:vAlign w:val="center"/>
            <w:hideMark/>
          </w:tcPr>
          <w:p w14:paraId="2573753A" w14:textId="77777777" w:rsidR="000D6D8F" w:rsidRPr="00872934" w:rsidRDefault="000D6D8F" w:rsidP="00964968">
            <w:pPr>
              <w:pStyle w:val="afd"/>
            </w:pPr>
            <w:r w:rsidRPr="00872934">
              <w:t>70</w:t>
            </w:r>
          </w:p>
        </w:tc>
        <w:tc>
          <w:tcPr>
            <w:tcW w:w="371" w:type="pct"/>
            <w:tcBorders>
              <w:top w:val="nil"/>
              <w:left w:val="nil"/>
              <w:bottom w:val="single" w:sz="4" w:space="0" w:color="auto"/>
              <w:right w:val="single" w:sz="4" w:space="0" w:color="auto"/>
            </w:tcBorders>
            <w:shd w:val="clear" w:color="auto" w:fill="auto"/>
            <w:vAlign w:val="center"/>
            <w:hideMark/>
          </w:tcPr>
          <w:p w14:paraId="5965035E" w14:textId="77777777" w:rsidR="000D6D8F" w:rsidRPr="00872934" w:rsidRDefault="000D6D8F" w:rsidP="00964968">
            <w:pPr>
              <w:pStyle w:val="afd"/>
            </w:pPr>
            <w:r w:rsidRPr="00872934">
              <w:t>40</w:t>
            </w:r>
          </w:p>
        </w:tc>
        <w:tc>
          <w:tcPr>
            <w:tcW w:w="372" w:type="pct"/>
            <w:tcBorders>
              <w:top w:val="nil"/>
              <w:left w:val="nil"/>
              <w:bottom w:val="single" w:sz="4" w:space="0" w:color="auto"/>
              <w:right w:val="single" w:sz="4" w:space="0" w:color="auto"/>
            </w:tcBorders>
            <w:shd w:val="clear" w:color="auto" w:fill="auto"/>
            <w:vAlign w:val="center"/>
            <w:hideMark/>
          </w:tcPr>
          <w:p w14:paraId="133F0A10" w14:textId="77777777" w:rsidR="000D6D8F" w:rsidRPr="00872934" w:rsidRDefault="000D6D8F" w:rsidP="00964968">
            <w:pPr>
              <w:pStyle w:val="afd"/>
            </w:pPr>
            <w:r w:rsidRPr="00872934">
              <w:t>70</w:t>
            </w:r>
          </w:p>
        </w:tc>
        <w:tc>
          <w:tcPr>
            <w:tcW w:w="354" w:type="pct"/>
            <w:tcBorders>
              <w:top w:val="nil"/>
              <w:left w:val="nil"/>
              <w:bottom w:val="single" w:sz="4" w:space="0" w:color="auto"/>
              <w:right w:val="single" w:sz="4" w:space="0" w:color="auto"/>
            </w:tcBorders>
            <w:shd w:val="clear" w:color="auto" w:fill="auto"/>
            <w:vAlign w:val="center"/>
            <w:hideMark/>
          </w:tcPr>
          <w:p w14:paraId="7471C447" w14:textId="77777777" w:rsidR="000D6D8F" w:rsidRPr="00872934" w:rsidRDefault="000D6D8F" w:rsidP="00964968">
            <w:pPr>
              <w:pStyle w:val="afd"/>
            </w:pPr>
            <w:r w:rsidRPr="00872934">
              <w:t>40</w:t>
            </w:r>
          </w:p>
        </w:tc>
      </w:tr>
      <w:tr w:rsidR="000D6D8F" w:rsidRPr="00872934" w14:paraId="4DCEECA9" w14:textId="77777777" w:rsidTr="00964968">
        <w:trPr>
          <w:trHeight w:val="22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99DDF02" w14:textId="77777777" w:rsidR="000D6D8F" w:rsidRPr="00872934" w:rsidRDefault="000D6D8F" w:rsidP="00964968">
            <w:pPr>
              <w:pStyle w:val="afd"/>
            </w:pPr>
            <w:r w:rsidRPr="00872934">
              <w:t>4</w:t>
            </w:r>
          </w:p>
        </w:tc>
        <w:tc>
          <w:tcPr>
            <w:tcW w:w="511" w:type="pct"/>
            <w:tcBorders>
              <w:top w:val="nil"/>
              <w:left w:val="nil"/>
              <w:bottom w:val="single" w:sz="4" w:space="0" w:color="auto"/>
              <w:right w:val="single" w:sz="4" w:space="0" w:color="auto"/>
            </w:tcBorders>
            <w:shd w:val="clear" w:color="auto" w:fill="auto"/>
            <w:vAlign w:val="center"/>
            <w:hideMark/>
          </w:tcPr>
          <w:p w14:paraId="58810C1E" w14:textId="77777777" w:rsidR="000D6D8F" w:rsidRPr="00872934" w:rsidRDefault="000D6D8F" w:rsidP="00964968">
            <w:pPr>
              <w:pStyle w:val="afd"/>
            </w:pPr>
            <w:r w:rsidRPr="00872934">
              <w:t>Т-50-130/1</w:t>
            </w:r>
          </w:p>
        </w:tc>
        <w:tc>
          <w:tcPr>
            <w:tcW w:w="310" w:type="pct"/>
            <w:tcBorders>
              <w:top w:val="nil"/>
              <w:left w:val="nil"/>
              <w:bottom w:val="single" w:sz="4" w:space="0" w:color="auto"/>
              <w:right w:val="single" w:sz="4" w:space="0" w:color="auto"/>
            </w:tcBorders>
            <w:shd w:val="clear" w:color="auto" w:fill="auto"/>
            <w:vAlign w:val="center"/>
            <w:hideMark/>
          </w:tcPr>
          <w:p w14:paraId="69BAC42C" w14:textId="77777777" w:rsidR="000D6D8F" w:rsidRPr="00872934" w:rsidRDefault="000D6D8F" w:rsidP="00964968">
            <w:pPr>
              <w:pStyle w:val="afd"/>
            </w:pPr>
            <w:r w:rsidRPr="00872934">
              <w:t>УТМЗ</w:t>
            </w:r>
          </w:p>
        </w:tc>
        <w:tc>
          <w:tcPr>
            <w:tcW w:w="342" w:type="pct"/>
            <w:tcBorders>
              <w:top w:val="nil"/>
              <w:left w:val="nil"/>
              <w:bottom w:val="single" w:sz="4" w:space="0" w:color="auto"/>
              <w:right w:val="single" w:sz="4" w:space="0" w:color="auto"/>
            </w:tcBorders>
            <w:shd w:val="clear" w:color="auto" w:fill="auto"/>
            <w:vAlign w:val="center"/>
            <w:hideMark/>
          </w:tcPr>
          <w:p w14:paraId="3D04ADB1" w14:textId="77777777" w:rsidR="000D6D8F" w:rsidRPr="00872934" w:rsidRDefault="000D6D8F" w:rsidP="00964968">
            <w:pPr>
              <w:pStyle w:val="afd"/>
            </w:pPr>
            <w:r w:rsidRPr="00872934">
              <w:t>1964</w:t>
            </w:r>
          </w:p>
        </w:tc>
        <w:tc>
          <w:tcPr>
            <w:tcW w:w="354" w:type="pct"/>
            <w:tcBorders>
              <w:top w:val="nil"/>
              <w:left w:val="nil"/>
              <w:bottom w:val="single" w:sz="4" w:space="0" w:color="auto"/>
              <w:right w:val="single" w:sz="4" w:space="0" w:color="auto"/>
            </w:tcBorders>
            <w:shd w:val="clear" w:color="auto" w:fill="auto"/>
            <w:vAlign w:val="center"/>
            <w:hideMark/>
          </w:tcPr>
          <w:p w14:paraId="778833BE" w14:textId="77777777" w:rsidR="000D6D8F" w:rsidRPr="00872934" w:rsidRDefault="000D6D8F" w:rsidP="00964968">
            <w:pPr>
              <w:pStyle w:val="afd"/>
            </w:pPr>
            <w:r w:rsidRPr="00872934">
              <w:t>50</w:t>
            </w:r>
          </w:p>
        </w:tc>
        <w:tc>
          <w:tcPr>
            <w:tcW w:w="471" w:type="pct"/>
            <w:tcBorders>
              <w:top w:val="nil"/>
              <w:left w:val="nil"/>
              <w:bottom w:val="single" w:sz="4" w:space="0" w:color="auto"/>
              <w:right w:val="single" w:sz="4" w:space="0" w:color="auto"/>
            </w:tcBorders>
            <w:shd w:val="clear" w:color="auto" w:fill="auto"/>
            <w:vAlign w:val="center"/>
            <w:hideMark/>
          </w:tcPr>
          <w:p w14:paraId="3F35F510" w14:textId="77777777" w:rsidR="000D6D8F" w:rsidRPr="00872934" w:rsidRDefault="000D6D8F" w:rsidP="00964968">
            <w:pPr>
              <w:pStyle w:val="afd"/>
            </w:pPr>
            <w:r w:rsidRPr="00872934">
              <w:t>50</w:t>
            </w:r>
          </w:p>
        </w:tc>
        <w:tc>
          <w:tcPr>
            <w:tcW w:w="369" w:type="pct"/>
            <w:tcBorders>
              <w:top w:val="nil"/>
              <w:left w:val="nil"/>
              <w:bottom w:val="single" w:sz="4" w:space="0" w:color="auto"/>
              <w:right w:val="single" w:sz="4" w:space="0" w:color="auto"/>
            </w:tcBorders>
            <w:shd w:val="clear" w:color="auto" w:fill="auto"/>
            <w:vAlign w:val="center"/>
            <w:hideMark/>
          </w:tcPr>
          <w:p w14:paraId="1407362A" w14:textId="77777777" w:rsidR="000D6D8F" w:rsidRPr="00872934" w:rsidRDefault="000D6D8F" w:rsidP="00964968">
            <w:pPr>
              <w:pStyle w:val="afd"/>
            </w:pPr>
            <w:r w:rsidRPr="00872934">
              <w:t>0</w:t>
            </w:r>
          </w:p>
        </w:tc>
        <w:tc>
          <w:tcPr>
            <w:tcW w:w="342" w:type="pct"/>
            <w:tcBorders>
              <w:top w:val="nil"/>
              <w:left w:val="nil"/>
              <w:bottom w:val="single" w:sz="4" w:space="0" w:color="auto"/>
              <w:right w:val="single" w:sz="4" w:space="0" w:color="auto"/>
            </w:tcBorders>
            <w:shd w:val="clear" w:color="auto" w:fill="auto"/>
            <w:vAlign w:val="center"/>
            <w:hideMark/>
          </w:tcPr>
          <w:p w14:paraId="73B5AA71" w14:textId="77777777" w:rsidR="000D6D8F" w:rsidRPr="00872934" w:rsidRDefault="000D6D8F" w:rsidP="00964968">
            <w:pPr>
              <w:pStyle w:val="afd"/>
            </w:pPr>
            <w:r w:rsidRPr="00872934">
              <w:t>0</w:t>
            </w:r>
          </w:p>
        </w:tc>
        <w:tc>
          <w:tcPr>
            <w:tcW w:w="375" w:type="pct"/>
            <w:tcBorders>
              <w:top w:val="nil"/>
              <w:left w:val="nil"/>
              <w:bottom w:val="single" w:sz="4" w:space="0" w:color="auto"/>
              <w:right w:val="single" w:sz="4" w:space="0" w:color="auto"/>
            </w:tcBorders>
            <w:shd w:val="clear" w:color="auto" w:fill="auto"/>
            <w:vAlign w:val="center"/>
            <w:hideMark/>
          </w:tcPr>
          <w:p w14:paraId="1B58B24E" w14:textId="77777777" w:rsidR="000D6D8F" w:rsidRPr="00872934" w:rsidRDefault="000D6D8F" w:rsidP="00964968">
            <w:pPr>
              <w:pStyle w:val="afd"/>
            </w:pPr>
            <w:r w:rsidRPr="00872934">
              <w:t>125</w:t>
            </w:r>
          </w:p>
        </w:tc>
        <w:tc>
          <w:tcPr>
            <w:tcW w:w="302" w:type="pct"/>
            <w:tcBorders>
              <w:top w:val="nil"/>
              <w:left w:val="nil"/>
              <w:bottom w:val="single" w:sz="4" w:space="0" w:color="auto"/>
              <w:right w:val="single" w:sz="4" w:space="0" w:color="auto"/>
            </w:tcBorders>
            <w:shd w:val="clear" w:color="auto" w:fill="auto"/>
            <w:vAlign w:val="center"/>
            <w:hideMark/>
          </w:tcPr>
          <w:p w14:paraId="34BD1A8D" w14:textId="77777777" w:rsidR="000D6D8F" w:rsidRPr="00872934" w:rsidRDefault="000D6D8F" w:rsidP="00964968">
            <w:pPr>
              <w:pStyle w:val="afd"/>
            </w:pPr>
            <w:r w:rsidRPr="00872934">
              <w:t>555</w:t>
            </w:r>
          </w:p>
        </w:tc>
        <w:tc>
          <w:tcPr>
            <w:tcW w:w="305" w:type="pct"/>
            <w:tcBorders>
              <w:top w:val="nil"/>
              <w:left w:val="nil"/>
              <w:bottom w:val="single" w:sz="4" w:space="0" w:color="auto"/>
              <w:right w:val="single" w:sz="4" w:space="0" w:color="auto"/>
            </w:tcBorders>
            <w:shd w:val="clear" w:color="auto" w:fill="auto"/>
            <w:vAlign w:val="center"/>
            <w:hideMark/>
          </w:tcPr>
          <w:p w14:paraId="55B0603F" w14:textId="77777777" w:rsidR="000D6D8F" w:rsidRPr="00872934" w:rsidRDefault="000D6D8F" w:rsidP="00964968">
            <w:pPr>
              <w:pStyle w:val="afd"/>
            </w:pPr>
          </w:p>
        </w:tc>
        <w:tc>
          <w:tcPr>
            <w:tcW w:w="371" w:type="pct"/>
            <w:tcBorders>
              <w:top w:val="nil"/>
              <w:left w:val="nil"/>
              <w:bottom w:val="single" w:sz="4" w:space="0" w:color="auto"/>
              <w:right w:val="single" w:sz="4" w:space="0" w:color="auto"/>
            </w:tcBorders>
            <w:shd w:val="clear" w:color="auto" w:fill="auto"/>
            <w:vAlign w:val="center"/>
            <w:hideMark/>
          </w:tcPr>
          <w:p w14:paraId="6A694699" w14:textId="77777777" w:rsidR="000D6D8F" w:rsidRPr="00872934" w:rsidRDefault="000D6D8F" w:rsidP="00964968">
            <w:pPr>
              <w:pStyle w:val="afd"/>
            </w:pPr>
            <w:r w:rsidRPr="00872934">
              <w:t>92</w:t>
            </w:r>
          </w:p>
        </w:tc>
        <w:tc>
          <w:tcPr>
            <w:tcW w:w="372" w:type="pct"/>
            <w:tcBorders>
              <w:top w:val="nil"/>
              <w:left w:val="nil"/>
              <w:bottom w:val="single" w:sz="4" w:space="0" w:color="auto"/>
              <w:right w:val="single" w:sz="4" w:space="0" w:color="auto"/>
            </w:tcBorders>
            <w:shd w:val="clear" w:color="auto" w:fill="auto"/>
            <w:vAlign w:val="center"/>
            <w:hideMark/>
          </w:tcPr>
          <w:p w14:paraId="63C64322" w14:textId="77777777" w:rsidR="000D6D8F" w:rsidRPr="00872934" w:rsidRDefault="000D6D8F" w:rsidP="00964968">
            <w:pPr>
              <w:pStyle w:val="afd"/>
            </w:pPr>
          </w:p>
        </w:tc>
        <w:tc>
          <w:tcPr>
            <w:tcW w:w="354" w:type="pct"/>
            <w:tcBorders>
              <w:top w:val="nil"/>
              <w:left w:val="nil"/>
              <w:bottom w:val="single" w:sz="4" w:space="0" w:color="auto"/>
              <w:right w:val="single" w:sz="4" w:space="0" w:color="auto"/>
            </w:tcBorders>
            <w:shd w:val="clear" w:color="auto" w:fill="auto"/>
            <w:vAlign w:val="center"/>
            <w:hideMark/>
          </w:tcPr>
          <w:p w14:paraId="480A4A3D" w14:textId="77777777" w:rsidR="000D6D8F" w:rsidRPr="00872934" w:rsidRDefault="000D6D8F" w:rsidP="00964968">
            <w:pPr>
              <w:pStyle w:val="afd"/>
            </w:pPr>
            <w:r w:rsidRPr="00872934">
              <w:t>92</w:t>
            </w:r>
          </w:p>
        </w:tc>
      </w:tr>
      <w:tr w:rsidR="000D6D8F" w:rsidRPr="00872934" w14:paraId="486EDD19" w14:textId="77777777" w:rsidTr="00964968">
        <w:trPr>
          <w:trHeight w:val="22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1659FBD2" w14:textId="77777777" w:rsidR="000D6D8F" w:rsidRPr="00872934" w:rsidRDefault="000D6D8F" w:rsidP="00964968">
            <w:pPr>
              <w:pStyle w:val="afd"/>
            </w:pPr>
            <w:r w:rsidRPr="00872934">
              <w:t>5</w:t>
            </w:r>
          </w:p>
        </w:tc>
        <w:tc>
          <w:tcPr>
            <w:tcW w:w="511" w:type="pct"/>
            <w:tcBorders>
              <w:top w:val="nil"/>
              <w:left w:val="nil"/>
              <w:bottom w:val="single" w:sz="4" w:space="0" w:color="auto"/>
              <w:right w:val="single" w:sz="4" w:space="0" w:color="auto"/>
            </w:tcBorders>
            <w:shd w:val="clear" w:color="auto" w:fill="auto"/>
            <w:vAlign w:val="center"/>
            <w:hideMark/>
          </w:tcPr>
          <w:p w14:paraId="151E5466" w14:textId="77777777" w:rsidR="000D6D8F" w:rsidRPr="00872934" w:rsidRDefault="000D6D8F" w:rsidP="00964968">
            <w:pPr>
              <w:pStyle w:val="afd"/>
            </w:pPr>
            <w:r w:rsidRPr="00872934">
              <w:t>Т-55-130/1</w:t>
            </w:r>
          </w:p>
        </w:tc>
        <w:tc>
          <w:tcPr>
            <w:tcW w:w="310" w:type="pct"/>
            <w:tcBorders>
              <w:top w:val="nil"/>
              <w:left w:val="nil"/>
              <w:bottom w:val="single" w:sz="4" w:space="0" w:color="auto"/>
              <w:right w:val="single" w:sz="4" w:space="0" w:color="auto"/>
            </w:tcBorders>
            <w:shd w:val="clear" w:color="auto" w:fill="auto"/>
            <w:vAlign w:val="center"/>
            <w:hideMark/>
          </w:tcPr>
          <w:p w14:paraId="47988DDE" w14:textId="77777777" w:rsidR="000D6D8F" w:rsidRPr="00872934" w:rsidRDefault="000D6D8F" w:rsidP="00964968">
            <w:pPr>
              <w:pStyle w:val="afd"/>
            </w:pPr>
            <w:r w:rsidRPr="00872934">
              <w:t>УТМЗ</w:t>
            </w:r>
          </w:p>
        </w:tc>
        <w:tc>
          <w:tcPr>
            <w:tcW w:w="342" w:type="pct"/>
            <w:tcBorders>
              <w:top w:val="nil"/>
              <w:left w:val="nil"/>
              <w:bottom w:val="single" w:sz="4" w:space="0" w:color="auto"/>
              <w:right w:val="single" w:sz="4" w:space="0" w:color="auto"/>
            </w:tcBorders>
            <w:shd w:val="clear" w:color="auto" w:fill="auto"/>
            <w:vAlign w:val="center"/>
            <w:hideMark/>
          </w:tcPr>
          <w:p w14:paraId="42875C0F" w14:textId="77777777" w:rsidR="000D6D8F" w:rsidRPr="00872934" w:rsidRDefault="000D6D8F" w:rsidP="00964968">
            <w:pPr>
              <w:pStyle w:val="afd"/>
            </w:pPr>
            <w:r w:rsidRPr="00872934">
              <w:t>1970</w:t>
            </w:r>
          </w:p>
        </w:tc>
        <w:tc>
          <w:tcPr>
            <w:tcW w:w="354" w:type="pct"/>
            <w:tcBorders>
              <w:top w:val="nil"/>
              <w:left w:val="nil"/>
              <w:bottom w:val="single" w:sz="4" w:space="0" w:color="auto"/>
              <w:right w:val="single" w:sz="4" w:space="0" w:color="auto"/>
            </w:tcBorders>
            <w:shd w:val="clear" w:color="auto" w:fill="auto"/>
            <w:vAlign w:val="center"/>
            <w:hideMark/>
          </w:tcPr>
          <w:p w14:paraId="5DE38031" w14:textId="77777777" w:rsidR="000D6D8F" w:rsidRPr="00872934" w:rsidRDefault="000D6D8F" w:rsidP="00964968">
            <w:pPr>
              <w:pStyle w:val="afd"/>
            </w:pPr>
            <w:r w:rsidRPr="00872934">
              <w:t>55</w:t>
            </w:r>
          </w:p>
        </w:tc>
        <w:tc>
          <w:tcPr>
            <w:tcW w:w="471" w:type="pct"/>
            <w:tcBorders>
              <w:top w:val="nil"/>
              <w:left w:val="nil"/>
              <w:bottom w:val="single" w:sz="4" w:space="0" w:color="auto"/>
              <w:right w:val="single" w:sz="4" w:space="0" w:color="auto"/>
            </w:tcBorders>
            <w:shd w:val="clear" w:color="auto" w:fill="auto"/>
            <w:vAlign w:val="center"/>
            <w:hideMark/>
          </w:tcPr>
          <w:p w14:paraId="7BB9C258" w14:textId="77777777" w:rsidR="000D6D8F" w:rsidRPr="00872934" w:rsidRDefault="000D6D8F" w:rsidP="00964968">
            <w:pPr>
              <w:pStyle w:val="afd"/>
            </w:pPr>
            <w:r w:rsidRPr="00872934">
              <w:t>55</w:t>
            </w:r>
          </w:p>
        </w:tc>
        <w:tc>
          <w:tcPr>
            <w:tcW w:w="369" w:type="pct"/>
            <w:tcBorders>
              <w:top w:val="nil"/>
              <w:left w:val="nil"/>
              <w:bottom w:val="single" w:sz="4" w:space="0" w:color="auto"/>
              <w:right w:val="single" w:sz="4" w:space="0" w:color="auto"/>
            </w:tcBorders>
            <w:shd w:val="clear" w:color="auto" w:fill="auto"/>
            <w:vAlign w:val="center"/>
            <w:hideMark/>
          </w:tcPr>
          <w:p w14:paraId="2061B56A" w14:textId="77777777" w:rsidR="000D6D8F" w:rsidRPr="00872934" w:rsidRDefault="000D6D8F" w:rsidP="00964968">
            <w:pPr>
              <w:pStyle w:val="afd"/>
            </w:pPr>
            <w:r w:rsidRPr="00872934">
              <w:t>0</w:t>
            </w:r>
          </w:p>
        </w:tc>
        <w:tc>
          <w:tcPr>
            <w:tcW w:w="342" w:type="pct"/>
            <w:tcBorders>
              <w:top w:val="nil"/>
              <w:left w:val="nil"/>
              <w:bottom w:val="single" w:sz="4" w:space="0" w:color="auto"/>
              <w:right w:val="single" w:sz="4" w:space="0" w:color="auto"/>
            </w:tcBorders>
            <w:shd w:val="clear" w:color="auto" w:fill="auto"/>
            <w:vAlign w:val="center"/>
            <w:hideMark/>
          </w:tcPr>
          <w:p w14:paraId="5F795855" w14:textId="77777777" w:rsidR="000D6D8F" w:rsidRPr="00872934" w:rsidRDefault="000D6D8F" w:rsidP="00964968">
            <w:pPr>
              <w:pStyle w:val="afd"/>
            </w:pPr>
            <w:r w:rsidRPr="00872934">
              <w:t>0</w:t>
            </w:r>
          </w:p>
        </w:tc>
        <w:tc>
          <w:tcPr>
            <w:tcW w:w="375" w:type="pct"/>
            <w:tcBorders>
              <w:top w:val="nil"/>
              <w:left w:val="nil"/>
              <w:bottom w:val="single" w:sz="4" w:space="0" w:color="auto"/>
              <w:right w:val="single" w:sz="4" w:space="0" w:color="auto"/>
            </w:tcBorders>
            <w:shd w:val="clear" w:color="auto" w:fill="auto"/>
            <w:vAlign w:val="center"/>
            <w:hideMark/>
          </w:tcPr>
          <w:p w14:paraId="4D3E90E4" w14:textId="77777777" w:rsidR="000D6D8F" w:rsidRPr="00872934" w:rsidRDefault="000D6D8F" w:rsidP="00964968">
            <w:pPr>
              <w:pStyle w:val="afd"/>
            </w:pPr>
            <w:r w:rsidRPr="00872934">
              <w:t>125</w:t>
            </w:r>
          </w:p>
        </w:tc>
        <w:tc>
          <w:tcPr>
            <w:tcW w:w="302" w:type="pct"/>
            <w:tcBorders>
              <w:top w:val="nil"/>
              <w:left w:val="nil"/>
              <w:bottom w:val="single" w:sz="4" w:space="0" w:color="auto"/>
              <w:right w:val="single" w:sz="4" w:space="0" w:color="auto"/>
            </w:tcBorders>
            <w:shd w:val="clear" w:color="auto" w:fill="auto"/>
            <w:vAlign w:val="center"/>
            <w:hideMark/>
          </w:tcPr>
          <w:p w14:paraId="744956C3" w14:textId="77777777" w:rsidR="000D6D8F" w:rsidRPr="00872934" w:rsidRDefault="000D6D8F" w:rsidP="00964968">
            <w:pPr>
              <w:pStyle w:val="afd"/>
            </w:pPr>
            <w:r w:rsidRPr="00872934">
              <w:t>555</w:t>
            </w:r>
          </w:p>
        </w:tc>
        <w:tc>
          <w:tcPr>
            <w:tcW w:w="305" w:type="pct"/>
            <w:tcBorders>
              <w:top w:val="nil"/>
              <w:left w:val="nil"/>
              <w:bottom w:val="single" w:sz="4" w:space="0" w:color="auto"/>
              <w:right w:val="single" w:sz="4" w:space="0" w:color="auto"/>
            </w:tcBorders>
            <w:shd w:val="clear" w:color="auto" w:fill="auto"/>
            <w:vAlign w:val="center"/>
            <w:hideMark/>
          </w:tcPr>
          <w:p w14:paraId="3C92722C" w14:textId="77777777" w:rsidR="000D6D8F" w:rsidRPr="00872934" w:rsidRDefault="000D6D8F" w:rsidP="00964968">
            <w:pPr>
              <w:pStyle w:val="afd"/>
            </w:pPr>
          </w:p>
        </w:tc>
        <w:tc>
          <w:tcPr>
            <w:tcW w:w="371" w:type="pct"/>
            <w:tcBorders>
              <w:top w:val="nil"/>
              <w:left w:val="nil"/>
              <w:bottom w:val="single" w:sz="4" w:space="0" w:color="auto"/>
              <w:right w:val="single" w:sz="4" w:space="0" w:color="auto"/>
            </w:tcBorders>
            <w:shd w:val="clear" w:color="auto" w:fill="auto"/>
            <w:vAlign w:val="center"/>
            <w:hideMark/>
          </w:tcPr>
          <w:p w14:paraId="5932DB39" w14:textId="77777777" w:rsidR="000D6D8F" w:rsidRPr="00872934" w:rsidRDefault="000D6D8F" w:rsidP="00964968">
            <w:pPr>
              <w:pStyle w:val="afd"/>
            </w:pPr>
            <w:r w:rsidRPr="00872934">
              <w:t>95</w:t>
            </w:r>
          </w:p>
        </w:tc>
        <w:tc>
          <w:tcPr>
            <w:tcW w:w="372" w:type="pct"/>
            <w:tcBorders>
              <w:top w:val="nil"/>
              <w:left w:val="nil"/>
              <w:bottom w:val="single" w:sz="4" w:space="0" w:color="auto"/>
              <w:right w:val="single" w:sz="4" w:space="0" w:color="auto"/>
            </w:tcBorders>
            <w:shd w:val="clear" w:color="auto" w:fill="auto"/>
            <w:vAlign w:val="center"/>
            <w:hideMark/>
          </w:tcPr>
          <w:p w14:paraId="0F11005D" w14:textId="77777777" w:rsidR="000D6D8F" w:rsidRPr="00872934" w:rsidRDefault="000D6D8F" w:rsidP="00964968">
            <w:pPr>
              <w:pStyle w:val="afd"/>
            </w:pPr>
          </w:p>
        </w:tc>
        <w:tc>
          <w:tcPr>
            <w:tcW w:w="354" w:type="pct"/>
            <w:tcBorders>
              <w:top w:val="nil"/>
              <w:left w:val="nil"/>
              <w:bottom w:val="single" w:sz="4" w:space="0" w:color="auto"/>
              <w:right w:val="single" w:sz="4" w:space="0" w:color="auto"/>
            </w:tcBorders>
            <w:shd w:val="clear" w:color="auto" w:fill="auto"/>
            <w:vAlign w:val="center"/>
            <w:hideMark/>
          </w:tcPr>
          <w:p w14:paraId="1A479D6B" w14:textId="77777777" w:rsidR="000D6D8F" w:rsidRPr="00872934" w:rsidRDefault="000D6D8F" w:rsidP="00964968">
            <w:pPr>
              <w:pStyle w:val="afd"/>
            </w:pPr>
            <w:r w:rsidRPr="00872934">
              <w:t>95</w:t>
            </w:r>
          </w:p>
        </w:tc>
      </w:tr>
      <w:tr w:rsidR="000D6D8F" w:rsidRPr="00872934" w14:paraId="570B0E20" w14:textId="77777777" w:rsidTr="00964968">
        <w:trPr>
          <w:trHeight w:val="22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6024F002" w14:textId="77777777" w:rsidR="000D6D8F" w:rsidRPr="00872934" w:rsidRDefault="000D6D8F" w:rsidP="00964968">
            <w:pPr>
              <w:pStyle w:val="afd"/>
            </w:pPr>
            <w:r w:rsidRPr="00872934">
              <w:t>6</w:t>
            </w:r>
          </w:p>
        </w:tc>
        <w:tc>
          <w:tcPr>
            <w:tcW w:w="511" w:type="pct"/>
            <w:tcBorders>
              <w:top w:val="nil"/>
              <w:left w:val="nil"/>
              <w:bottom w:val="single" w:sz="4" w:space="0" w:color="auto"/>
              <w:right w:val="single" w:sz="4" w:space="0" w:color="auto"/>
            </w:tcBorders>
            <w:shd w:val="clear" w:color="auto" w:fill="auto"/>
            <w:vAlign w:val="center"/>
            <w:hideMark/>
          </w:tcPr>
          <w:p w14:paraId="04185419" w14:textId="77777777" w:rsidR="000D6D8F" w:rsidRPr="00872934" w:rsidRDefault="000D6D8F" w:rsidP="00964968">
            <w:pPr>
              <w:pStyle w:val="afd"/>
            </w:pPr>
            <w:r w:rsidRPr="00872934">
              <w:t>ПТ-50-130/7</w:t>
            </w:r>
          </w:p>
        </w:tc>
        <w:tc>
          <w:tcPr>
            <w:tcW w:w="310" w:type="pct"/>
            <w:tcBorders>
              <w:top w:val="nil"/>
              <w:left w:val="nil"/>
              <w:bottom w:val="single" w:sz="4" w:space="0" w:color="auto"/>
              <w:right w:val="single" w:sz="4" w:space="0" w:color="auto"/>
            </w:tcBorders>
            <w:shd w:val="clear" w:color="auto" w:fill="auto"/>
            <w:vAlign w:val="center"/>
            <w:hideMark/>
          </w:tcPr>
          <w:p w14:paraId="345EEE9E" w14:textId="77777777" w:rsidR="000D6D8F" w:rsidRPr="00872934" w:rsidRDefault="000D6D8F" w:rsidP="00964968">
            <w:pPr>
              <w:pStyle w:val="afd"/>
            </w:pPr>
            <w:r w:rsidRPr="00872934">
              <w:t>УТМЗ</w:t>
            </w:r>
          </w:p>
        </w:tc>
        <w:tc>
          <w:tcPr>
            <w:tcW w:w="342" w:type="pct"/>
            <w:tcBorders>
              <w:top w:val="nil"/>
              <w:left w:val="nil"/>
              <w:bottom w:val="single" w:sz="4" w:space="0" w:color="auto"/>
              <w:right w:val="single" w:sz="4" w:space="0" w:color="auto"/>
            </w:tcBorders>
            <w:shd w:val="clear" w:color="auto" w:fill="auto"/>
            <w:vAlign w:val="center"/>
            <w:hideMark/>
          </w:tcPr>
          <w:p w14:paraId="38F4EB55" w14:textId="77777777" w:rsidR="000D6D8F" w:rsidRPr="00872934" w:rsidRDefault="000D6D8F" w:rsidP="00964968">
            <w:pPr>
              <w:pStyle w:val="afd"/>
            </w:pPr>
            <w:r w:rsidRPr="00872934">
              <w:t>1970</w:t>
            </w:r>
          </w:p>
        </w:tc>
        <w:tc>
          <w:tcPr>
            <w:tcW w:w="354" w:type="pct"/>
            <w:tcBorders>
              <w:top w:val="nil"/>
              <w:left w:val="nil"/>
              <w:bottom w:val="single" w:sz="4" w:space="0" w:color="auto"/>
              <w:right w:val="single" w:sz="4" w:space="0" w:color="auto"/>
            </w:tcBorders>
            <w:shd w:val="clear" w:color="auto" w:fill="auto"/>
            <w:vAlign w:val="center"/>
            <w:hideMark/>
          </w:tcPr>
          <w:p w14:paraId="26F4DDBE" w14:textId="77777777" w:rsidR="000D6D8F" w:rsidRPr="00872934" w:rsidRDefault="000D6D8F" w:rsidP="00964968">
            <w:pPr>
              <w:pStyle w:val="afd"/>
            </w:pPr>
            <w:r w:rsidRPr="00872934">
              <w:t>50</w:t>
            </w:r>
          </w:p>
        </w:tc>
        <w:tc>
          <w:tcPr>
            <w:tcW w:w="471" w:type="pct"/>
            <w:tcBorders>
              <w:top w:val="nil"/>
              <w:left w:val="nil"/>
              <w:bottom w:val="single" w:sz="4" w:space="0" w:color="auto"/>
              <w:right w:val="single" w:sz="4" w:space="0" w:color="auto"/>
            </w:tcBorders>
            <w:shd w:val="clear" w:color="auto" w:fill="auto"/>
            <w:vAlign w:val="center"/>
            <w:hideMark/>
          </w:tcPr>
          <w:p w14:paraId="1AEB8EE7" w14:textId="77777777" w:rsidR="000D6D8F" w:rsidRPr="00872934" w:rsidRDefault="000D6D8F" w:rsidP="00964968">
            <w:pPr>
              <w:pStyle w:val="afd"/>
            </w:pPr>
            <w:r w:rsidRPr="00872934">
              <w:t>50</w:t>
            </w:r>
          </w:p>
        </w:tc>
        <w:tc>
          <w:tcPr>
            <w:tcW w:w="369" w:type="pct"/>
            <w:tcBorders>
              <w:top w:val="nil"/>
              <w:left w:val="nil"/>
              <w:bottom w:val="single" w:sz="4" w:space="0" w:color="auto"/>
              <w:right w:val="single" w:sz="4" w:space="0" w:color="auto"/>
            </w:tcBorders>
            <w:shd w:val="clear" w:color="auto" w:fill="auto"/>
            <w:vAlign w:val="center"/>
            <w:hideMark/>
          </w:tcPr>
          <w:p w14:paraId="59D5F554" w14:textId="77777777" w:rsidR="000D6D8F" w:rsidRPr="00872934" w:rsidRDefault="000D6D8F" w:rsidP="00964968">
            <w:pPr>
              <w:pStyle w:val="afd"/>
            </w:pPr>
            <w:r w:rsidRPr="00872934">
              <w:t>118</w:t>
            </w:r>
          </w:p>
        </w:tc>
        <w:tc>
          <w:tcPr>
            <w:tcW w:w="342" w:type="pct"/>
            <w:tcBorders>
              <w:top w:val="nil"/>
              <w:left w:val="nil"/>
              <w:bottom w:val="single" w:sz="4" w:space="0" w:color="auto"/>
              <w:right w:val="single" w:sz="4" w:space="0" w:color="auto"/>
            </w:tcBorders>
            <w:shd w:val="clear" w:color="auto" w:fill="auto"/>
            <w:vAlign w:val="center"/>
            <w:hideMark/>
          </w:tcPr>
          <w:p w14:paraId="00318750" w14:textId="77777777" w:rsidR="000D6D8F" w:rsidRPr="00872934" w:rsidRDefault="000D6D8F" w:rsidP="00964968">
            <w:pPr>
              <w:pStyle w:val="afd"/>
            </w:pPr>
            <w:r w:rsidRPr="00872934">
              <w:t>76</w:t>
            </w:r>
          </w:p>
        </w:tc>
        <w:tc>
          <w:tcPr>
            <w:tcW w:w="375" w:type="pct"/>
            <w:tcBorders>
              <w:top w:val="nil"/>
              <w:left w:val="nil"/>
              <w:bottom w:val="single" w:sz="4" w:space="0" w:color="auto"/>
              <w:right w:val="single" w:sz="4" w:space="0" w:color="auto"/>
            </w:tcBorders>
            <w:shd w:val="clear" w:color="auto" w:fill="auto"/>
            <w:vAlign w:val="center"/>
            <w:hideMark/>
          </w:tcPr>
          <w:p w14:paraId="0720BBD7" w14:textId="77777777" w:rsidR="000D6D8F" w:rsidRPr="00872934" w:rsidRDefault="000D6D8F" w:rsidP="00964968">
            <w:pPr>
              <w:pStyle w:val="afd"/>
            </w:pPr>
            <w:r w:rsidRPr="00872934">
              <w:t>125</w:t>
            </w:r>
          </w:p>
        </w:tc>
        <w:tc>
          <w:tcPr>
            <w:tcW w:w="302" w:type="pct"/>
            <w:tcBorders>
              <w:top w:val="nil"/>
              <w:left w:val="nil"/>
              <w:bottom w:val="single" w:sz="4" w:space="0" w:color="auto"/>
              <w:right w:val="single" w:sz="4" w:space="0" w:color="auto"/>
            </w:tcBorders>
            <w:shd w:val="clear" w:color="auto" w:fill="auto"/>
            <w:vAlign w:val="center"/>
            <w:hideMark/>
          </w:tcPr>
          <w:p w14:paraId="0DD2EE4B" w14:textId="77777777" w:rsidR="000D6D8F" w:rsidRPr="00872934" w:rsidRDefault="000D6D8F" w:rsidP="00964968">
            <w:pPr>
              <w:pStyle w:val="afd"/>
            </w:pPr>
            <w:r w:rsidRPr="00872934">
              <w:t>555</w:t>
            </w:r>
          </w:p>
        </w:tc>
        <w:tc>
          <w:tcPr>
            <w:tcW w:w="305" w:type="pct"/>
            <w:tcBorders>
              <w:top w:val="nil"/>
              <w:left w:val="nil"/>
              <w:bottom w:val="single" w:sz="4" w:space="0" w:color="auto"/>
              <w:right w:val="single" w:sz="4" w:space="0" w:color="auto"/>
            </w:tcBorders>
            <w:shd w:val="clear" w:color="auto" w:fill="auto"/>
            <w:vAlign w:val="center"/>
            <w:hideMark/>
          </w:tcPr>
          <w:p w14:paraId="700C642A" w14:textId="77777777" w:rsidR="000D6D8F" w:rsidRPr="00872934" w:rsidRDefault="000D6D8F" w:rsidP="00964968">
            <w:pPr>
              <w:pStyle w:val="afd"/>
            </w:pPr>
            <w:r w:rsidRPr="00872934">
              <w:t>70</w:t>
            </w:r>
          </w:p>
        </w:tc>
        <w:tc>
          <w:tcPr>
            <w:tcW w:w="371" w:type="pct"/>
            <w:tcBorders>
              <w:top w:val="nil"/>
              <w:left w:val="nil"/>
              <w:bottom w:val="single" w:sz="4" w:space="0" w:color="auto"/>
              <w:right w:val="single" w:sz="4" w:space="0" w:color="auto"/>
            </w:tcBorders>
            <w:shd w:val="clear" w:color="auto" w:fill="auto"/>
            <w:vAlign w:val="center"/>
            <w:hideMark/>
          </w:tcPr>
          <w:p w14:paraId="266B814E" w14:textId="77777777" w:rsidR="000D6D8F" w:rsidRPr="00872934" w:rsidRDefault="000D6D8F" w:rsidP="00964968">
            <w:pPr>
              <w:pStyle w:val="afd"/>
            </w:pPr>
            <w:r w:rsidRPr="00872934">
              <w:t>40</w:t>
            </w:r>
          </w:p>
        </w:tc>
        <w:tc>
          <w:tcPr>
            <w:tcW w:w="372" w:type="pct"/>
            <w:tcBorders>
              <w:top w:val="nil"/>
              <w:left w:val="nil"/>
              <w:bottom w:val="single" w:sz="4" w:space="0" w:color="auto"/>
              <w:right w:val="single" w:sz="4" w:space="0" w:color="auto"/>
            </w:tcBorders>
            <w:shd w:val="clear" w:color="auto" w:fill="auto"/>
            <w:vAlign w:val="center"/>
            <w:hideMark/>
          </w:tcPr>
          <w:p w14:paraId="054C47B6" w14:textId="77777777" w:rsidR="000D6D8F" w:rsidRPr="00872934" w:rsidRDefault="000D6D8F" w:rsidP="00964968">
            <w:pPr>
              <w:pStyle w:val="afd"/>
            </w:pPr>
            <w:r w:rsidRPr="00872934">
              <w:t>70</w:t>
            </w:r>
          </w:p>
        </w:tc>
        <w:tc>
          <w:tcPr>
            <w:tcW w:w="354" w:type="pct"/>
            <w:tcBorders>
              <w:top w:val="nil"/>
              <w:left w:val="nil"/>
              <w:bottom w:val="single" w:sz="4" w:space="0" w:color="auto"/>
              <w:right w:val="single" w:sz="4" w:space="0" w:color="auto"/>
            </w:tcBorders>
            <w:shd w:val="clear" w:color="auto" w:fill="auto"/>
            <w:vAlign w:val="center"/>
            <w:hideMark/>
          </w:tcPr>
          <w:p w14:paraId="5A67B156" w14:textId="77777777" w:rsidR="000D6D8F" w:rsidRPr="00872934" w:rsidRDefault="000D6D8F" w:rsidP="00964968">
            <w:pPr>
              <w:pStyle w:val="afd"/>
            </w:pPr>
            <w:r w:rsidRPr="00872934">
              <w:t>40</w:t>
            </w:r>
          </w:p>
        </w:tc>
      </w:tr>
      <w:tr w:rsidR="000D6D8F" w:rsidRPr="00872934" w14:paraId="40CF6059" w14:textId="77777777" w:rsidTr="00964968">
        <w:trPr>
          <w:trHeight w:val="227"/>
        </w:trPr>
        <w:tc>
          <w:tcPr>
            <w:tcW w:w="222" w:type="pct"/>
            <w:tcBorders>
              <w:top w:val="nil"/>
              <w:left w:val="single" w:sz="4" w:space="0" w:color="auto"/>
              <w:bottom w:val="single" w:sz="4" w:space="0" w:color="auto"/>
              <w:right w:val="single" w:sz="4" w:space="0" w:color="auto"/>
            </w:tcBorders>
            <w:shd w:val="clear" w:color="auto" w:fill="auto"/>
            <w:vAlign w:val="center"/>
            <w:hideMark/>
          </w:tcPr>
          <w:p w14:paraId="5E29D251" w14:textId="77777777" w:rsidR="000D6D8F" w:rsidRPr="00872934" w:rsidRDefault="000D6D8F" w:rsidP="00964968">
            <w:pPr>
              <w:pStyle w:val="afd"/>
            </w:pPr>
            <w:r w:rsidRPr="00872934">
              <w:t>7</w:t>
            </w:r>
          </w:p>
        </w:tc>
        <w:tc>
          <w:tcPr>
            <w:tcW w:w="511" w:type="pct"/>
            <w:tcBorders>
              <w:top w:val="nil"/>
              <w:left w:val="nil"/>
              <w:bottom w:val="single" w:sz="4" w:space="0" w:color="auto"/>
              <w:right w:val="single" w:sz="4" w:space="0" w:color="auto"/>
            </w:tcBorders>
            <w:shd w:val="clear" w:color="auto" w:fill="auto"/>
            <w:vAlign w:val="center"/>
            <w:hideMark/>
          </w:tcPr>
          <w:p w14:paraId="05764E76" w14:textId="77777777" w:rsidR="000D6D8F" w:rsidRPr="00872934" w:rsidRDefault="000D6D8F" w:rsidP="00964968">
            <w:pPr>
              <w:pStyle w:val="afd"/>
            </w:pPr>
            <w:r w:rsidRPr="00872934">
              <w:t>Т-115/120-130-4</w:t>
            </w:r>
          </w:p>
        </w:tc>
        <w:tc>
          <w:tcPr>
            <w:tcW w:w="310" w:type="pct"/>
            <w:tcBorders>
              <w:top w:val="nil"/>
              <w:left w:val="nil"/>
              <w:bottom w:val="single" w:sz="4" w:space="0" w:color="auto"/>
              <w:right w:val="single" w:sz="4" w:space="0" w:color="auto"/>
            </w:tcBorders>
            <w:shd w:val="clear" w:color="auto" w:fill="auto"/>
            <w:vAlign w:val="center"/>
            <w:hideMark/>
          </w:tcPr>
          <w:p w14:paraId="26ACC0F6" w14:textId="77777777" w:rsidR="000D6D8F" w:rsidRPr="00872934" w:rsidRDefault="000D6D8F" w:rsidP="00964968">
            <w:pPr>
              <w:pStyle w:val="afd"/>
            </w:pPr>
            <w:r w:rsidRPr="00872934">
              <w:t>УТМЗ</w:t>
            </w:r>
          </w:p>
        </w:tc>
        <w:tc>
          <w:tcPr>
            <w:tcW w:w="342" w:type="pct"/>
            <w:tcBorders>
              <w:top w:val="nil"/>
              <w:left w:val="nil"/>
              <w:bottom w:val="single" w:sz="4" w:space="0" w:color="auto"/>
              <w:right w:val="single" w:sz="4" w:space="0" w:color="auto"/>
            </w:tcBorders>
            <w:shd w:val="clear" w:color="auto" w:fill="auto"/>
            <w:vAlign w:val="center"/>
            <w:hideMark/>
          </w:tcPr>
          <w:p w14:paraId="4C736AC5" w14:textId="77777777" w:rsidR="000D6D8F" w:rsidRPr="00872934" w:rsidRDefault="000D6D8F" w:rsidP="00964968">
            <w:pPr>
              <w:pStyle w:val="afd"/>
            </w:pPr>
            <w:r w:rsidRPr="00872934">
              <w:t>1981</w:t>
            </w:r>
          </w:p>
        </w:tc>
        <w:tc>
          <w:tcPr>
            <w:tcW w:w="354" w:type="pct"/>
            <w:tcBorders>
              <w:top w:val="nil"/>
              <w:left w:val="nil"/>
              <w:bottom w:val="single" w:sz="4" w:space="0" w:color="auto"/>
              <w:right w:val="single" w:sz="4" w:space="0" w:color="auto"/>
            </w:tcBorders>
            <w:shd w:val="clear" w:color="auto" w:fill="auto"/>
            <w:vAlign w:val="center"/>
            <w:hideMark/>
          </w:tcPr>
          <w:p w14:paraId="02D3D366" w14:textId="77777777" w:rsidR="000D6D8F" w:rsidRPr="00872934" w:rsidRDefault="000D6D8F" w:rsidP="00964968">
            <w:pPr>
              <w:pStyle w:val="afd"/>
            </w:pPr>
            <w:r w:rsidRPr="00872934">
              <w:t>115</w:t>
            </w:r>
          </w:p>
        </w:tc>
        <w:tc>
          <w:tcPr>
            <w:tcW w:w="471" w:type="pct"/>
            <w:tcBorders>
              <w:top w:val="nil"/>
              <w:left w:val="nil"/>
              <w:bottom w:val="single" w:sz="4" w:space="0" w:color="auto"/>
              <w:right w:val="single" w:sz="4" w:space="0" w:color="auto"/>
            </w:tcBorders>
            <w:shd w:val="clear" w:color="auto" w:fill="auto"/>
            <w:vAlign w:val="center"/>
            <w:hideMark/>
          </w:tcPr>
          <w:p w14:paraId="13619CA4" w14:textId="77777777" w:rsidR="000D6D8F" w:rsidRPr="00872934" w:rsidRDefault="000D6D8F" w:rsidP="00964968">
            <w:pPr>
              <w:pStyle w:val="afd"/>
            </w:pPr>
            <w:r w:rsidRPr="00872934">
              <w:t>115</w:t>
            </w:r>
          </w:p>
        </w:tc>
        <w:tc>
          <w:tcPr>
            <w:tcW w:w="369" w:type="pct"/>
            <w:tcBorders>
              <w:top w:val="nil"/>
              <w:left w:val="nil"/>
              <w:bottom w:val="single" w:sz="4" w:space="0" w:color="auto"/>
              <w:right w:val="single" w:sz="4" w:space="0" w:color="auto"/>
            </w:tcBorders>
            <w:shd w:val="clear" w:color="auto" w:fill="auto"/>
            <w:vAlign w:val="center"/>
            <w:hideMark/>
          </w:tcPr>
          <w:p w14:paraId="22C2F5FB" w14:textId="77777777" w:rsidR="000D6D8F" w:rsidRPr="00872934" w:rsidRDefault="000D6D8F" w:rsidP="00964968">
            <w:pPr>
              <w:pStyle w:val="afd"/>
            </w:pPr>
            <w:r w:rsidRPr="00872934">
              <w:t>0</w:t>
            </w:r>
          </w:p>
        </w:tc>
        <w:tc>
          <w:tcPr>
            <w:tcW w:w="342" w:type="pct"/>
            <w:tcBorders>
              <w:top w:val="nil"/>
              <w:left w:val="nil"/>
              <w:bottom w:val="single" w:sz="4" w:space="0" w:color="auto"/>
              <w:right w:val="single" w:sz="4" w:space="0" w:color="auto"/>
            </w:tcBorders>
            <w:shd w:val="clear" w:color="auto" w:fill="auto"/>
            <w:vAlign w:val="center"/>
            <w:hideMark/>
          </w:tcPr>
          <w:p w14:paraId="2C6363B8" w14:textId="77777777" w:rsidR="000D6D8F" w:rsidRPr="00872934" w:rsidRDefault="000D6D8F" w:rsidP="00964968">
            <w:pPr>
              <w:pStyle w:val="afd"/>
            </w:pPr>
            <w:r w:rsidRPr="00872934">
              <w:t>0</w:t>
            </w:r>
          </w:p>
        </w:tc>
        <w:tc>
          <w:tcPr>
            <w:tcW w:w="375" w:type="pct"/>
            <w:tcBorders>
              <w:top w:val="nil"/>
              <w:left w:val="nil"/>
              <w:bottom w:val="single" w:sz="4" w:space="0" w:color="auto"/>
              <w:right w:val="single" w:sz="4" w:space="0" w:color="auto"/>
            </w:tcBorders>
            <w:shd w:val="clear" w:color="auto" w:fill="auto"/>
            <w:vAlign w:val="center"/>
            <w:hideMark/>
          </w:tcPr>
          <w:p w14:paraId="7BF552E5" w14:textId="77777777" w:rsidR="000D6D8F" w:rsidRPr="00872934" w:rsidRDefault="000D6D8F" w:rsidP="00964968">
            <w:pPr>
              <w:pStyle w:val="afd"/>
            </w:pPr>
            <w:r w:rsidRPr="00872934">
              <w:t>125</w:t>
            </w:r>
          </w:p>
        </w:tc>
        <w:tc>
          <w:tcPr>
            <w:tcW w:w="302" w:type="pct"/>
            <w:tcBorders>
              <w:top w:val="nil"/>
              <w:left w:val="nil"/>
              <w:bottom w:val="single" w:sz="4" w:space="0" w:color="auto"/>
              <w:right w:val="single" w:sz="4" w:space="0" w:color="auto"/>
            </w:tcBorders>
            <w:shd w:val="clear" w:color="auto" w:fill="auto"/>
            <w:vAlign w:val="center"/>
            <w:hideMark/>
          </w:tcPr>
          <w:p w14:paraId="0D7A1F38" w14:textId="77777777" w:rsidR="000D6D8F" w:rsidRPr="00872934" w:rsidRDefault="000D6D8F" w:rsidP="00964968">
            <w:pPr>
              <w:pStyle w:val="afd"/>
            </w:pPr>
            <w:r w:rsidRPr="00872934">
              <w:t>555</w:t>
            </w:r>
          </w:p>
        </w:tc>
        <w:tc>
          <w:tcPr>
            <w:tcW w:w="305" w:type="pct"/>
            <w:tcBorders>
              <w:top w:val="nil"/>
              <w:left w:val="nil"/>
              <w:bottom w:val="single" w:sz="4" w:space="0" w:color="auto"/>
              <w:right w:val="single" w:sz="4" w:space="0" w:color="auto"/>
            </w:tcBorders>
            <w:shd w:val="clear" w:color="auto" w:fill="auto"/>
            <w:vAlign w:val="center"/>
            <w:hideMark/>
          </w:tcPr>
          <w:p w14:paraId="210C5CEB" w14:textId="77777777" w:rsidR="000D6D8F" w:rsidRPr="00872934" w:rsidRDefault="000D6D8F" w:rsidP="00964968">
            <w:pPr>
              <w:pStyle w:val="afd"/>
            </w:pPr>
          </w:p>
        </w:tc>
        <w:tc>
          <w:tcPr>
            <w:tcW w:w="371" w:type="pct"/>
            <w:tcBorders>
              <w:top w:val="nil"/>
              <w:left w:val="nil"/>
              <w:bottom w:val="single" w:sz="4" w:space="0" w:color="auto"/>
              <w:right w:val="single" w:sz="4" w:space="0" w:color="auto"/>
            </w:tcBorders>
            <w:shd w:val="clear" w:color="auto" w:fill="auto"/>
            <w:vAlign w:val="center"/>
            <w:hideMark/>
          </w:tcPr>
          <w:p w14:paraId="72557856" w14:textId="77777777" w:rsidR="000D6D8F" w:rsidRPr="00872934" w:rsidRDefault="000D6D8F" w:rsidP="00964968">
            <w:pPr>
              <w:pStyle w:val="afd"/>
            </w:pPr>
            <w:r w:rsidRPr="00872934">
              <w:t>175</w:t>
            </w:r>
          </w:p>
        </w:tc>
        <w:tc>
          <w:tcPr>
            <w:tcW w:w="372" w:type="pct"/>
            <w:tcBorders>
              <w:top w:val="nil"/>
              <w:left w:val="nil"/>
              <w:bottom w:val="single" w:sz="4" w:space="0" w:color="auto"/>
              <w:right w:val="single" w:sz="4" w:space="0" w:color="auto"/>
            </w:tcBorders>
            <w:shd w:val="clear" w:color="auto" w:fill="auto"/>
            <w:vAlign w:val="center"/>
            <w:hideMark/>
          </w:tcPr>
          <w:p w14:paraId="53F67AB2" w14:textId="77777777" w:rsidR="000D6D8F" w:rsidRPr="00872934" w:rsidRDefault="000D6D8F" w:rsidP="00964968">
            <w:pPr>
              <w:pStyle w:val="afd"/>
            </w:pPr>
          </w:p>
        </w:tc>
        <w:tc>
          <w:tcPr>
            <w:tcW w:w="354" w:type="pct"/>
            <w:tcBorders>
              <w:top w:val="nil"/>
              <w:left w:val="nil"/>
              <w:bottom w:val="single" w:sz="4" w:space="0" w:color="auto"/>
              <w:right w:val="single" w:sz="4" w:space="0" w:color="auto"/>
            </w:tcBorders>
            <w:shd w:val="clear" w:color="auto" w:fill="auto"/>
            <w:vAlign w:val="center"/>
            <w:hideMark/>
          </w:tcPr>
          <w:p w14:paraId="31CDD775" w14:textId="77777777" w:rsidR="000D6D8F" w:rsidRPr="00872934" w:rsidRDefault="000D6D8F" w:rsidP="00964968">
            <w:pPr>
              <w:pStyle w:val="afd"/>
            </w:pPr>
            <w:r w:rsidRPr="00872934">
              <w:t>175</w:t>
            </w:r>
          </w:p>
        </w:tc>
      </w:tr>
    </w:tbl>
    <w:p w14:paraId="707DDB47" w14:textId="77777777" w:rsidR="0023541E" w:rsidRPr="00872934" w:rsidRDefault="0023541E" w:rsidP="00F73F1F">
      <w:pPr>
        <w:sectPr w:rsidR="0023541E" w:rsidRPr="00872934" w:rsidSect="00B12D16">
          <w:pgSz w:w="16838" w:h="11906" w:orient="landscape" w:code="9"/>
          <w:pgMar w:top="1134" w:right="851" w:bottom="851" w:left="851" w:header="0" w:footer="567" w:gutter="0"/>
          <w:cols w:space="708"/>
          <w:titlePg/>
          <w:docGrid w:linePitch="360"/>
        </w:sectPr>
      </w:pPr>
    </w:p>
    <w:p w14:paraId="27523000" w14:textId="77777777" w:rsidR="008A0C45" w:rsidRPr="00872934" w:rsidRDefault="008A0C45" w:rsidP="008A0C45">
      <w:pPr>
        <w:pStyle w:val="3"/>
        <w:spacing w:before="0" w:after="240"/>
      </w:pPr>
      <w:bookmarkStart w:id="46" w:name="_Toc141198822"/>
      <w:r w:rsidRPr="00872934">
        <w:lastRenderedPageBreak/>
        <w:t xml:space="preserve">Максимальные часовые расходы натурального топлива на </w:t>
      </w:r>
      <w:r w:rsidRPr="00872934">
        <w:br/>
        <w:t>выработку тепловой и электрической энергии Балаковской ТЭЦ-4</w:t>
      </w:r>
      <w:bookmarkEnd w:id="46"/>
    </w:p>
    <w:p w14:paraId="1708378F" w14:textId="3F1ADD46" w:rsidR="00272F0C" w:rsidRPr="00872934" w:rsidRDefault="00272F0C" w:rsidP="00964968">
      <w:pPr>
        <w:pStyle w:val="af3"/>
      </w:pPr>
      <w:r w:rsidRPr="00872934">
        <w:t xml:space="preserve">Максимальные часовые расходы натурального топлива на выработку тепловой и электрической энергии </w:t>
      </w:r>
      <w:r w:rsidR="00D45812" w:rsidRPr="00872934">
        <w:t xml:space="preserve">Балаковской ТЭЦ-4 </w:t>
      </w:r>
      <w:r w:rsidR="008A0C45" w:rsidRPr="00872934">
        <w:t xml:space="preserve">приведены в </w:t>
      </w:r>
      <w:proofErr w:type="spellStart"/>
      <w:r w:rsidR="008A0C45" w:rsidRPr="00872934">
        <w:t>таблице</w:t>
      </w:r>
      <w:r w:rsidR="00964968" w:rsidRPr="00872934">
        <w:fldChar w:fldCharType="begin"/>
      </w:r>
      <w:r w:rsidR="00964968" w:rsidRPr="00872934">
        <w:instrText xml:space="preserve"> REF _Ref125905437 \h  \* MERGEFORMAT </w:instrText>
      </w:r>
      <w:r w:rsidR="00964968" w:rsidRPr="00872934">
        <w:fldChar w:fldCharType="separate"/>
      </w:r>
      <w:r w:rsidR="00872934" w:rsidRPr="00872934">
        <w:rPr>
          <w:rStyle w:val="afc"/>
        </w:rPr>
        <w:t>Таблица</w:t>
      </w:r>
      <w:proofErr w:type="spellEnd"/>
      <w:r w:rsidR="00872934" w:rsidRPr="00872934">
        <w:t xml:space="preserve"> </w:t>
      </w:r>
      <w:r w:rsidR="00872934">
        <w:t>4</w:t>
      </w:r>
      <w:r w:rsidR="00964968" w:rsidRPr="00872934">
        <w:fldChar w:fldCharType="end"/>
      </w:r>
      <w:r w:rsidRPr="00872934">
        <w:t>.</w:t>
      </w:r>
    </w:p>
    <w:p w14:paraId="31482E56" w14:textId="23A36560" w:rsidR="00272F0C" w:rsidRPr="00872934" w:rsidRDefault="00964968" w:rsidP="00964968">
      <w:pPr>
        <w:pStyle w:val="af6"/>
      </w:pPr>
      <w:bookmarkStart w:id="47" w:name="_Ref125905437"/>
      <w:bookmarkStart w:id="48" w:name="_Toc141198834"/>
      <w:r w:rsidRPr="00872934">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4</w:t>
      </w:r>
      <w:r w:rsidR="00872934" w:rsidRPr="00872934">
        <w:rPr>
          <w:noProof/>
        </w:rPr>
        <w:fldChar w:fldCharType="end"/>
      </w:r>
      <w:bookmarkEnd w:id="47"/>
      <w:r w:rsidR="00C87B92" w:rsidRPr="00872934">
        <w:t>. Максимальные часовые расходы натурального топлива на выработку тепловой и электрической энергии Балаковской ТЭЦ-4</w:t>
      </w:r>
      <w:bookmarkEnd w:id="48"/>
    </w:p>
    <w:tbl>
      <w:tblPr>
        <w:tblW w:w="5000" w:type="pct"/>
        <w:tblCellMar>
          <w:left w:w="28" w:type="dxa"/>
          <w:right w:w="28" w:type="dxa"/>
        </w:tblCellMar>
        <w:tblLook w:val="04A0" w:firstRow="1" w:lastRow="0" w:firstColumn="1" w:lastColumn="0" w:noHBand="0" w:noVBand="1"/>
      </w:tblPr>
      <w:tblGrid>
        <w:gridCol w:w="3950"/>
        <w:gridCol w:w="769"/>
        <w:gridCol w:w="963"/>
        <w:gridCol w:w="770"/>
        <w:gridCol w:w="770"/>
        <w:gridCol w:w="770"/>
        <w:gridCol w:w="770"/>
        <w:gridCol w:w="931"/>
      </w:tblGrid>
      <w:tr w:rsidR="000A143F" w:rsidRPr="00872934" w14:paraId="40E0D231" w14:textId="211BE5F2" w:rsidTr="000A143F">
        <w:trPr>
          <w:trHeight w:val="283"/>
        </w:trPr>
        <w:tc>
          <w:tcPr>
            <w:tcW w:w="2038"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926545D" w14:textId="77777777" w:rsidR="000A143F" w:rsidRPr="00872934" w:rsidRDefault="000A143F" w:rsidP="000A143F">
            <w:pPr>
              <w:pStyle w:val="afd"/>
            </w:pPr>
            <w:r w:rsidRPr="00872934">
              <w:t>Показатель, единицы измерения</w:t>
            </w:r>
          </w:p>
        </w:tc>
        <w:tc>
          <w:tcPr>
            <w:tcW w:w="2962" w:type="pct"/>
            <w:gridSpan w:val="7"/>
            <w:tcBorders>
              <w:top w:val="single" w:sz="4" w:space="0" w:color="auto"/>
              <w:left w:val="nil"/>
              <w:bottom w:val="single" w:sz="4" w:space="0" w:color="auto"/>
              <w:right w:val="single" w:sz="4" w:space="0" w:color="auto"/>
            </w:tcBorders>
            <w:shd w:val="clear" w:color="000000" w:fill="FFFFFF"/>
            <w:vAlign w:val="center"/>
            <w:hideMark/>
          </w:tcPr>
          <w:p w14:paraId="0E7F3354" w14:textId="77777777" w:rsidR="000A143F" w:rsidRPr="00872934" w:rsidRDefault="000A143F" w:rsidP="000A143F">
            <w:pPr>
              <w:pStyle w:val="afd"/>
            </w:pPr>
            <w:r w:rsidRPr="00872934">
              <w:t>Источник теплоснабжения – Балаковская ТЭЦ-4</w:t>
            </w:r>
          </w:p>
        </w:tc>
      </w:tr>
      <w:tr w:rsidR="000A143F" w:rsidRPr="00872934" w14:paraId="7B428CFB" w14:textId="77777777" w:rsidTr="000A143F">
        <w:trPr>
          <w:trHeight w:val="283"/>
        </w:trPr>
        <w:tc>
          <w:tcPr>
            <w:tcW w:w="2038" w:type="pct"/>
            <w:vMerge/>
            <w:tcBorders>
              <w:top w:val="single" w:sz="4" w:space="0" w:color="auto"/>
              <w:left w:val="single" w:sz="4" w:space="0" w:color="auto"/>
              <w:bottom w:val="single" w:sz="4" w:space="0" w:color="000000"/>
              <w:right w:val="single" w:sz="4" w:space="0" w:color="auto"/>
            </w:tcBorders>
            <w:vAlign w:val="center"/>
            <w:hideMark/>
          </w:tcPr>
          <w:p w14:paraId="0BEC6FE1"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vAlign w:val="center"/>
            <w:hideMark/>
          </w:tcPr>
          <w:p w14:paraId="088CC88F" w14:textId="7E99956C" w:rsidR="000A143F" w:rsidRPr="00872934" w:rsidRDefault="000A143F" w:rsidP="000A143F">
            <w:pPr>
              <w:pStyle w:val="afd"/>
            </w:pPr>
            <w:r w:rsidRPr="00872934">
              <w:t>2022</w:t>
            </w:r>
          </w:p>
        </w:tc>
        <w:tc>
          <w:tcPr>
            <w:tcW w:w="497" w:type="pct"/>
            <w:tcBorders>
              <w:top w:val="nil"/>
              <w:left w:val="nil"/>
              <w:bottom w:val="single" w:sz="4" w:space="0" w:color="auto"/>
              <w:right w:val="single" w:sz="4" w:space="0" w:color="auto"/>
            </w:tcBorders>
            <w:shd w:val="clear" w:color="000000" w:fill="FFFFFF"/>
            <w:vAlign w:val="center"/>
            <w:hideMark/>
          </w:tcPr>
          <w:p w14:paraId="1BF6C3CF" w14:textId="3D00F92E" w:rsidR="000A143F" w:rsidRPr="00872934" w:rsidRDefault="000A143F" w:rsidP="000A143F">
            <w:pPr>
              <w:pStyle w:val="afd"/>
            </w:pPr>
            <w:r w:rsidRPr="00872934">
              <w:t>2023</w:t>
            </w:r>
          </w:p>
        </w:tc>
        <w:tc>
          <w:tcPr>
            <w:tcW w:w="397" w:type="pct"/>
            <w:tcBorders>
              <w:top w:val="nil"/>
              <w:left w:val="nil"/>
              <w:bottom w:val="single" w:sz="4" w:space="0" w:color="auto"/>
              <w:right w:val="single" w:sz="4" w:space="0" w:color="auto"/>
            </w:tcBorders>
            <w:shd w:val="clear" w:color="000000" w:fill="FFFFFF"/>
            <w:vAlign w:val="center"/>
            <w:hideMark/>
          </w:tcPr>
          <w:p w14:paraId="64C295F8" w14:textId="40BF0090" w:rsidR="000A143F" w:rsidRPr="00872934" w:rsidRDefault="000A143F" w:rsidP="000A143F">
            <w:pPr>
              <w:pStyle w:val="afd"/>
            </w:pPr>
            <w:r w:rsidRPr="00872934">
              <w:t>2024</w:t>
            </w:r>
          </w:p>
        </w:tc>
        <w:tc>
          <w:tcPr>
            <w:tcW w:w="397" w:type="pct"/>
            <w:tcBorders>
              <w:top w:val="nil"/>
              <w:left w:val="nil"/>
              <w:bottom w:val="single" w:sz="4" w:space="0" w:color="auto"/>
              <w:right w:val="single" w:sz="4" w:space="0" w:color="auto"/>
            </w:tcBorders>
            <w:shd w:val="clear" w:color="000000" w:fill="FFFFFF"/>
            <w:vAlign w:val="center"/>
            <w:hideMark/>
          </w:tcPr>
          <w:p w14:paraId="180026A9" w14:textId="6C7DB8B9" w:rsidR="000A143F" w:rsidRPr="00872934" w:rsidRDefault="000A143F" w:rsidP="000A143F">
            <w:pPr>
              <w:pStyle w:val="afd"/>
            </w:pPr>
            <w:r w:rsidRPr="00872934">
              <w:t>2025</w:t>
            </w:r>
          </w:p>
        </w:tc>
        <w:tc>
          <w:tcPr>
            <w:tcW w:w="397" w:type="pct"/>
            <w:tcBorders>
              <w:top w:val="nil"/>
              <w:left w:val="nil"/>
              <w:bottom w:val="single" w:sz="4" w:space="0" w:color="auto"/>
              <w:right w:val="single" w:sz="4" w:space="0" w:color="auto"/>
            </w:tcBorders>
            <w:shd w:val="clear" w:color="000000" w:fill="FFFFFF"/>
            <w:vAlign w:val="center"/>
            <w:hideMark/>
          </w:tcPr>
          <w:p w14:paraId="58D7D385" w14:textId="4C63F576" w:rsidR="000A143F" w:rsidRPr="00872934" w:rsidRDefault="000A143F" w:rsidP="000A143F">
            <w:pPr>
              <w:pStyle w:val="afd"/>
            </w:pPr>
            <w:r w:rsidRPr="00872934">
              <w:t>2026</w:t>
            </w:r>
          </w:p>
        </w:tc>
        <w:tc>
          <w:tcPr>
            <w:tcW w:w="397" w:type="pct"/>
            <w:tcBorders>
              <w:top w:val="nil"/>
              <w:left w:val="nil"/>
              <w:bottom w:val="single" w:sz="4" w:space="0" w:color="auto"/>
              <w:right w:val="single" w:sz="4" w:space="0" w:color="auto"/>
            </w:tcBorders>
            <w:shd w:val="clear" w:color="000000" w:fill="FFFFFF"/>
            <w:vAlign w:val="center"/>
            <w:hideMark/>
          </w:tcPr>
          <w:p w14:paraId="6ADA8302" w14:textId="0CD4AD10" w:rsidR="000A143F" w:rsidRPr="00872934" w:rsidRDefault="000A143F" w:rsidP="000A143F">
            <w:pPr>
              <w:pStyle w:val="afd"/>
            </w:pPr>
            <w:r w:rsidRPr="00872934">
              <w:t>2027</w:t>
            </w:r>
          </w:p>
        </w:tc>
        <w:tc>
          <w:tcPr>
            <w:tcW w:w="480" w:type="pct"/>
            <w:tcBorders>
              <w:top w:val="nil"/>
              <w:left w:val="nil"/>
              <w:bottom w:val="single" w:sz="4" w:space="0" w:color="auto"/>
              <w:right w:val="single" w:sz="4" w:space="0" w:color="auto"/>
            </w:tcBorders>
            <w:shd w:val="clear" w:color="000000" w:fill="FFFFFF"/>
            <w:vAlign w:val="center"/>
            <w:hideMark/>
          </w:tcPr>
          <w:p w14:paraId="5BE0E0EE" w14:textId="55C580A6" w:rsidR="000A143F" w:rsidRPr="00872934" w:rsidRDefault="000A143F" w:rsidP="000A143F">
            <w:pPr>
              <w:pStyle w:val="afd"/>
            </w:pPr>
            <w:r w:rsidRPr="00872934">
              <w:t>2028</w:t>
            </w:r>
          </w:p>
        </w:tc>
      </w:tr>
      <w:tr w:rsidR="000A143F" w:rsidRPr="00872934" w14:paraId="242A6F0C"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vAlign w:val="center"/>
            <w:hideMark/>
          </w:tcPr>
          <w:p w14:paraId="43278107" w14:textId="77777777" w:rsidR="000A143F" w:rsidRPr="00872934" w:rsidRDefault="000A143F" w:rsidP="000A143F">
            <w:pPr>
              <w:pStyle w:val="afd"/>
            </w:pPr>
            <w:r w:rsidRPr="00872934">
              <w:t xml:space="preserve">1. Максимальные расходы условного топлива, т </w:t>
            </w:r>
            <w:proofErr w:type="spellStart"/>
            <w:r w:rsidRPr="00872934">
              <w:t>у.т</w:t>
            </w:r>
            <w:proofErr w:type="spellEnd"/>
            <w:r w:rsidRPr="00872934">
              <w:t xml:space="preserve">./ч: </w:t>
            </w:r>
          </w:p>
        </w:tc>
        <w:tc>
          <w:tcPr>
            <w:tcW w:w="397" w:type="pct"/>
            <w:tcBorders>
              <w:top w:val="nil"/>
              <w:left w:val="nil"/>
              <w:bottom w:val="single" w:sz="4" w:space="0" w:color="auto"/>
              <w:right w:val="single" w:sz="4" w:space="0" w:color="auto"/>
            </w:tcBorders>
            <w:shd w:val="clear" w:color="000000" w:fill="FFFFFF"/>
            <w:noWrap/>
            <w:vAlign w:val="center"/>
            <w:hideMark/>
          </w:tcPr>
          <w:p w14:paraId="5D8DCF85" w14:textId="77777777" w:rsidR="000A143F" w:rsidRPr="00872934" w:rsidRDefault="000A143F" w:rsidP="000A143F">
            <w:pPr>
              <w:pStyle w:val="afd"/>
            </w:pPr>
          </w:p>
        </w:tc>
        <w:tc>
          <w:tcPr>
            <w:tcW w:w="497" w:type="pct"/>
            <w:tcBorders>
              <w:top w:val="nil"/>
              <w:left w:val="nil"/>
              <w:bottom w:val="single" w:sz="4" w:space="0" w:color="auto"/>
              <w:right w:val="single" w:sz="4" w:space="0" w:color="auto"/>
            </w:tcBorders>
            <w:shd w:val="clear" w:color="000000" w:fill="FFFFFF"/>
            <w:noWrap/>
            <w:vAlign w:val="center"/>
            <w:hideMark/>
          </w:tcPr>
          <w:p w14:paraId="245F0353"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6C0F511B"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22A75D5D"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09B589A3"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146DE552" w14:textId="77777777" w:rsidR="000A143F" w:rsidRPr="00872934" w:rsidRDefault="000A143F" w:rsidP="000A143F">
            <w:pPr>
              <w:pStyle w:val="afd"/>
            </w:pPr>
          </w:p>
        </w:tc>
        <w:tc>
          <w:tcPr>
            <w:tcW w:w="480" w:type="pct"/>
            <w:tcBorders>
              <w:top w:val="nil"/>
              <w:left w:val="nil"/>
              <w:bottom w:val="single" w:sz="4" w:space="0" w:color="auto"/>
              <w:right w:val="single" w:sz="4" w:space="0" w:color="auto"/>
            </w:tcBorders>
            <w:shd w:val="clear" w:color="auto" w:fill="auto"/>
            <w:noWrap/>
            <w:vAlign w:val="center"/>
            <w:hideMark/>
          </w:tcPr>
          <w:p w14:paraId="5703299E" w14:textId="77777777" w:rsidR="000A143F" w:rsidRPr="00872934" w:rsidRDefault="000A143F" w:rsidP="000A143F">
            <w:pPr>
              <w:pStyle w:val="afd"/>
            </w:pPr>
          </w:p>
        </w:tc>
      </w:tr>
      <w:tr w:rsidR="000A143F" w:rsidRPr="00872934" w14:paraId="6751246B"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0AF2D65C" w14:textId="77777777" w:rsidR="000A143F" w:rsidRPr="00872934" w:rsidRDefault="000A143F" w:rsidP="000A143F">
            <w:pPr>
              <w:pStyle w:val="afd"/>
            </w:pPr>
            <w:r w:rsidRPr="00872934">
              <w:t xml:space="preserve"> - в зимний период</w:t>
            </w:r>
          </w:p>
        </w:tc>
        <w:tc>
          <w:tcPr>
            <w:tcW w:w="397" w:type="pct"/>
            <w:tcBorders>
              <w:top w:val="nil"/>
              <w:left w:val="nil"/>
              <w:bottom w:val="single" w:sz="4" w:space="0" w:color="auto"/>
              <w:right w:val="single" w:sz="4" w:space="0" w:color="auto"/>
            </w:tcBorders>
            <w:shd w:val="clear" w:color="000000" w:fill="FFFFFF"/>
            <w:vAlign w:val="center"/>
            <w:hideMark/>
          </w:tcPr>
          <w:p w14:paraId="21164757" w14:textId="32A38571" w:rsidR="000A143F" w:rsidRPr="00872934" w:rsidRDefault="000A143F" w:rsidP="000A143F">
            <w:pPr>
              <w:pStyle w:val="afd"/>
            </w:pPr>
            <w:r w:rsidRPr="00872934">
              <w:t>97,4</w:t>
            </w:r>
          </w:p>
        </w:tc>
        <w:tc>
          <w:tcPr>
            <w:tcW w:w="497" w:type="pct"/>
            <w:tcBorders>
              <w:top w:val="nil"/>
              <w:left w:val="nil"/>
              <w:bottom w:val="single" w:sz="4" w:space="0" w:color="auto"/>
              <w:right w:val="single" w:sz="4" w:space="0" w:color="auto"/>
            </w:tcBorders>
            <w:shd w:val="clear" w:color="000000" w:fill="FFFFFF"/>
            <w:vAlign w:val="center"/>
            <w:hideMark/>
          </w:tcPr>
          <w:p w14:paraId="6EBB85C2" w14:textId="1314E1BE" w:rsidR="000A143F" w:rsidRPr="00872934" w:rsidRDefault="000A143F" w:rsidP="000A143F">
            <w:pPr>
              <w:pStyle w:val="afd"/>
            </w:pPr>
            <w:r w:rsidRPr="00872934">
              <w:t>98,9</w:t>
            </w:r>
          </w:p>
        </w:tc>
        <w:tc>
          <w:tcPr>
            <w:tcW w:w="397" w:type="pct"/>
            <w:tcBorders>
              <w:top w:val="nil"/>
              <w:left w:val="nil"/>
              <w:bottom w:val="single" w:sz="4" w:space="0" w:color="auto"/>
              <w:right w:val="single" w:sz="4" w:space="0" w:color="auto"/>
            </w:tcBorders>
            <w:shd w:val="clear" w:color="000000" w:fill="FFFFFF"/>
            <w:vAlign w:val="center"/>
            <w:hideMark/>
          </w:tcPr>
          <w:p w14:paraId="2B074350" w14:textId="5A72016C" w:rsidR="000A143F" w:rsidRPr="00872934" w:rsidRDefault="000A143F" w:rsidP="000A143F">
            <w:pPr>
              <w:pStyle w:val="afd"/>
            </w:pPr>
            <w:r w:rsidRPr="00872934">
              <w:t>97,4</w:t>
            </w:r>
          </w:p>
        </w:tc>
        <w:tc>
          <w:tcPr>
            <w:tcW w:w="397" w:type="pct"/>
            <w:tcBorders>
              <w:top w:val="nil"/>
              <w:left w:val="nil"/>
              <w:bottom w:val="single" w:sz="4" w:space="0" w:color="auto"/>
              <w:right w:val="single" w:sz="4" w:space="0" w:color="auto"/>
            </w:tcBorders>
            <w:shd w:val="clear" w:color="000000" w:fill="FFFFFF"/>
            <w:vAlign w:val="center"/>
            <w:hideMark/>
          </w:tcPr>
          <w:p w14:paraId="50AE13D3" w14:textId="3076E0FB" w:rsidR="000A143F" w:rsidRPr="00872934" w:rsidRDefault="000A143F" w:rsidP="000A143F">
            <w:pPr>
              <w:pStyle w:val="afd"/>
            </w:pPr>
            <w:r w:rsidRPr="00872934">
              <w:t>97,5</w:t>
            </w:r>
          </w:p>
        </w:tc>
        <w:tc>
          <w:tcPr>
            <w:tcW w:w="397" w:type="pct"/>
            <w:tcBorders>
              <w:top w:val="nil"/>
              <w:left w:val="nil"/>
              <w:bottom w:val="single" w:sz="4" w:space="0" w:color="auto"/>
              <w:right w:val="single" w:sz="4" w:space="0" w:color="auto"/>
            </w:tcBorders>
            <w:shd w:val="clear" w:color="000000" w:fill="FFFFFF"/>
            <w:vAlign w:val="center"/>
            <w:hideMark/>
          </w:tcPr>
          <w:p w14:paraId="413B7598" w14:textId="6A97B4CA" w:rsidR="000A143F" w:rsidRPr="00872934" w:rsidRDefault="000A143F" w:rsidP="000A143F">
            <w:pPr>
              <w:pStyle w:val="afd"/>
            </w:pPr>
            <w:r w:rsidRPr="00872934">
              <w:t>97,7</w:t>
            </w:r>
          </w:p>
        </w:tc>
        <w:tc>
          <w:tcPr>
            <w:tcW w:w="397" w:type="pct"/>
            <w:tcBorders>
              <w:top w:val="nil"/>
              <w:left w:val="nil"/>
              <w:bottom w:val="single" w:sz="4" w:space="0" w:color="auto"/>
              <w:right w:val="single" w:sz="4" w:space="0" w:color="auto"/>
            </w:tcBorders>
            <w:shd w:val="clear" w:color="000000" w:fill="FFFFFF"/>
            <w:vAlign w:val="center"/>
            <w:hideMark/>
          </w:tcPr>
          <w:p w14:paraId="211B304C" w14:textId="60CC6BAD" w:rsidR="000A143F" w:rsidRPr="00872934" w:rsidRDefault="000A143F" w:rsidP="000A143F">
            <w:pPr>
              <w:pStyle w:val="afd"/>
            </w:pPr>
            <w:r w:rsidRPr="00872934">
              <w:t>98,1</w:t>
            </w:r>
          </w:p>
        </w:tc>
        <w:tc>
          <w:tcPr>
            <w:tcW w:w="480" w:type="pct"/>
            <w:tcBorders>
              <w:top w:val="nil"/>
              <w:left w:val="nil"/>
              <w:bottom w:val="single" w:sz="4" w:space="0" w:color="auto"/>
              <w:right w:val="single" w:sz="4" w:space="0" w:color="auto"/>
            </w:tcBorders>
            <w:shd w:val="clear" w:color="000000" w:fill="FFFFFF"/>
            <w:vAlign w:val="center"/>
            <w:hideMark/>
          </w:tcPr>
          <w:p w14:paraId="2B18928D" w14:textId="7A2E81F6" w:rsidR="000A143F" w:rsidRPr="00872934" w:rsidRDefault="000A143F" w:rsidP="000A143F">
            <w:pPr>
              <w:pStyle w:val="afd"/>
            </w:pPr>
            <w:r w:rsidRPr="00872934">
              <w:t>98,3</w:t>
            </w:r>
          </w:p>
        </w:tc>
      </w:tr>
      <w:tr w:rsidR="000A143F" w:rsidRPr="00872934" w14:paraId="6E8BA7F2"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2EEEFE0E" w14:textId="77777777" w:rsidR="000A143F" w:rsidRPr="00872934" w:rsidRDefault="000A143F" w:rsidP="000A143F">
            <w:pPr>
              <w:pStyle w:val="afd"/>
            </w:pPr>
            <w:r w:rsidRPr="00872934">
              <w:t xml:space="preserve"> - в переходный период</w:t>
            </w:r>
          </w:p>
        </w:tc>
        <w:tc>
          <w:tcPr>
            <w:tcW w:w="397" w:type="pct"/>
            <w:tcBorders>
              <w:top w:val="nil"/>
              <w:left w:val="nil"/>
              <w:bottom w:val="single" w:sz="4" w:space="0" w:color="auto"/>
              <w:right w:val="single" w:sz="4" w:space="0" w:color="auto"/>
            </w:tcBorders>
            <w:shd w:val="clear" w:color="000000" w:fill="FFFFFF"/>
            <w:vAlign w:val="center"/>
            <w:hideMark/>
          </w:tcPr>
          <w:p w14:paraId="2195291E" w14:textId="62A6890D" w:rsidR="000A143F" w:rsidRPr="00872934" w:rsidRDefault="000A143F" w:rsidP="000A143F">
            <w:pPr>
              <w:pStyle w:val="afd"/>
            </w:pPr>
            <w:r w:rsidRPr="00872934">
              <w:t>59,0</w:t>
            </w:r>
          </w:p>
        </w:tc>
        <w:tc>
          <w:tcPr>
            <w:tcW w:w="497" w:type="pct"/>
            <w:tcBorders>
              <w:top w:val="nil"/>
              <w:left w:val="nil"/>
              <w:bottom w:val="single" w:sz="4" w:space="0" w:color="auto"/>
              <w:right w:val="single" w:sz="4" w:space="0" w:color="auto"/>
            </w:tcBorders>
            <w:shd w:val="clear" w:color="000000" w:fill="FFFFFF"/>
            <w:vAlign w:val="center"/>
            <w:hideMark/>
          </w:tcPr>
          <w:p w14:paraId="7257290E" w14:textId="41B0E779" w:rsidR="000A143F" w:rsidRPr="00872934" w:rsidRDefault="000A143F" w:rsidP="000A143F">
            <w:pPr>
              <w:pStyle w:val="afd"/>
            </w:pPr>
            <w:r w:rsidRPr="00872934">
              <w:t>59,9</w:t>
            </w:r>
          </w:p>
        </w:tc>
        <w:tc>
          <w:tcPr>
            <w:tcW w:w="397" w:type="pct"/>
            <w:tcBorders>
              <w:top w:val="nil"/>
              <w:left w:val="nil"/>
              <w:bottom w:val="single" w:sz="4" w:space="0" w:color="auto"/>
              <w:right w:val="single" w:sz="4" w:space="0" w:color="auto"/>
            </w:tcBorders>
            <w:shd w:val="clear" w:color="000000" w:fill="FFFFFF"/>
            <w:vAlign w:val="center"/>
            <w:hideMark/>
          </w:tcPr>
          <w:p w14:paraId="14CEF107" w14:textId="18947576" w:rsidR="000A143F" w:rsidRPr="00872934" w:rsidRDefault="000A143F" w:rsidP="000A143F">
            <w:pPr>
              <w:pStyle w:val="afd"/>
            </w:pPr>
            <w:r w:rsidRPr="00872934">
              <w:t>59,0</w:t>
            </w:r>
          </w:p>
        </w:tc>
        <w:tc>
          <w:tcPr>
            <w:tcW w:w="397" w:type="pct"/>
            <w:tcBorders>
              <w:top w:val="nil"/>
              <w:left w:val="nil"/>
              <w:bottom w:val="single" w:sz="4" w:space="0" w:color="auto"/>
              <w:right w:val="single" w:sz="4" w:space="0" w:color="auto"/>
            </w:tcBorders>
            <w:shd w:val="clear" w:color="000000" w:fill="FFFFFF"/>
            <w:vAlign w:val="center"/>
            <w:hideMark/>
          </w:tcPr>
          <w:p w14:paraId="62016598" w14:textId="2C49B9FE" w:rsidR="000A143F" w:rsidRPr="00872934" w:rsidRDefault="000A143F" w:rsidP="000A143F">
            <w:pPr>
              <w:pStyle w:val="afd"/>
            </w:pPr>
            <w:r w:rsidRPr="00872934">
              <w:t>59,1</w:t>
            </w:r>
          </w:p>
        </w:tc>
        <w:tc>
          <w:tcPr>
            <w:tcW w:w="397" w:type="pct"/>
            <w:tcBorders>
              <w:top w:val="nil"/>
              <w:left w:val="nil"/>
              <w:bottom w:val="single" w:sz="4" w:space="0" w:color="auto"/>
              <w:right w:val="single" w:sz="4" w:space="0" w:color="auto"/>
            </w:tcBorders>
            <w:shd w:val="clear" w:color="000000" w:fill="FFFFFF"/>
            <w:vAlign w:val="center"/>
            <w:hideMark/>
          </w:tcPr>
          <w:p w14:paraId="6AA36011" w14:textId="430EAC60" w:rsidR="000A143F" w:rsidRPr="00872934" w:rsidRDefault="000A143F" w:rsidP="000A143F">
            <w:pPr>
              <w:pStyle w:val="afd"/>
            </w:pPr>
            <w:r w:rsidRPr="00872934">
              <w:t>59,2</w:t>
            </w:r>
          </w:p>
        </w:tc>
        <w:tc>
          <w:tcPr>
            <w:tcW w:w="397" w:type="pct"/>
            <w:tcBorders>
              <w:top w:val="nil"/>
              <w:left w:val="nil"/>
              <w:bottom w:val="single" w:sz="4" w:space="0" w:color="auto"/>
              <w:right w:val="single" w:sz="4" w:space="0" w:color="auto"/>
            </w:tcBorders>
            <w:shd w:val="clear" w:color="000000" w:fill="FFFFFF"/>
            <w:vAlign w:val="center"/>
            <w:hideMark/>
          </w:tcPr>
          <w:p w14:paraId="18A962F1" w14:textId="4DC0FE4D" w:rsidR="000A143F" w:rsidRPr="00872934" w:rsidRDefault="000A143F" w:rsidP="000A143F">
            <w:pPr>
              <w:pStyle w:val="afd"/>
            </w:pPr>
            <w:r w:rsidRPr="00872934">
              <w:t>59,4</w:t>
            </w:r>
          </w:p>
        </w:tc>
        <w:tc>
          <w:tcPr>
            <w:tcW w:w="480" w:type="pct"/>
            <w:tcBorders>
              <w:top w:val="nil"/>
              <w:left w:val="nil"/>
              <w:bottom w:val="single" w:sz="4" w:space="0" w:color="auto"/>
              <w:right w:val="single" w:sz="4" w:space="0" w:color="auto"/>
            </w:tcBorders>
            <w:shd w:val="clear" w:color="000000" w:fill="FFFFFF"/>
            <w:vAlign w:val="center"/>
            <w:hideMark/>
          </w:tcPr>
          <w:p w14:paraId="35456735" w14:textId="1A601267" w:rsidR="000A143F" w:rsidRPr="00872934" w:rsidRDefault="000A143F" w:rsidP="000A143F">
            <w:pPr>
              <w:pStyle w:val="afd"/>
            </w:pPr>
            <w:r w:rsidRPr="00872934">
              <w:t>59,5</w:t>
            </w:r>
          </w:p>
        </w:tc>
      </w:tr>
      <w:tr w:rsidR="000A143F" w:rsidRPr="00872934" w14:paraId="6B9C0C83"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7EB6D064" w14:textId="77777777" w:rsidR="000A143F" w:rsidRPr="00872934" w:rsidRDefault="000A143F" w:rsidP="000A143F">
            <w:pPr>
              <w:pStyle w:val="afd"/>
            </w:pPr>
            <w:r w:rsidRPr="00872934">
              <w:t xml:space="preserve"> - в летний период</w:t>
            </w:r>
          </w:p>
        </w:tc>
        <w:tc>
          <w:tcPr>
            <w:tcW w:w="397" w:type="pct"/>
            <w:tcBorders>
              <w:top w:val="nil"/>
              <w:left w:val="nil"/>
              <w:bottom w:val="single" w:sz="4" w:space="0" w:color="auto"/>
              <w:right w:val="single" w:sz="4" w:space="0" w:color="auto"/>
            </w:tcBorders>
            <w:shd w:val="clear" w:color="000000" w:fill="FFFFFF"/>
            <w:vAlign w:val="center"/>
            <w:hideMark/>
          </w:tcPr>
          <w:p w14:paraId="466598AB" w14:textId="3492C330" w:rsidR="000A143F" w:rsidRPr="00872934" w:rsidRDefault="000A143F" w:rsidP="000A143F">
            <w:pPr>
              <w:pStyle w:val="afd"/>
            </w:pPr>
            <w:r w:rsidRPr="00872934">
              <w:t>34,1</w:t>
            </w:r>
          </w:p>
        </w:tc>
        <w:tc>
          <w:tcPr>
            <w:tcW w:w="497" w:type="pct"/>
            <w:tcBorders>
              <w:top w:val="nil"/>
              <w:left w:val="nil"/>
              <w:bottom w:val="single" w:sz="4" w:space="0" w:color="auto"/>
              <w:right w:val="single" w:sz="4" w:space="0" w:color="auto"/>
            </w:tcBorders>
            <w:shd w:val="clear" w:color="000000" w:fill="FFFFFF"/>
            <w:vAlign w:val="center"/>
            <w:hideMark/>
          </w:tcPr>
          <w:p w14:paraId="429EBA34" w14:textId="09338F78" w:rsidR="000A143F" w:rsidRPr="00872934" w:rsidRDefault="000A143F" w:rsidP="000A143F">
            <w:pPr>
              <w:pStyle w:val="afd"/>
            </w:pPr>
            <w:r w:rsidRPr="00872934">
              <w:t>34,6</w:t>
            </w:r>
          </w:p>
        </w:tc>
        <w:tc>
          <w:tcPr>
            <w:tcW w:w="397" w:type="pct"/>
            <w:tcBorders>
              <w:top w:val="nil"/>
              <w:left w:val="nil"/>
              <w:bottom w:val="single" w:sz="4" w:space="0" w:color="auto"/>
              <w:right w:val="single" w:sz="4" w:space="0" w:color="auto"/>
            </w:tcBorders>
            <w:shd w:val="clear" w:color="000000" w:fill="FFFFFF"/>
            <w:vAlign w:val="center"/>
            <w:hideMark/>
          </w:tcPr>
          <w:p w14:paraId="5E5A2DD0" w14:textId="7E2C1EFC" w:rsidR="000A143F" w:rsidRPr="00872934" w:rsidRDefault="000A143F" w:rsidP="000A143F">
            <w:pPr>
              <w:pStyle w:val="afd"/>
            </w:pPr>
            <w:r w:rsidRPr="00872934">
              <w:t>34,1</w:t>
            </w:r>
          </w:p>
        </w:tc>
        <w:tc>
          <w:tcPr>
            <w:tcW w:w="397" w:type="pct"/>
            <w:tcBorders>
              <w:top w:val="nil"/>
              <w:left w:val="nil"/>
              <w:bottom w:val="single" w:sz="4" w:space="0" w:color="auto"/>
              <w:right w:val="single" w:sz="4" w:space="0" w:color="auto"/>
            </w:tcBorders>
            <w:shd w:val="clear" w:color="000000" w:fill="FFFFFF"/>
            <w:vAlign w:val="center"/>
            <w:hideMark/>
          </w:tcPr>
          <w:p w14:paraId="449C64FF" w14:textId="083994D0" w:rsidR="000A143F" w:rsidRPr="00872934" w:rsidRDefault="000A143F" w:rsidP="000A143F">
            <w:pPr>
              <w:pStyle w:val="afd"/>
            </w:pPr>
            <w:r w:rsidRPr="00872934">
              <w:t>34,2</w:t>
            </w:r>
          </w:p>
        </w:tc>
        <w:tc>
          <w:tcPr>
            <w:tcW w:w="397" w:type="pct"/>
            <w:tcBorders>
              <w:top w:val="nil"/>
              <w:left w:val="nil"/>
              <w:bottom w:val="single" w:sz="4" w:space="0" w:color="auto"/>
              <w:right w:val="single" w:sz="4" w:space="0" w:color="auto"/>
            </w:tcBorders>
            <w:shd w:val="clear" w:color="000000" w:fill="FFFFFF"/>
            <w:vAlign w:val="center"/>
            <w:hideMark/>
          </w:tcPr>
          <w:p w14:paraId="3EDB5BB6" w14:textId="62ADEFFD" w:rsidR="000A143F" w:rsidRPr="00872934" w:rsidRDefault="000A143F" w:rsidP="000A143F">
            <w:pPr>
              <w:pStyle w:val="afd"/>
            </w:pPr>
            <w:r w:rsidRPr="00872934">
              <w:t>34,2</w:t>
            </w:r>
          </w:p>
        </w:tc>
        <w:tc>
          <w:tcPr>
            <w:tcW w:w="397" w:type="pct"/>
            <w:tcBorders>
              <w:top w:val="nil"/>
              <w:left w:val="nil"/>
              <w:bottom w:val="single" w:sz="4" w:space="0" w:color="auto"/>
              <w:right w:val="single" w:sz="4" w:space="0" w:color="auto"/>
            </w:tcBorders>
            <w:shd w:val="clear" w:color="000000" w:fill="FFFFFF"/>
            <w:vAlign w:val="center"/>
            <w:hideMark/>
          </w:tcPr>
          <w:p w14:paraId="005A1D21" w14:textId="3F1F20EA" w:rsidR="000A143F" w:rsidRPr="00872934" w:rsidRDefault="000A143F" w:rsidP="000A143F">
            <w:pPr>
              <w:pStyle w:val="afd"/>
            </w:pPr>
            <w:r w:rsidRPr="00872934">
              <w:t>34,4</w:t>
            </w:r>
          </w:p>
        </w:tc>
        <w:tc>
          <w:tcPr>
            <w:tcW w:w="480" w:type="pct"/>
            <w:tcBorders>
              <w:top w:val="nil"/>
              <w:left w:val="nil"/>
              <w:bottom w:val="single" w:sz="4" w:space="0" w:color="auto"/>
              <w:right w:val="single" w:sz="4" w:space="0" w:color="auto"/>
            </w:tcBorders>
            <w:shd w:val="clear" w:color="000000" w:fill="FFFFFF"/>
            <w:vAlign w:val="center"/>
            <w:hideMark/>
          </w:tcPr>
          <w:p w14:paraId="1C1C1D75" w14:textId="04895FAD" w:rsidR="000A143F" w:rsidRPr="00872934" w:rsidRDefault="000A143F" w:rsidP="000A143F">
            <w:pPr>
              <w:pStyle w:val="afd"/>
            </w:pPr>
            <w:r w:rsidRPr="00872934">
              <w:t>34,4</w:t>
            </w:r>
          </w:p>
        </w:tc>
      </w:tr>
      <w:tr w:rsidR="000A143F" w:rsidRPr="00872934" w14:paraId="4EB0833F"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5C98E537" w14:textId="77777777" w:rsidR="000A143F" w:rsidRPr="00872934" w:rsidRDefault="000A143F" w:rsidP="000A143F">
            <w:pPr>
              <w:pStyle w:val="afd"/>
            </w:pPr>
            <w:r w:rsidRPr="00872934">
              <w:t>2. Структура сжигаемого топлива:</w:t>
            </w:r>
          </w:p>
        </w:tc>
        <w:tc>
          <w:tcPr>
            <w:tcW w:w="397" w:type="pct"/>
            <w:tcBorders>
              <w:top w:val="nil"/>
              <w:left w:val="nil"/>
              <w:bottom w:val="single" w:sz="4" w:space="0" w:color="auto"/>
              <w:right w:val="single" w:sz="4" w:space="0" w:color="auto"/>
            </w:tcBorders>
            <w:shd w:val="clear" w:color="000000" w:fill="FFFFFF"/>
            <w:noWrap/>
            <w:vAlign w:val="center"/>
            <w:hideMark/>
          </w:tcPr>
          <w:p w14:paraId="709E50E9" w14:textId="77777777" w:rsidR="000A143F" w:rsidRPr="00872934" w:rsidRDefault="000A143F" w:rsidP="000A143F">
            <w:pPr>
              <w:pStyle w:val="afd"/>
            </w:pPr>
          </w:p>
        </w:tc>
        <w:tc>
          <w:tcPr>
            <w:tcW w:w="497" w:type="pct"/>
            <w:tcBorders>
              <w:top w:val="nil"/>
              <w:left w:val="nil"/>
              <w:bottom w:val="single" w:sz="4" w:space="0" w:color="auto"/>
              <w:right w:val="single" w:sz="4" w:space="0" w:color="auto"/>
            </w:tcBorders>
            <w:shd w:val="clear" w:color="000000" w:fill="FFFFFF"/>
            <w:noWrap/>
            <w:vAlign w:val="center"/>
            <w:hideMark/>
          </w:tcPr>
          <w:p w14:paraId="0492E3FF"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1241701A"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73764D57"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1C81EFC7"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3FD871CC" w14:textId="77777777" w:rsidR="000A143F" w:rsidRPr="00872934" w:rsidRDefault="000A143F" w:rsidP="000A143F">
            <w:pPr>
              <w:pStyle w:val="afd"/>
            </w:pPr>
          </w:p>
        </w:tc>
        <w:tc>
          <w:tcPr>
            <w:tcW w:w="480" w:type="pct"/>
            <w:tcBorders>
              <w:top w:val="nil"/>
              <w:left w:val="nil"/>
              <w:bottom w:val="single" w:sz="4" w:space="0" w:color="auto"/>
              <w:right w:val="single" w:sz="4" w:space="0" w:color="auto"/>
            </w:tcBorders>
            <w:shd w:val="clear" w:color="auto" w:fill="auto"/>
            <w:noWrap/>
            <w:vAlign w:val="center"/>
            <w:hideMark/>
          </w:tcPr>
          <w:p w14:paraId="6D92640A" w14:textId="77777777" w:rsidR="000A143F" w:rsidRPr="00872934" w:rsidRDefault="000A143F" w:rsidP="000A143F">
            <w:pPr>
              <w:pStyle w:val="afd"/>
            </w:pPr>
          </w:p>
        </w:tc>
      </w:tr>
      <w:tr w:rsidR="000A143F" w:rsidRPr="00872934" w14:paraId="7B70160D"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64A7E7A5" w14:textId="77777777" w:rsidR="000A143F" w:rsidRPr="00872934" w:rsidRDefault="000A143F" w:rsidP="000A143F">
            <w:pPr>
              <w:pStyle w:val="afd"/>
            </w:pPr>
            <w:r w:rsidRPr="00872934">
              <w:t>- природный газ (основное топливо), %</w:t>
            </w:r>
          </w:p>
        </w:tc>
        <w:tc>
          <w:tcPr>
            <w:tcW w:w="397" w:type="pct"/>
            <w:tcBorders>
              <w:top w:val="nil"/>
              <w:left w:val="nil"/>
              <w:bottom w:val="single" w:sz="4" w:space="0" w:color="auto"/>
              <w:right w:val="single" w:sz="4" w:space="0" w:color="auto"/>
            </w:tcBorders>
            <w:shd w:val="clear" w:color="000000" w:fill="FFFFFF"/>
            <w:vAlign w:val="center"/>
            <w:hideMark/>
          </w:tcPr>
          <w:p w14:paraId="186E8407" w14:textId="77777777" w:rsidR="000A143F" w:rsidRPr="00872934" w:rsidRDefault="000A143F" w:rsidP="000A143F">
            <w:pPr>
              <w:pStyle w:val="afd"/>
            </w:pPr>
            <w:r w:rsidRPr="00872934">
              <w:t>100,0</w:t>
            </w:r>
          </w:p>
        </w:tc>
        <w:tc>
          <w:tcPr>
            <w:tcW w:w="497" w:type="pct"/>
            <w:tcBorders>
              <w:top w:val="nil"/>
              <w:left w:val="nil"/>
              <w:bottom w:val="single" w:sz="4" w:space="0" w:color="auto"/>
              <w:right w:val="single" w:sz="4" w:space="0" w:color="auto"/>
            </w:tcBorders>
            <w:shd w:val="clear" w:color="000000" w:fill="FFFFFF"/>
            <w:vAlign w:val="center"/>
            <w:hideMark/>
          </w:tcPr>
          <w:p w14:paraId="62CBC746" w14:textId="77777777" w:rsidR="000A143F" w:rsidRPr="00872934" w:rsidRDefault="000A143F" w:rsidP="000A143F">
            <w:pPr>
              <w:pStyle w:val="afd"/>
            </w:pPr>
            <w:r w:rsidRPr="00872934">
              <w:t>100,0</w:t>
            </w:r>
          </w:p>
        </w:tc>
        <w:tc>
          <w:tcPr>
            <w:tcW w:w="397" w:type="pct"/>
            <w:tcBorders>
              <w:top w:val="nil"/>
              <w:left w:val="nil"/>
              <w:bottom w:val="single" w:sz="4" w:space="0" w:color="auto"/>
              <w:right w:val="single" w:sz="4" w:space="0" w:color="auto"/>
            </w:tcBorders>
            <w:shd w:val="clear" w:color="000000" w:fill="FFFFFF"/>
            <w:vAlign w:val="center"/>
            <w:hideMark/>
          </w:tcPr>
          <w:p w14:paraId="3EA8B440" w14:textId="77777777" w:rsidR="000A143F" w:rsidRPr="00872934" w:rsidRDefault="000A143F" w:rsidP="000A143F">
            <w:pPr>
              <w:pStyle w:val="afd"/>
            </w:pPr>
            <w:r w:rsidRPr="00872934">
              <w:t>100,0</w:t>
            </w:r>
          </w:p>
        </w:tc>
        <w:tc>
          <w:tcPr>
            <w:tcW w:w="397" w:type="pct"/>
            <w:tcBorders>
              <w:top w:val="nil"/>
              <w:left w:val="nil"/>
              <w:bottom w:val="single" w:sz="4" w:space="0" w:color="auto"/>
              <w:right w:val="single" w:sz="4" w:space="0" w:color="auto"/>
            </w:tcBorders>
            <w:shd w:val="clear" w:color="000000" w:fill="FFFFFF"/>
            <w:vAlign w:val="center"/>
            <w:hideMark/>
          </w:tcPr>
          <w:p w14:paraId="6917E3B3" w14:textId="77777777" w:rsidR="000A143F" w:rsidRPr="00872934" w:rsidRDefault="000A143F" w:rsidP="000A143F">
            <w:pPr>
              <w:pStyle w:val="afd"/>
            </w:pPr>
            <w:r w:rsidRPr="00872934">
              <w:t>100,0</w:t>
            </w:r>
          </w:p>
        </w:tc>
        <w:tc>
          <w:tcPr>
            <w:tcW w:w="397" w:type="pct"/>
            <w:tcBorders>
              <w:top w:val="nil"/>
              <w:left w:val="nil"/>
              <w:bottom w:val="single" w:sz="4" w:space="0" w:color="auto"/>
              <w:right w:val="single" w:sz="4" w:space="0" w:color="auto"/>
            </w:tcBorders>
            <w:shd w:val="clear" w:color="000000" w:fill="FFFFFF"/>
            <w:vAlign w:val="center"/>
            <w:hideMark/>
          </w:tcPr>
          <w:p w14:paraId="54872BCF" w14:textId="77777777" w:rsidR="000A143F" w:rsidRPr="00872934" w:rsidRDefault="000A143F" w:rsidP="000A143F">
            <w:pPr>
              <w:pStyle w:val="afd"/>
            </w:pPr>
            <w:r w:rsidRPr="00872934">
              <w:t>100,0</w:t>
            </w:r>
          </w:p>
        </w:tc>
        <w:tc>
          <w:tcPr>
            <w:tcW w:w="397" w:type="pct"/>
            <w:tcBorders>
              <w:top w:val="nil"/>
              <w:left w:val="nil"/>
              <w:bottom w:val="single" w:sz="4" w:space="0" w:color="auto"/>
              <w:right w:val="single" w:sz="4" w:space="0" w:color="auto"/>
            </w:tcBorders>
            <w:shd w:val="clear" w:color="000000" w:fill="FFFFFF"/>
            <w:vAlign w:val="center"/>
            <w:hideMark/>
          </w:tcPr>
          <w:p w14:paraId="60A87F9C" w14:textId="77777777" w:rsidR="000A143F" w:rsidRPr="00872934" w:rsidRDefault="000A143F" w:rsidP="000A143F">
            <w:pPr>
              <w:pStyle w:val="afd"/>
            </w:pPr>
            <w:r w:rsidRPr="00872934">
              <w:t>100,0</w:t>
            </w:r>
          </w:p>
        </w:tc>
        <w:tc>
          <w:tcPr>
            <w:tcW w:w="480" w:type="pct"/>
            <w:tcBorders>
              <w:top w:val="nil"/>
              <w:left w:val="nil"/>
              <w:bottom w:val="single" w:sz="4" w:space="0" w:color="auto"/>
              <w:right w:val="single" w:sz="4" w:space="0" w:color="auto"/>
            </w:tcBorders>
            <w:shd w:val="clear" w:color="000000" w:fill="FFFFFF"/>
            <w:vAlign w:val="center"/>
            <w:hideMark/>
          </w:tcPr>
          <w:p w14:paraId="3B347497" w14:textId="77777777" w:rsidR="000A143F" w:rsidRPr="00872934" w:rsidRDefault="000A143F" w:rsidP="000A143F">
            <w:pPr>
              <w:pStyle w:val="afd"/>
            </w:pPr>
            <w:r w:rsidRPr="00872934">
              <w:t>100,0</w:t>
            </w:r>
          </w:p>
        </w:tc>
      </w:tr>
      <w:tr w:rsidR="000A143F" w:rsidRPr="00872934" w14:paraId="1ACC149D"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160AE59D" w14:textId="77777777" w:rsidR="000A143F" w:rsidRPr="00872934" w:rsidRDefault="000A143F" w:rsidP="000A143F">
            <w:pPr>
              <w:pStyle w:val="afd"/>
            </w:pPr>
            <w:r w:rsidRPr="00872934">
              <w:t>- мазут (резервное топливо), %</w:t>
            </w:r>
          </w:p>
        </w:tc>
        <w:tc>
          <w:tcPr>
            <w:tcW w:w="397" w:type="pct"/>
            <w:tcBorders>
              <w:top w:val="nil"/>
              <w:left w:val="nil"/>
              <w:bottom w:val="single" w:sz="4" w:space="0" w:color="auto"/>
              <w:right w:val="single" w:sz="4" w:space="0" w:color="auto"/>
            </w:tcBorders>
            <w:shd w:val="clear" w:color="000000" w:fill="FFFFFF"/>
            <w:vAlign w:val="center"/>
            <w:hideMark/>
          </w:tcPr>
          <w:p w14:paraId="3B17794C" w14:textId="77777777" w:rsidR="000A143F" w:rsidRPr="00872934" w:rsidRDefault="000A143F" w:rsidP="000A143F">
            <w:pPr>
              <w:pStyle w:val="afd"/>
            </w:pPr>
            <w:r w:rsidRPr="00872934">
              <w:t>0</w:t>
            </w:r>
          </w:p>
        </w:tc>
        <w:tc>
          <w:tcPr>
            <w:tcW w:w="497" w:type="pct"/>
            <w:tcBorders>
              <w:top w:val="nil"/>
              <w:left w:val="nil"/>
              <w:bottom w:val="single" w:sz="4" w:space="0" w:color="auto"/>
              <w:right w:val="single" w:sz="4" w:space="0" w:color="auto"/>
            </w:tcBorders>
            <w:shd w:val="clear" w:color="000000" w:fill="FFFFFF"/>
            <w:vAlign w:val="center"/>
            <w:hideMark/>
          </w:tcPr>
          <w:p w14:paraId="0E953A78"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0DF0C99D"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69735277"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082F958C"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2488C812" w14:textId="77777777" w:rsidR="000A143F" w:rsidRPr="00872934" w:rsidRDefault="000A143F" w:rsidP="000A143F">
            <w:pPr>
              <w:pStyle w:val="afd"/>
            </w:pPr>
            <w:r w:rsidRPr="00872934">
              <w:t>0</w:t>
            </w:r>
          </w:p>
        </w:tc>
        <w:tc>
          <w:tcPr>
            <w:tcW w:w="480" w:type="pct"/>
            <w:tcBorders>
              <w:top w:val="nil"/>
              <w:left w:val="nil"/>
              <w:bottom w:val="single" w:sz="4" w:space="0" w:color="auto"/>
              <w:right w:val="single" w:sz="4" w:space="0" w:color="auto"/>
            </w:tcBorders>
            <w:shd w:val="clear" w:color="000000" w:fill="FFFFFF"/>
            <w:vAlign w:val="center"/>
            <w:hideMark/>
          </w:tcPr>
          <w:p w14:paraId="2E701476" w14:textId="77777777" w:rsidR="000A143F" w:rsidRPr="00872934" w:rsidRDefault="000A143F" w:rsidP="000A143F">
            <w:pPr>
              <w:pStyle w:val="afd"/>
            </w:pPr>
            <w:r w:rsidRPr="00872934">
              <w:t>0</w:t>
            </w:r>
          </w:p>
        </w:tc>
      </w:tr>
      <w:tr w:rsidR="000A143F" w:rsidRPr="00872934" w14:paraId="0F228F68"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vAlign w:val="center"/>
            <w:hideMark/>
          </w:tcPr>
          <w:p w14:paraId="223F931E" w14:textId="77777777" w:rsidR="000A143F" w:rsidRPr="00872934" w:rsidRDefault="000A143F" w:rsidP="000A143F">
            <w:pPr>
              <w:pStyle w:val="afd"/>
            </w:pPr>
            <w:r w:rsidRPr="00872934">
              <w:t>3. Максимальные расходы основного топлива, тыс. м</w:t>
            </w:r>
            <w:r w:rsidRPr="00872934">
              <w:rPr>
                <w:vertAlign w:val="superscript"/>
              </w:rPr>
              <w:t>3</w:t>
            </w:r>
            <w:r w:rsidRPr="00872934">
              <w:t>/ч</w:t>
            </w:r>
          </w:p>
        </w:tc>
        <w:tc>
          <w:tcPr>
            <w:tcW w:w="397" w:type="pct"/>
            <w:tcBorders>
              <w:top w:val="nil"/>
              <w:left w:val="nil"/>
              <w:bottom w:val="single" w:sz="4" w:space="0" w:color="auto"/>
              <w:right w:val="single" w:sz="4" w:space="0" w:color="auto"/>
            </w:tcBorders>
            <w:shd w:val="clear" w:color="000000" w:fill="FFFFFF"/>
            <w:noWrap/>
            <w:vAlign w:val="center"/>
            <w:hideMark/>
          </w:tcPr>
          <w:p w14:paraId="7BFBB5B2" w14:textId="77777777" w:rsidR="000A143F" w:rsidRPr="00872934" w:rsidRDefault="000A143F" w:rsidP="000A143F">
            <w:pPr>
              <w:pStyle w:val="afd"/>
            </w:pPr>
          </w:p>
        </w:tc>
        <w:tc>
          <w:tcPr>
            <w:tcW w:w="497" w:type="pct"/>
            <w:tcBorders>
              <w:top w:val="nil"/>
              <w:left w:val="nil"/>
              <w:bottom w:val="single" w:sz="4" w:space="0" w:color="auto"/>
              <w:right w:val="single" w:sz="4" w:space="0" w:color="auto"/>
            </w:tcBorders>
            <w:shd w:val="clear" w:color="000000" w:fill="FFFFFF"/>
            <w:noWrap/>
            <w:vAlign w:val="center"/>
            <w:hideMark/>
          </w:tcPr>
          <w:p w14:paraId="027658AA"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113433EC"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1AB8A720"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38F03E8F"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739CB5CF" w14:textId="77777777" w:rsidR="000A143F" w:rsidRPr="00872934" w:rsidRDefault="000A143F" w:rsidP="000A143F">
            <w:pPr>
              <w:pStyle w:val="afd"/>
            </w:pPr>
          </w:p>
        </w:tc>
        <w:tc>
          <w:tcPr>
            <w:tcW w:w="480" w:type="pct"/>
            <w:tcBorders>
              <w:top w:val="nil"/>
              <w:left w:val="nil"/>
              <w:bottom w:val="single" w:sz="4" w:space="0" w:color="auto"/>
              <w:right w:val="single" w:sz="4" w:space="0" w:color="auto"/>
            </w:tcBorders>
            <w:shd w:val="clear" w:color="auto" w:fill="auto"/>
            <w:noWrap/>
            <w:vAlign w:val="center"/>
            <w:hideMark/>
          </w:tcPr>
          <w:p w14:paraId="5DF7B970" w14:textId="77777777" w:rsidR="000A143F" w:rsidRPr="00872934" w:rsidRDefault="000A143F" w:rsidP="000A143F">
            <w:pPr>
              <w:pStyle w:val="afd"/>
            </w:pPr>
          </w:p>
        </w:tc>
      </w:tr>
      <w:tr w:rsidR="000A143F" w:rsidRPr="00872934" w14:paraId="290F6CBB"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3BE43451" w14:textId="77777777" w:rsidR="000A143F" w:rsidRPr="00872934" w:rsidRDefault="000A143F" w:rsidP="000A143F">
            <w:pPr>
              <w:pStyle w:val="afd"/>
            </w:pPr>
            <w:r w:rsidRPr="00872934">
              <w:t xml:space="preserve"> - в зимний период</w:t>
            </w:r>
          </w:p>
        </w:tc>
        <w:tc>
          <w:tcPr>
            <w:tcW w:w="397" w:type="pct"/>
            <w:tcBorders>
              <w:top w:val="nil"/>
              <w:left w:val="nil"/>
              <w:bottom w:val="single" w:sz="4" w:space="0" w:color="auto"/>
              <w:right w:val="single" w:sz="4" w:space="0" w:color="auto"/>
            </w:tcBorders>
            <w:shd w:val="clear" w:color="000000" w:fill="FFFFFF"/>
            <w:vAlign w:val="center"/>
            <w:hideMark/>
          </w:tcPr>
          <w:p w14:paraId="3CB7CF5C" w14:textId="2495BDDA" w:rsidR="000A143F" w:rsidRPr="00872934" w:rsidRDefault="000A143F" w:rsidP="000A143F">
            <w:pPr>
              <w:pStyle w:val="afd"/>
            </w:pPr>
            <w:r w:rsidRPr="00872934">
              <w:t>115,4</w:t>
            </w:r>
          </w:p>
        </w:tc>
        <w:tc>
          <w:tcPr>
            <w:tcW w:w="497" w:type="pct"/>
            <w:tcBorders>
              <w:top w:val="nil"/>
              <w:left w:val="nil"/>
              <w:bottom w:val="single" w:sz="4" w:space="0" w:color="auto"/>
              <w:right w:val="single" w:sz="4" w:space="0" w:color="auto"/>
            </w:tcBorders>
            <w:shd w:val="clear" w:color="000000" w:fill="FFFFFF"/>
            <w:vAlign w:val="center"/>
            <w:hideMark/>
          </w:tcPr>
          <w:p w14:paraId="729ABE48" w14:textId="0139F171" w:rsidR="000A143F" w:rsidRPr="00872934" w:rsidRDefault="000A143F" w:rsidP="000A143F">
            <w:pPr>
              <w:pStyle w:val="afd"/>
            </w:pPr>
            <w:r w:rsidRPr="00872934">
              <w:t>117,1</w:t>
            </w:r>
          </w:p>
        </w:tc>
        <w:tc>
          <w:tcPr>
            <w:tcW w:w="397" w:type="pct"/>
            <w:tcBorders>
              <w:top w:val="nil"/>
              <w:left w:val="nil"/>
              <w:bottom w:val="single" w:sz="4" w:space="0" w:color="auto"/>
              <w:right w:val="single" w:sz="4" w:space="0" w:color="auto"/>
            </w:tcBorders>
            <w:shd w:val="clear" w:color="000000" w:fill="FFFFFF"/>
            <w:vAlign w:val="center"/>
            <w:hideMark/>
          </w:tcPr>
          <w:p w14:paraId="3582C366" w14:textId="68EBADBD" w:rsidR="000A143F" w:rsidRPr="00872934" w:rsidRDefault="000A143F" w:rsidP="000A143F">
            <w:pPr>
              <w:pStyle w:val="afd"/>
            </w:pPr>
            <w:r w:rsidRPr="00872934">
              <w:t>115,3</w:t>
            </w:r>
          </w:p>
        </w:tc>
        <w:tc>
          <w:tcPr>
            <w:tcW w:w="397" w:type="pct"/>
            <w:tcBorders>
              <w:top w:val="nil"/>
              <w:left w:val="nil"/>
              <w:bottom w:val="single" w:sz="4" w:space="0" w:color="auto"/>
              <w:right w:val="single" w:sz="4" w:space="0" w:color="auto"/>
            </w:tcBorders>
            <w:shd w:val="clear" w:color="000000" w:fill="FFFFFF"/>
            <w:vAlign w:val="center"/>
            <w:hideMark/>
          </w:tcPr>
          <w:p w14:paraId="748EE19D" w14:textId="0A6D699C" w:rsidR="000A143F" w:rsidRPr="00872934" w:rsidRDefault="000A143F" w:rsidP="000A143F">
            <w:pPr>
              <w:pStyle w:val="afd"/>
            </w:pPr>
            <w:r w:rsidRPr="00872934">
              <w:t>115,5</w:t>
            </w:r>
          </w:p>
        </w:tc>
        <w:tc>
          <w:tcPr>
            <w:tcW w:w="397" w:type="pct"/>
            <w:tcBorders>
              <w:top w:val="nil"/>
              <w:left w:val="nil"/>
              <w:bottom w:val="single" w:sz="4" w:space="0" w:color="auto"/>
              <w:right w:val="single" w:sz="4" w:space="0" w:color="auto"/>
            </w:tcBorders>
            <w:shd w:val="clear" w:color="000000" w:fill="FFFFFF"/>
            <w:vAlign w:val="center"/>
            <w:hideMark/>
          </w:tcPr>
          <w:p w14:paraId="287241C4" w14:textId="224CB90D" w:rsidR="000A143F" w:rsidRPr="00872934" w:rsidRDefault="000A143F" w:rsidP="000A143F">
            <w:pPr>
              <w:pStyle w:val="afd"/>
            </w:pPr>
            <w:r w:rsidRPr="00872934">
              <w:t>115,7</w:t>
            </w:r>
          </w:p>
        </w:tc>
        <w:tc>
          <w:tcPr>
            <w:tcW w:w="397" w:type="pct"/>
            <w:tcBorders>
              <w:top w:val="nil"/>
              <w:left w:val="nil"/>
              <w:bottom w:val="single" w:sz="4" w:space="0" w:color="auto"/>
              <w:right w:val="single" w:sz="4" w:space="0" w:color="auto"/>
            </w:tcBorders>
            <w:shd w:val="clear" w:color="000000" w:fill="FFFFFF"/>
            <w:vAlign w:val="center"/>
            <w:hideMark/>
          </w:tcPr>
          <w:p w14:paraId="4251CE40" w14:textId="3AF32A9D" w:rsidR="000A143F" w:rsidRPr="00872934" w:rsidRDefault="000A143F" w:rsidP="000A143F">
            <w:pPr>
              <w:pStyle w:val="afd"/>
            </w:pPr>
            <w:r w:rsidRPr="00872934">
              <w:t>116,1</w:t>
            </w:r>
          </w:p>
        </w:tc>
        <w:tc>
          <w:tcPr>
            <w:tcW w:w="480" w:type="pct"/>
            <w:tcBorders>
              <w:top w:val="nil"/>
              <w:left w:val="nil"/>
              <w:bottom w:val="single" w:sz="4" w:space="0" w:color="auto"/>
              <w:right w:val="single" w:sz="4" w:space="0" w:color="auto"/>
            </w:tcBorders>
            <w:shd w:val="clear" w:color="000000" w:fill="FFFFFF"/>
            <w:vAlign w:val="center"/>
            <w:hideMark/>
          </w:tcPr>
          <w:p w14:paraId="5762431E" w14:textId="04762753" w:rsidR="000A143F" w:rsidRPr="00872934" w:rsidRDefault="000A143F" w:rsidP="000A143F">
            <w:pPr>
              <w:pStyle w:val="afd"/>
            </w:pPr>
            <w:r w:rsidRPr="00872934">
              <w:t>116,4</w:t>
            </w:r>
          </w:p>
        </w:tc>
      </w:tr>
      <w:tr w:rsidR="000A143F" w:rsidRPr="00872934" w14:paraId="042EFCB0"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4FCAFC4D" w14:textId="77777777" w:rsidR="000A143F" w:rsidRPr="00872934" w:rsidRDefault="000A143F" w:rsidP="000A143F">
            <w:pPr>
              <w:pStyle w:val="afd"/>
            </w:pPr>
            <w:r w:rsidRPr="00872934">
              <w:t xml:space="preserve"> - в переходный период</w:t>
            </w:r>
          </w:p>
        </w:tc>
        <w:tc>
          <w:tcPr>
            <w:tcW w:w="397" w:type="pct"/>
            <w:tcBorders>
              <w:top w:val="nil"/>
              <w:left w:val="nil"/>
              <w:bottom w:val="single" w:sz="4" w:space="0" w:color="auto"/>
              <w:right w:val="single" w:sz="4" w:space="0" w:color="auto"/>
            </w:tcBorders>
            <w:shd w:val="clear" w:color="000000" w:fill="FFFFFF"/>
            <w:vAlign w:val="center"/>
            <w:hideMark/>
          </w:tcPr>
          <w:p w14:paraId="393E02EB" w14:textId="02B20C0B" w:rsidR="000A143F" w:rsidRPr="00872934" w:rsidRDefault="000A143F" w:rsidP="000A143F">
            <w:pPr>
              <w:pStyle w:val="afd"/>
            </w:pPr>
            <w:r w:rsidRPr="00872934">
              <w:t>69,9</w:t>
            </w:r>
          </w:p>
        </w:tc>
        <w:tc>
          <w:tcPr>
            <w:tcW w:w="497" w:type="pct"/>
            <w:tcBorders>
              <w:top w:val="nil"/>
              <w:left w:val="nil"/>
              <w:bottom w:val="single" w:sz="4" w:space="0" w:color="auto"/>
              <w:right w:val="single" w:sz="4" w:space="0" w:color="auto"/>
            </w:tcBorders>
            <w:shd w:val="clear" w:color="000000" w:fill="FFFFFF"/>
            <w:vAlign w:val="center"/>
            <w:hideMark/>
          </w:tcPr>
          <w:p w14:paraId="1B02CF42" w14:textId="166926AB" w:rsidR="000A143F" w:rsidRPr="00872934" w:rsidRDefault="000A143F" w:rsidP="000A143F">
            <w:pPr>
              <w:pStyle w:val="afd"/>
            </w:pPr>
            <w:r w:rsidRPr="00872934">
              <w:t>70,9</w:t>
            </w:r>
          </w:p>
        </w:tc>
        <w:tc>
          <w:tcPr>
            <w:tcW w:w="397" w:type="pct"/>
            <w:tcBorders>
              <w:top w:val="nil"/>
              <w:left w:val="nil"/>
              <w:bottom w:val="single" w:sz="4" w:space="0" w:color="auto"/>
              <w:right w:val="single" w:sz="4" w:space="0" w:color="auto"/>
            </w:tcBorders>
            <w:shd w:val="clear" w:color="000000" w:fill="FFFFFF"/>
            <w:vAlign w:val="center"/>
            <w:hideMark/>
          </w:tcPr>
          <w:p w14:paraId="55D5E14E" w14:textId="3BEA6F2C" w:rsidR="000A143F" w:rsidRPr="00872934" w:rsidRDefault="000A143F" w:rsidP="000A143F">
            <w:pPr>
              <w:pStyle w:val="afd"/>
            </w:pPr>
            <w:r w:rsidRPr="00872934">
              <w:t>69,8</w:t>
            </w:r>
          </w:p>
        </w:tc>
        <w:tc>
          <w:tcPr>
            <w:tcW w:w="397" w:type="pct"/>
            <w:tcBorders>
              <w:top w:val="nil"/>
              <w:left w:val="nil"/>
              <w:bottom w:val="single" w:sz="4" w:space="0" w:color="auto"/>
              <w:right w:val="single" w:sz="4" w:space="0" w:color="auto"/>
            </w:tcBorders>
            <w:shd w:val="clear" w:color="000000" w:fill="FFFFFF"/>
            <w:vAlign w:val="center"/>
            <w:hideMark/>
          </w:tcPr>
          <w:p w14:paraId="09314E5F" w14:textId="441223CF" w:rsidR="000A143F" w:rsidRPr="00872934" w:rsidRDefault="000A143F" w:rsidP="000A143F">
            <w:pPr>
              <w:pStyle w:val="afd"/>
            </w:pPr>
            <w:r w:rsidRPr="00872934">
              <w:t>69,9</w:t>
            </w:r>
          </w:p>
        </w:tc>
        <w:tc>
          <w:tcPr>
            <w:tcW w:w="397" w:type="pct"/>
            <w:tcBorders>
              <w:top w:val="nil"/>
              <w:left w:val="nil"/>
              <w:bottom w:val="single" w:sz="4" w:space="0" w:color="auto"/>
              <w:right w:val="single" w:sz="4" w:space="0" w:color="auto"/>
            </w:tcBorders>
            <w:shd w:val="clear" w:color="000000" w:fill="FFFFFF"/>
            <w:vAlign w:val="center"/>
            <w:hideMark/>
          </w:tcPr>
          <w:p w14:paraId="43984E9B" w14:textId="6DA32C88" w:rsidR="000A143F" w:rsidRPr="00872934" w:rsidRDefault="000A143F" w:rsidP="000A143F">
            <w:pPr>
              <w:pStyle w:val="afd"/>
            </w:pPr>
            <w:r w:rsidRPr="00872934">
              <w:t>70,1</w:t>
            </w:r>
          </w:p>
        </w:tc>
        <w:tc>
          <w:tcPr>
            <w:tcW w:w="397" w:type="pct"/>
            <w:tcBorders>
              <w:top w:val="nil"/>
              <w:left w:val="nil"/>
              <w:bottom w:val="single" w:sz="4" w:space="0" w:color="auto"/>
              <w:right w:val="single" w:sz="4" w:space="0" w:color="auto"/>
            </w:tcBorders>
            <w:shd w:val="clear" w:color="000000" w:fill="FFFFFF"/>
            <w:vAlign w:val="center"/>
            <w:hideMark/>
          </w:tcPr>
          <w:p w14:paraId="450C5DB6" w14:textId="470B2C0C" w:rsidR="000A143F" w:rsidRPr="00872934" w:rsidRDefault="000A143F" w:rsidP="000A143F">
            <w:pPr>
              <w:pStyle w:val="afd"/>
            </w:pPr>
            <w:r w:rsidRPr="00872934">
              <w:t>70,3</w:t>
            </w:r>
          </w:p>
        </w:tc>
        <w:tc>
          <w:tcPr>
            <w:tcW w:w="480" w:type="pct"/>
            <w:tcBorders>
              <w:top w:val="nil"/>
              <w:left w:val="nil"/>
              <w:bottom w:val="single" w:sz="4" w:space="0" w:color="auto"/>
              <w:right w:val="single" w:sz="4" w:space="0" w:color="auto"/>
            </w:tcBorders>
            <w:shd w:val="clear" w:color="000000" w:fill="FFFFFF"/>
            <w:vAlign w:val="center"/>
            <w:hideMark/>
          </w:tcPr>
          <w:p w14:paraId="0673DAF3" w14:textId="74C58D4B" w:rsidR="000A143F" w:rsidRPr="00872934" w:rsidRDefault="000A143F" w:rsidP="000A143F">
            <w:pPr>
              <w:pStyle w:val="afd"/>
            </w:pPr>
            <w:r w:rsidRPr="00872934">
              <w:t>70,5</w:t>
            </w:r>
          </w:p>
        </w:tc>
      </w:tr>
      <w:tr w:rsidR="000A143F" w:rsidRPr="00872934" w14:paraId="5496640E"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19A09A78" w14:textId="77777777" w:rsidR="000A143F" w:rsidRPr="00872934" w:rsidRDefault="000A143F" w:rsidP="000A143F">
            <w:pPr>
              <w:pStyle w:val="afd"/>
            </w:pPr>
            <w:r w:rsidRPr="00872934">
              <w:t xml:space="preserve"> - в летний период</w:t>
            </w:r>
          </w:p>
        </w:tc>
        <w:tc>
          <w:tcPr>
            <w:tcW w:w="397" w:type="pct"/>
            <w:tcBorders>
              <w:top w:val="nil"/>
              <w:left w:val="nil"/>
              <w:bottom w:val="single" w:sz="4" w:space="0" w:color="auto"/>
              <w:right w:val="single" w:sz="4" w:space="0" w:color="auto"/>
            </w:tcBorders>
            <w:shd w:val="clear" w:color="000000" w:fill="FFFFFF"/>
            <w:vAlign w:val="center"/>
            <w:hideMark/>
          </w:tcPr>
          <w:p w14:paraId="4152BFB7" w14:textId="4817C0F9" w:rsidR="000A143F" w:rsidRPr="00872934" w:rsidRDefault="000A143F" w:rsidP="000A143F">
            <w:pPr>
              <w:pStyle w:val="afd"/>
            </w:pPr>
            <w:r w:rsidRPr="00872934">
              <w:t>40,4</w:t>
            </w:r>
          </w:p>
        </w:tc>
        <w:tc>
          <w:tcPr>
            <w:tcW w:w="497" w:type="pct"/>
            <w:tcBorders>
              <w:top w:val="nil"/>
              <w:left w:val="nil"/>
              <w:bottom w:val="single" w:sz="4" w:space="0" w:color="auto"/>
              <w:right w:val="single" w:sz="4" w:space="0" w:color="auto"/>
            </w:tcBorders>
            <w:shd w:val="clear" w:color="000000" w:fill="FFFFFF"/>
            <w:vAlign w:val="center"/>
            <w:hideMark/>
          </w:tcPr>
          <w:p w14:paraId="1E91AC52" w14:textId="5399C445" w:rsidR="000A143F" w:rsidRPr="00872934" w:rsidRDefault="000A143F" w:rsidP="000A143F">
            <w:pPr>
              <w:pStyle w:val="afd"/>
            </w:pPr>
            <w:r w:rsidRPr="00872934">
              <w:t>41,0</w:t>
            </w:r>
          </w:p>
        </w:tc>
        <w:tc>
          <w:tcPr>
            <w:tcW w:w="397" w:type="pct"/>
            <w:tcBorders>
              <w:top w:val="nil"/>
              <w:left w:val="nil"/>
              <w:bottom w:val="single" w:sz="4" w:space="0" w:color="auto"/>
              <w:right w:val="single" w:sz="4" w:space="0" w:color="auto"/>
            </w:tcBorders>
            <w:shd w:val="clear" w:color="000000" w:fill="FFFFFF"/>
            <w:vAlign w:val="center"/>
            <w:hideMark/>
          </w:tcPr>
          <w:p w14:paraId="558C7B49" w14:textId="4A4D3CE4" w:rsidR="000A143F" w:rsidRPr="00872934" w:rsidRDefault="000A143F" w:rsidP="000A143F">
            <w:pPr>
              <w:pStyle w:val="afd"/>
            </w:pPr>
            <w:r w:rsidRPr="00872934">
              <w:t>40,4</w:t>
            </w:r>
          </w:p>
        </w:tc>
        <w:tc>
          <w:tcPr>
            <w:tcW w:w="397" w:type="pct"/>
            <w:tcBorders>
              <w:top w:val="nil"/>
              <w:left w:val="nil"/>
              <w:bottom w:val="single" w:sz="4" w:space="0" w:color="auto"/>
              <w:right w:val="single" w:sz="4" w:space="0" w:color="auto"/>
            </w:tcBorders>
            <w:shd w:val="clear" w:color="000000" w:fill="FFFFFF"/>
            <w:vAlign w:val="center"/>
            <w:hideMark/>
          </w:tcPr>
          <w:p w14:paraId="096293E3" w14:textId="168F189D" w:rsidR="000A143F" w:rsidRPr="00872934" w:rsidRDefault="000A143F" w:rsidP="000A143F">
            <w:pPr>
              <w:pStyle w:val="afd"/>
            </w:pPr>
            <w:r w:rsidRPr="00872934">
              <w:t>40,5</w:t>
            </w:r>
          </w:p>
        </w:tc>
        <w:tc>
          <w:tcPr>
            <w:tcW w:w="397" w:type="pct"/>
            <w:tcBorders>
              <w:top w:val="nil"/>
              <w:left w:val="nil"/>
              <w:bottom w:val="single" w:sz="4" w:space="0" w:color="auto"/>
              <w:right w:val="single" w:sz="4" w:space="0" w:color="auto"/>
            </w:tcBorders>
            <w:shd w:val="clear" w:color="000000" w:fill="FFFFFF"/>
            <w:vAlign w:val="center"/>
            <w:hideMark/>
          </w:tcPr>
          <w:p w14:paraId="25D02250" w14:textId="1D0B2557" w:rsidR="000A143F" w:rsidRPr="00872934" w:rsidRDefault="000A143F" w:rsidP="000A143F">
            <w:pPr>
              <w:pStyle w:val="afd"/>
            </w:pPr>
            <w:r w:rsidRPr="00872934">
              <w:t>40,5</w:t>
            </w:r>
          </w:p>
        </w:tc>
        <w:tc>
          <w:tcPr>
            <w:tcW w:w="397" w:type="pct"/>
            <w:tcBorders>
              <w:top w:val="nil"/>
              <w:left w:val="nil"/>
              <w:bottom w:val="single" w:sz="4" w:space="0" w:color="auto"/>
              <w:right w:val="single" w:sz="4" w:space="0" w:color="auto"/>
            </w:tcBorders>
            <w:shd w:val="clear" w:color="000000" w:fill="FFFFFF"/>
            <w:vAlign w:val="center"/>
            <w:hideMark/>
          </w:tcPr>
          <w:p w14:paraId="3CC12F67" w14:textId="693245AB" w:rsidR="000A143F" w:rsidRPr="00872934" w:rsidRDefault="000A143F" w:rsidP="000A143F">
            <w:pPr>
              <w:pStyle w:val="afd"/>
            </w:pPr>
            <w:r w:rsidRPr="00872934">
              <w:t>40,7</w:t>
            </w:r>
          </w:p>
        </w:tc>
        <w:tc>
          <w:tcPr>
            <w:tcW w:w="480" w:type="pct"/>
            <w:tcBorders>
              <w:top w:val="nil"/>
              <w:left w:val="nil"/>
              <w:bottom w:val="single" w:sz="4" w:space="0" w:color="auto"/>
              <w:right w:val="single" w:sz="4" w:space="0" w:color="auto"/>
            </w:tcBorders>
            <w:shd w:val="clear" w:color="000000" w:fill="FFFFFF"/>
            <w:vAlign w:val="center"/>
            <w:hideMark/>
          </w:tcPr>
          <w:p w14:paraId="5A44622D" w14:textId="624805F9" w:rsidR="000A143F" w:rsidRPr="00872934" w:rsidRDefault="000A143F" w:rsidP="000A143F">
            <w:pPr>
              <w:pStyle w:val="afd"/>
            </w:pPr>
            <w:r w:rsidRPr="00872934">
              <w:t>40,8</w:t>
            </w:r>
          </w:p>
        </w:tc>
      </w:tr>
      <w:tr w:rsidR="000A143F" w:rsidRPr="00872934" w14:paraId="166C1ACC"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vAlign w:val="center"/>
            <w:hideMark/>
          </w:tcPr>
          <w:p w14:paraId="288958E9" w14:textId="77777777" w:rsidR="000A143F" w:rsidRPr="00872934" w:rsidRDefault="000A143F" w:rsidP="000A143F">
            <w:pPr>
              <w:pStyle w:val="afd"/>
            </w:pPr>
            <w:r w:rsidRPr="00872934">
              <w:t>4. Максимальные расходы резервного и вспомогательного топлива (мазута),</w:t>
            </w:r>
          </w:p>
          <w:p w14:paraId="3824A4BB" w14:textId="77777777" w:rsidR="000A143F" w:rsidRPr="00872934" w:rsidRDefault="000A143F" w:rsidP="000A143F">
            <w:pPr>
              <w:pStyle w:val="afd"/>
            </w:pPr>
            <w:r w:rsidRPr="00872934">
              <w:t xml:space="preserve">т </w:t>
            </w:r>
            <w:proofErr w:type="spellStart"/>
            <w:r w:rsidRPr="00872934">
              <w:t>н.т</w:t>
            </w:r>
            <w:proofErr w:type="spellEnd"/>
            <w:r w:rsidRPr="00872934">
              <w:t>./ч:</w:t>
            </w:r>
          </w:p>
        </w:tc>
        <w:tc>
          <w:tcPr>
            <w:tcW w:w="397" w:type="pct"/>
            <w:tcBorders>
              <w:top w:val="nil"/>
              <w:left w:val="nil"/>
              <w:bottom w:val="single" w:sz="4" w:space="0" w:color="auto"/>
              <w:right w:val="single" w:sz="4" w:space="0" w:color="auto"/>
            </w:tcBorders>
            <w:shd w:val="clear" w:color="000000" w:fill="FFFFFF"/>
            <w:noWrap/>
            <w:vAlign w:val="center"/>
            <w:hideMark/>
          </w:tcPr>
          <w:p w14:paraId="70D07BB6" w14:textId="77777777" w:rsidR="000A143F" w:rsidRPr="00872934" w:rsidRDefault="000A143F" w:rsidP="000A143F">
            <w:pPr>
              <w:pStyle w:val="afd"/>
            </w:pPr>
          </w:p>
        </w:tc>
        <w:tc>
          <w:tcPr>
            <w:tcW w:w="497" w:type="pct"/>
            <w:tcBorders>
              <w:top w:val="nil"/>
              <w:left w:val="nil"/>
              <w:bottom w:val="single" w:sz="4" w:space="0" w:color="auto"/>
              <w:right w:val="single" w:sz="4" w:space="0" w:color="auto"/>
            </w:tcBorders>
            <w:shd w:val="clear" w:color="000000" w:fill="FFFFFF"/>
            <w:noWrap/>
            <w:vAlign w:val="center"/>
            <w:hideMark/>
          </w:tcPr>
          <w:p w14:paraId="0926F6E6"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36DA79BF"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767D63F5"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4370AA76" w14:textId="77777777" w:rsidR="000A143F" w:rsidRPr="00872934" w:rsidRDefault="000A143F" w:rsidP="000A143F">
            <w:pPr>
              <w:pStyle w:val="afd"/>
            </w:pPr>
          </w:p>
        </w:tc>
        <w:tc>
          <w:tcPr>
            <w:tcW w:w="397" w:type="pct"/>
            <w:tcBorders>
              <w:top w:val="nil"/>
              <w:left w:val="nil"/>
              <w:bottom w:val="single" w:sz="4" w:space="0" w:color="auto"/>
              <w:right w:val="single" w:sz="4" w:space="0" w:color="auto"/>
            </w:tcBorders>
            <w:shd w:val="clear" w:color="000000" w:fill="FFFFFF"/>
            <w:noWrap/>
            <w:vAlign w:val="center"/>
            <w:hideMark/>
          </w:tcPr>
          <w:p w14:paraId="54483F77" w14:textId="77777777" w:rsidR="000A143F" w:rsidRPr="00872934" w:rsidRDefault="000A143F" w:rsidP="000A143F">
            <w:pPr>
              <w:pStyle w:val="afd"/>
            </w:pPr>
          </w:p>
        </w:tc>
        <w:tc>
          <w:tcPr>
            <w:tcW w:w="480" w:type="pct"/>
            <w:tcBorders>
              <w:top w:val="nil"/>
              <w:left w:val="nil"/>
              <w:bottom w:val="single" w:sz="4" w:space="0" w:color="auto"/>
              <w:right w:val="single" w:sz="4" w:space="0" w:color="auto"/>
            </w:tcBorders>
            <w:shd w:val="clear" w:color="auto" w:fill="auto"/>
            <w:noWrap/>
            <w:vAlign w:val="center"/>
            <w:hideMark/>
          </w:tcPr>
          <w:p w14:paraId="72B7A6D2" w14:textId="77777777" w:rsidR="000A143F" w:rsidRPr="00872934" w:rsidRDefault="000A143F" w:rsidP="000A143F">
            <w:pPr>
              <w:pStyle w:val="afd"/>
            </w:pPr>
          </w:p>
        </w:tc>
      </w:tr>
      <w:tr w:rsidR="000A143F" w:rsidRPr="00872934" w14:paraId="658089CD"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4C4CCDFD" w14:textId="77777777" w:rsidR="000A143F" w:rsidRPr="00872934" w:rsidRDefault="000A143F" w:rsidP="000A143F">
            <w:pPr>
              <w:pStyle w:val="afd"/>
            </w:pPr>
            <w:r w:rsidRPr="00872934">
              <w:t xml:space="preserve"> - в зимний период</w:t>
            </w:r>
          </w:p>
        </w:tc>
        <w:tc>
          <w:tcPr>
            <w:tcW w:w="397" w:type="pct"/>
            <w:tcBorders>
              <w:top w:val="nil"/>
              <w:left w:val="nil"/>
              <w:bottom w:val="single" w:sz="4" w:space="0" w:color="auto"/>
              <w:right w:val="single" w:sz="4" w:space="0" w:color="auto"/>
            </w:tcBorders>
            <w:shd w:val="clear" w:color="000000" w:fill="FFFFFF"/>
            <w:vAlign w:val="center"/>
            <w:hideMark/>
          </w:tcPr>
          <w:p w14:paraId="3987407F" w14:textId="77777777" w:rsidR="000A143F" w:rsidRPr="00872934" w:rsidRDefault="000A143F" w:rsidP="000A143F">
            <w:pPr>
              <w:pStyle w:val="afd"/>
            </w:pPr>
            <w:r w:rsidRPr="00872934">
              <w:t>0</w:t>
            </w:r>
          </w:p>
        </w:tc>
        <w:tc>
          <w:tcPr>
            <w:tcW w:w="497" w:type="pct"/>
            <w:tcBorders>
              <w:top w:val="nil"/>
              <w:left w:val="nil"/>
              <w:bottom w:val="single" w:sz="4" w:space="0" w:color="auto"/>
              <w:right w:val="single" w:sz="4" w:space="0" w:color="auto"/>
            </w:tcBorders>
            <w:shd w:val="clear" w:color="000000" w:fill="FFFFFF"/>
            <w:vAlign w:val="center"/>
            <w:hideMark/>
          </w:tcPr>
          <w:p w14:paraId="14C21CF5"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75DDAE27"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546F157D"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4498380C"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1EAB03D2" w14:textId="77777777" w:rsidR="000A143F" w:rsidRPr="00872934" w:rsidRDefault="000A143F" w:rsidP="000A143F">
            <w:pPr>
              <w:pStyle w:val="afd"/>
            </w:pPr>
            <w:r w:rsidRPr="00872934">
              <w:t>0</w:t>
            </w:r>
          </w:p>
        </w:tc>
        <w:tc>
          <w:tcPr>
            <w:tcW w:w="480" w:type="pct"/>
            <w:tcBorders>
              <w:top w:val="nil"/>
              <w:left w:val="nil"/>
              <w:bottom w:val="single" w:sz="4" w:space="0" w:color="auto"/>
              <w:right w:val="single" w:sz="4" w:space="0" w:color="auto"/>
            </w:tcBorders>
            <w:shd w:val="clear" w:color="000000" w:fill="FFFFFF"/>
            <w:vAlign w:val="center"/>
            <w:hideMark/>
          </w:tcPr>
          <w:p w14:paraId="21BE5280" w14:textId="77777777" w:rsidR="000A143F" w:rsidRPr="00872934" w:rsidRDefault="000A143F" w:rsidP="000A143F">
            <w:pPr>
              <w:pStyle w:val="afd"/>
            </w:pPr>
            <w:r w:rsidRPr="00872934">
              <w:t>0</w:t>
            </w:r>
          </w:p>
        </w:tc>
      </w:tr>
      <w:tr w:rsidR="000A143F" w:rsidRPr="00872934" w14:paraId="484E60D2"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0F337403" w14:textId="77777777" w:rsidR="000A143F" w:rsidRPr="00872934" w:rsidRDefault="000A143F" w:rsidP="000A143F">
            <w:pPr>
              <w:pStyle w:val="afd"/>
            </w:pPr>
            <w:r w:rsidRPr="00872934">
              <w:t xml:space="preserve"> - в переходный период</w:t>
            </w:r>
          </w:p>
        </w:tc>
        <w:tc>
          <w:tcPr>
            <w:tcW w:w="397" w:type="pct"/>
            <w:tcBorders>
              <w:top w:val="nil"/>
              <w:left w:val="nil"/>
              <w:bottom w:val="single" w:sz="4" w:space="0" w:color="auto"/>
              <w:right w:val="single" w:sz="4" w:space="0" w:color="auto"/>
            </w:tcBorders>
            <w:shd w:val="clear" w:color="000000" w:fill="FFFFFF"/>
            <w:vAlign w:val="center"/>
            <w:hideMark/>
          </w:tcPr>
          <w:p w14:paraId="43F65834" w14:textId="77777777" w:rsidR="000A143F" w:rsidRPr="00872934" w:rsidRDefault="000A143F" w:rsidP="000A143F">
            <w:pPr>
              <w:pStyle w:val="afd"/>
            </w:pPr>
            <w:r w:rsidRPr="00872934">
              <w:t>0</w:t>
            </w:r>
          </w:p>
        </w:tc>
        <w:tc>
          <w:tcPr>
            <w:tcW w:w="497" w:type="pct"/>
            <w:tcBorders>
              <w:top w:val="nil"/>
              <w:left w:val="nil"/>
              <w:bottom w:val="single" w:sz="4" w:space="0" w:color="auto"/>
              <w:right w:val="single" w:sz="4" w:space="0" w:color="auto"/>
            </w:tcBorders>
            <w:shd w:val="clear" w:color="000000" w:fill="FFFFFF"/>
            <w:vAlign w:val="center"/>
            <w:hideMark/>
          </w:tcPr>
          <w:p w14:paraId="5CA296CF"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64806DD2"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2E01FD56"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1D60A33D"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1F630A38" w14:textId="77777777" w:rsidR="000A143F" w:rsidRPr="00872934" w:rsidRDefault="000A143F" w:rsidP="000A143F">
            <w:pPr>
              <w:pStyle w:val="afd"/>
            </w:pPr>
            <w:r w:rsidRPr="00872934">
              <w:t>0</w:t>
            </w:r>
          </w:p>
        </w:tc>
        <w:tc>
          <w:tcPr>
            <w:tcW w:w="480" w:type="pct"/>
            <w:tcBorders>
              <w:top w:val="nil"/>
              <w:left w:val="nil"/>
              <w:bottom w:val="single" w:sz="4" w:space="0" w:color="auto"/>
              <w:right w:val="single" w:sz="4" w:space="0" w:color="auto"/>
            </w:tcBorders>
            <w:shd w:val="clear" w:color="000000" w:fill="FFFFFF"/>
            <w:vAlign w:val="center"/>
            <w:hideMark/>
          </w:tcPr>
          <w:p w14:paraId="358BBC85" w14:textId="77777777" w:rsidR="000A143F" w:rsidRPr="00872934" w:rsidRDefault="000A143F" w:rsidP="000A143F">
            <w:pPr>
              <w:pStyle w:val="afd"/>
            </w:pPr>
            <w:r w:rsidRPr="00872934">
              <w:t>0</w:t>
            </w:r>
          </w:p>
        </w:tc>
      </w:tr>
      <w:tr w:rsidR="000A143F" w:rsidRPr="00872934" w14:paraId="6AE86E7F" w14:textId="77777777" w:rsidTr="000A143F">
        <w:trPr>
          <w:trHeight w:val="283"/>
        </w:trPr>
        <w:tc>
          <w:tcPr>
            <w:tcW w:w="2038" w:type="pct"/>
            <w:tcBorders>
              <w:top w:val="nil"/>
              <w:left w:val="single" w:sz="4" w:space="0" w:color="auto"/>
              <w:bottom w:val="single" w:sz="4" w:space="0" w:color="auto"/>
              <w:right w:val="single" w:sz="4" w:space="0" w:color="auto"/>
            </w:tcBorders>
            <w:shd w:val="clear" w:color="000000" w:fill="FFFFFF"/>
            <w:noWrap/>
            <w:vAlign w:val="center"/>
            <w:hideMark/>
          </w:tcPr>
          <w:p w14:paraId="01E53401" w14:textId="77777777" w:rsidR="000A143F" w:rsidRPr="00872934" w:rsidRDefault="000A143F" w:rsidP="000A143F">
            <w:pPr>
              <w:pStyle w:val="afd"/>
            </w:pPr>
            <w:r w:rsidRPr="00872934">
              <w:t xml:space="preserve"> - в летний период</w:t>
            </w:r>
          </w:p>
        </w:tc>
        <w:tc>
          <w:tcPr>
            <w:tcW w:w="397" w:type="pct"/>
            <w:tcBorders>
              <w:top w:val="nil"/>
              <w:left w:val="nil"/>
              <w:bottom w:val="single" w:sz="4" w:space="0" w:color="auto"/>
              <w:right w:val="single" w:sz="4" w:space="0" w:color="auto"/>
            </w:tcBorders>
            <w:shd w:val="clear" w:color="000000" w:fill="FFFFFF"/>
            <w:vAlign w:val="center"/>
            <w:hideMark/>
          </w:tcPr>
          <w:p w14:paraId="5108CA6D" w14:textId="77777777" w:rsidR="000A143F" w:rsidRPr="00872934" w:rsidRDefault="000A143F" w:rsidP="000A143F">
            <w:pPr>
              <w:pStyle w:val="afd"/>
            </w:pPr>
            <w:r w:rsidRPr="00872934">
              <w:t>0</w:t>
            </w:r>
          </w:p>
        </w:tc>
        <w:tc>
          <w:tcPr>
            <w:tcW w:w="497" w:type="pct"/>
            <w:tcBorders>
              <w:top w:val="nil"/>
              <w:left w:val="nil"/>
              <w:bottom w:val="single" w:sz="4" w:space="0" w:color="auto"/>
              <w:right w:val="single" w:sz="4" w:space="0" w:color="auto"/>
            </w:tcBorders>
            <w:shd w:val="clear" w:color="000000" w:fill="FFFFFF"/>
            <w:vAlign w:val="center"/>
            <w:hideMark/>
          </w:tcPr>
          <w:p w14:paraId="594A9D0D"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1E77EA52"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79650328"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33371EA7" w14:textId="77777777" w:rsidR="000A143F" w:rsidRPr="00872934" w:rsidRDefault="000A143F" w:rsidP="000A143F">
            <w:pPr>
              <w:pStyle w:val="afd"/>
            </w:pPr>
            <w:r w:rsidRPr="00872934">
              <w:t>0</w:t>
            </w:r>
          </w:p>
        </w:tc>
        <w:tc>
          <w:tcPr>
            <w:tcW w:w="397" w:type="pct"/>
            <w:tcBorders>
              <w:top w:val="nil"/>
              <w:left w:val="nil"/>
              <w:bottom w:val="single" w:sz="4" w:space="0" w:color="auto"/>
              <w:right w:val="single" w:sz="4" w:space="0" w:color="auto"/>
            </w:tcBorders>
            <w:shd w:val="clear" w:color="000000" w:fill="FFFFFF"/>
            <w:vAlign w:val="center"/>
            <w:hideMark/>
          </w:tcPr>
          <w:p w14:paraId="649FAFBA" w14:textId="77777777" w:rsidR="000A143F" w:rsidRPr="00872934" w:rsidRDefault="000A143F" w:rsidP="000A143F">
            <w:pPr>
              <w:pStyle w:val="afd"/>
            </w:pPr>
            <w:r w:rsidRPr="00872934">
              <w:t>0</w:t>
            </w:r>
          </w:p>
        </w:tc>
        <w:tc>
          <w:tcPr>
            <w:tcW w:w="480" w:type="pct"/>
            <w:tcBorders>
              <w:top w:val="nil"/>
              <w:left w:val="nil"/>
              <w:bottom w:val="single" w:sz="4" w:space="0" w:color="auto"/>
              <w:right w:val="single" w:sz="4" w:space="0" w:color="auto"/>
            </w:tcBorders>
            <w:shd w:val="clear" w:color="000000" w:fill="FFFFFF"/>
            <w:vAlign w:val="center"/>
            <w:hideMark/>
          </w:tcPr>
          <w:p w14:paraId="5D256236" w14:textId="77777777" w:rsidR="000A143F" w:rsidRPr="00872934" w:rsidRDefault="000A143F" w:rsidP="000A143F">
            <w:pPr>
              <w:pStyle w:val="afd"/>
            </w:pPr>
            <w:r w:rsidRPr="00872934">
              <w:t>0</w:t>
            </w:r>
          </w:p>
        </w:tc>
      </w:tr>
    </w:tbl>
    <w:p w14:paraId="71E3ECA7" w14:textId="77777777" w:rsidR="00272F0C" w:rsidRPr="00872934" w:rsidRDefault="00272F0C" w:rsidP="00964968">
      <w:pPr>
        <w:pStyle w:val="af3"/>
      </w:pPr>
    </w:p>
    <w:p w14:paraId="4FFABFDF" w14:textId="77777777" w:rsidR="008A0C45" w:rsidRPr="00872934" w:rsidRDefault="008A0C45" w:rsidP="008A0C45">
      <w:pPr>
        <w:pStyle w:val="3"/>
      </w:pPr>
      <w:bookmarkStart w:id="49" w:name="_Toc141198823"/>
      <w:r w:rsidRPr="00872934">
        <w:t>Топливно-энергетические балансы Балаковской ТЭЦ-4</w:t>
      </w:r>
      <w:bookmarkEnd w:id="49"/>
    </w:p>
    <w:p w14:paraId="619FBBEE" w14:textId="2C2684EF" w:rsidR="00272F0C" w:rsidRPr="00872934" w:rsidRDefault="00272F0C" w:rsidP="00964968">
      <w:pPr>
        <w:pStyle w:val="af3"/>
      </w:pPr>
      <w:r w:rsidRPr="00872934">
        <w:t xml:space="preserve">Топливно-энергетические балансы </w:t>
      </w:r>
      <w:r w:rsidR="00D45812" w:rsidRPr="00872934">
        <w:t xml:space="preserve">Балаковской ТЭЦ-4 </w:t>
      </w:r>
      <w:r w:rsidR="008A0C45" w:rsidRPr="00872934">
        <w:t xml:space="preserve">приведены в </w:t>
      </w:r>
      <w:proofErr w:type="spellStart"/>
      <w:r w:rsidR="008A0C45" w:rsidRPr="00872934">
        <w:t>таблице</w:t>
      </w:r>
      <w:r w:rsidR="00964968" w:rsidRPr="00872934">
        <w:fldChar w:fldCharType="begin"/>
      </w:r>
      <w:r w:rsidR="00964968" w:rsidRPr="00872934">
        <w:instrText xml:space="preserve"> REF _Ref125905449 \h  \* MERGEFORMAT </w:instrText>
      </w:r>
      <w:r w:rsidR="00964968" w:rsidRPr="00872934">
        <w:fldChar w:fldCharType="separate"/>
      </w:r>
      <w:r w:rsidR="00872934" w:rsidRPr="00872934">
        <w:rPr>
          <w:rStyle w:val="afc"/>
        </w:rPr>
        <w:t>Таблица</w:t>
      </w:r>
      <w:proofErr w:type="spellEnd"/>
      <w:r w:rsidR="00872934" w:rsidRPr="00872934">
        <w:t xml:space="preserve"> </w:t>
      </w:r>
      <w:r w:rsidR="00872934">
        <w:t>5</w:t>
      </w:r>
      <w:r w:rsidR="00964968" w:rsidRPr="00872934">
        <w:fldChar w:fldCharType="end"/>
      </w:r>
      <w:r w:rsidRPr="00872934">
        <w:t>.</w:t>
      </w:r>
    </w:p>
    <w:p w14:paraId="47F98535" w14:textId="77777777" w:rsidR="00272F0C" w:rsidRPr="00872934" w:rsidRDefault="00272F0C" w:rsidP="00964968">
      <w:pPr>
        <w:pStyle w:val="af3"/>
      </w:pPr>
    </w:p>
    <w:p w14:paraId="4A7823BC" w14:textId="77777777" w:rsidR="00A46885" w:rsidRPr="00872934" w:rsidRDefault="00A46885" w:rsidP="00964968">
      <w:pPr>
        <w:pStyle w:val="af3"/>
      </w:pPr>
    </w:p>
    <w:p w14:paraId="7DFFC932" w14:textId="77777777" w:rsidR="00A46885" w:rsidRPr="00872934" w:rsidRDefault="00A46885" w:rsidP="00A46885">
      <w:pPr>
        <w:rPr>
          <w:rFonts w:ascii="Arial" w:hAnsi="Arial" w:cs="Arial"/>
          <w:b/>
        </w:rPr>
        <w:sectPr w:rsidR="00A46885" w:rsidRPr="00872934" w:rsidSect="00790609">
          <w:pgSz w:w="11906" w:h="16838" w:code="9"/>
          <w:pgMar w:top="851" w:right="851" w:bottom="851" w:left="1418" w:header="0" w:footer="567" w:gutter="0"/>
          <w:cols w:space="708"/>
          <w:titlePg/>
          <w:docGrid w:linePitch="360"/>
        </w:sectPr>
      </w:pPr>
    </w:p>
    <w:p w14:paraId="58D68490" w14:textId="06C5DF1D" w:rsidR="00997AA4" w:rsidRPr="00872934" w:rsidRDefault="00964968" w:rsidP="00964968">
      <w:pPr>
        <w:pStyle w:val="af6"/>
      </w:pPr>
      <w:bookmarkStart w:id="50" w:name="_Ref125905449"/>
      <w:bookmarkStart w:id="51" w:name="_Toc141198835"/>
      <w:r w:rsidRPr="00872934">
        <w:lastRenderedPageBreak/>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5</w:t>
      </w:r>
      <w:r w:rsidR="00872934" w:rsidRPr="00872934">
        <w:rPr>
          <w:noProof/>
        </w:rPr>
        <w:fldChar w:fldCharType="end"/>
      </w:r>
      <w:bookmarkEnd w:id="50"/>
      <w:r w:rsidR="003F114C" w:rsidRPr="00872934">
        <w:t>. Топливно-энергетические балансы Балаковской ТЭЦ-4</w:t>
      </w:r>
      <w:bookmarkEnd w:id="51"/>
    </w:p>
    <w:tbl>
      <w:tblPr>
        <w:tblW w:w="5000" w:type="pct"/>
        <w:tblCellMar>
          <w:left w:w="28" w:type="dxa"/>
          <w:right w:w="28" w:type="dxa"/>
        </w:tblCellMar>
        <w:tblLook w:val="04A0" w:firstRow="1" w:lastRow="0" w:firstColumn="1" w:lastColumn="0" w:noHBand="0" w:noVBand="1"/>
      </w:tblPr>
      <w:tblGrid>
        <w:gridCol w:w="6078"/>
        <w:gridCol w:w="1304"/>
        <w:gridCol w:w="1304"/>
        <w:gridCol w:w="1303"/>
        <w:gridCol w:w="1303"/>
        <w:gridCol w:w="1303"/>
        <w:gridCol w:w="1303"/>
        <w:gridCol w:w="1294"/>
      </w:tblGrid>
      <w:tr w:rsidR="000A143F" w:rsidRPr="00872934" w14:paraId="2C368424" w14:textId="3B0AD665" w:rsidTr="00DF5D90">
        <w:trPr>
          <w:trHeight w:val="227"/>
        </w:trPr>
        <w:tc>
          <w:tcPr>
            <w:tcW w:w="200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7EAD35" w14:textId="77777777" w:rsidR="000A143F" w:rsidRPr="00872934" w:rsidRDefault="000A143F" w:rsidP="00964968">
            <w:pPr>
              <w:pStyle w:val="afd"/>
            </w:pPr>
            <w:r w:rsidRPr="00872934">
              <w:t>Показатель, един. изм.</w:t>
            </w:r>
          </w:p>
        </w:tc>
        <w:tc>
          <w:tcPr>
            <w:tcW w:w="3000" w:type="pct"/>
            <w:gridSpan w:val="7"/>
            <w:tcBorders>
              <w:top w:val="single" w:sz="4" w:space="0" w:color="auto"/>
              <w:left w:val="nil"/>
              <w:bottom w:val="single" w:sz="4" w:space="0" w:color="auto"/>
              <w:right w:val="single" w:sz="4" w:space="0" w:color="auto"/>
            </w:tcBorders>
            <w:shd w:val="clear" w:color="auto" w:fill="auto"/>
            <w:vAlign w:val="center"/>
          </w:tcPr>
          <w:p w14:paraId="29CFB24A" w14:textId="52DBC524" w:rsidR="000A143F" w:rsidRPr="00872934" w:rsidRDefault="000A143F" w:rsidP="00964968">
            <w:pPr>
              <w:pStyle w:val="afd"/>
            </w:pPr>
            <w:r w:rsidRPr="00872934">
              <w:t>Источник теплоснабжения - Балаковская ТЭЦ-4</w:t>
            </w:r>
          </w:p>
        </w:tc>
      </w:tr>
      <w:tr w:rsidR="000A143F" w:rsidRPr="00872934" w14:paraId="277FDAC7" w14:textId="77777777" w:rsidTr="00DF5D90">
        <w:trPr>
          <w:trHeight w:val="227"/>
        </w:trPr>
        <w:tc>
          <w:tcPr>
            <w:tcW w:w="2000" w:type="pct"/>
            <w:vMerge/>
            <w:tcBorders>
              <w:top w:val="single" w:sz="4" w:space="0" w:color="auto"/>
              <w:left w:val="single" w:sz="4" w:space="0" w:color="auto"/>
              <w:bottom w:val="single" w:sz="4" w:space="0" w:color="auto"/>
              <w:right w:val="single" w:sz="4" w:space="0" w:color="auto"/>
            </w:tcBorders>
            <w:vAlign w:val="center"/>
            <w:hideMark/>
          </w:tcPr>
          <w:p w14:paraId="42781399" w14:textId="77777777" w:rsidR="000A143F" w:rsidRPr="00872934" w:rsidRDefault="000A143F" w:rsidP="00964968">
            <w:pPr>
              <w:pStyle w:val="afd"/>
            </w:pPr>
          </w:p>
        </w:tc>
        <w:tc>
          <w:tcPr>
            <w:tcW w:w="429" w:type="pct"/>
            <w:tcBorders>
              <w:top w:val="nil"/>
              <w:left w:val="nil"/>
              <w:bottom w:val="single" w:sz="4" w:space="0" w:color="auto"/>
              <w:right w:val="single" w:sz="4" w:space="0" w:color="auto"/>
            </w:tcBorders>
            <w:shd w:val="clear" w:color="auto" w:fill="auto"/>
            <w:noWrap/>
            <w:vAlign w:val="center"/>
            <w:hideMark/>
          </w:tcPr>
          <w:p w14:paraId="49282017" w14:textId="77777777" w:rsidR="000A143F" w:rsidRPr="00872934" w:rsidRDefault="000A143F" w:rsidP="00964968">
            <w:pPr>
              <w:pStyle w:val="afd"/>
            </w:pPr>
            <w:r w:rsidRPr="00872934">
              <w:t>2022</w:t>
            </w:r>
          </w:p>
        </w:tc>
        <w:tc>
          <w:tcPr>
            <w:tcW w:w="429" w:type="pct"/>
            <w:tcBorders>
              <w:top w:val="nil"/>
              <w:left w:val="nil"/>
              <w:bottom w:val="single" w:sz="4" w:space="0" w:color="auto"/>
              <w:right w:val="single" w:sz="4" w:space="0" w:color="auto"/>
            </w:tcBorders>
            <w:shd w:val="clear" w:color="auto" w:fill="auto"/>
            <w:noWrap/>
            <w:vAlign w:val="center"/>
            <w:hideMark/>
          </w:tcPr>
          <w:p w14:paraId="2363DD70" w14:textId="77777777" w:rsidR="000A143F" w:rsidRPr="00872934" w:rsidRDefault="000A143F" w:rsidP="00964968">
            <w:pPr>
              <w:pStyle w:val="afd"/>
            </w:pPr>
            <w:r w:rsidRPr="00872934">
              <w:t>2023</w:t>
            </w:r>
          </w:p>
        </w:tc>
        <w:tc>
          <w:tcPr>
            <w:tcW w:w="429" w:type="pct"/>
            <w:tcBorders>
              <w:top w:val="nil"/>
              <w:left w:val="nil"/>
              <w:bottom w:val="single" w:sz="4" w:space="0" w:color="auto"/>
              <w:right w:val="single" w:sz="4" w:space="0" w:color="auto"/>
            </w:tcBorders>
            <w:shd w:val="clear" w:color="auto" w:fill="auto"/>
            <w:noWrap/>
            <w:vAlign w:val="center"/>
            <w:hideMark/>
          </w:tcPr>
          <w:p w14:paraId="4932C550" w14:textId="77777777" w:rsidR="000A143F" w:rsidRPr="00872934" w:rsidRDefault="000A143F" w:rsidP="00964968">
            <w:pPr>
              <w:pStyle w:val="afd"/>
            </w:pPr>
            <w:r w:rsidRPr="00872934">
              <w:t>2024</w:t>
            </w:r>
          </w:p>
        </w:tc>
        <w:tc>
          <w:tcPr>
            <w:tcW w:w="429" w:type="pct"/>
            <w:tcBorders>
              <w:top w:val="nil"/>
              <w:left w:val="nil"/>
              <w:bottom w:val="single" w:sz="4" w:space="0" w:color="auto"/>
              <w:right w:val="single" w:sz="4" w:space="0" w:color="auto"/>
            </w:tcBorders>
            <w:shd w:val="clear" w:color="auto" w:fill="auto"/>
            <w:noWrap/>
            <w:vAlign w:val="center"/>
            <w:hideMark/>
          </w:tcPr>
          <w:p w14:paraId="3BC86DAC" w14:textId="77777777" w:rsidR="000A143F" w:rsidRPr="00872934" w:rsidRDefault="000A143F" w:rsidP="00964968">
            <w:pPr>
              <w:pStyle w:val="afd"/>
            </w:pPr>
            <w:r w:rsidRPr="00872934">
              <w:t>2025</w:t>
            </w:r>
          </w:p>
        </w:tc>
        <w:tc>
          <w:tcPr>
            <w:tcW w:w="429" w:type="pct"/>
            <w:tcBorders>
              <w:top w:val="nil"/>
              <w:left w:val="nil"/>
              <w:bottom w:val="single" w:sz="4" w:space="0" w:color="auto"/>
              <w:right w:val="single" w:sz="4" w:space="0" w:color="auto"/>
            </w:tcBorders>
            <w:shd w:val="clear" w:color="auto" w:fill="auto"/>
            <w:noWrap/>
            <w:vAlign w:val="center"/>
            <w:hideMark/>
          </w:tcPr>
          <w:p w14:paraId="132430A3" w14:textId="77777777" w:rsidR="000A143F" w:rsidRPr="00872934" w:rsidRDefault="000A143F" w:rsidP="00964968">
            <w:pPr>
              <w:pStyle w:val="afd"/>
            </w:pPr>
            <w:r w:rsidRPr="00872934">
              <w:t>2026</w:t>
            </w:r>
          </w:p>
        </w:tc>
        <w:tc>
          <w:tcPr>
            <w:tcW w:w="429" w:type="pct"/>
            <w:tcBorders>
              <w:top w:val="nil"/>
              <w:left w:val="nil"/>
              <w:bottom w:val="single" w:sz="4" w:space="0" w:color="auto"/>
              <w:right w:val="single" w:sz="4" w:space="0" w:color="auto"/>
            </w:tcBorders>
            <w:shd w:val="clear" w:color="auto" w:fill="auto"/>
            <w:noWrap/>
            <w:vAlign w:val="center"/>
            <w:hideMark/>
          </w:tcPr>
          <w:p w14:paraId="6E6A85D3" w14:textId="77777777" w:rsidR="000A143F" w:rsidRPr="00872934" w:rsidRDefault="000A143F" w:rsidP="00964968">
            <w:pPr>
              <w:pStyle w:val="afd"/>
            </w:pPr>
            <w:r w:rsidRPr="00872934">
              <w:t>2027</w:t>
            </w:r>
          </w:p>
        </w:tc>
        <w:tc>
          <w:tcPr>
            <w:tcW w:w="426" w:type="pct"/>
            <w:tcBorders>
              <w:top w:val="nil"/>
              <w:left w:val="nil"/>
              <w:bottom w:val="single" w:sz="4" w:space="0" w:color="auto"/>
              <w:right w:val="single" w:sz="4" w:space="0" w:color="auto"/>
            </w:tcBorders>
            <w:shd w:val="clear" w:color="auto" w:fill="auto"/>
            <w:noWrap/>
            <w:vAlign w:val="center"/>
            <w:hideMark/>
          </w:tcPr>
          <w:p w14:paraId="079CDABB" w14:textId="77777777" w:rsidR="000A143F" w:rsidRPr="00872934" w:rsidRDefault="000A143F" w:rsidP="00964968">
            <w:pPr>
              <w:pStyle w:val="afd"/>
            </w:pPr>
            <w:r w:rsidRPr="00872934">
              <w:t>2028</w:t>
            </w:r>
          </w:p>
        </w:tc>
      </w:tr>
      <w:tr w:rsidR="000A143F" w:rsidRPr="00872934" w14:paraId="1E700177"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noWrap/>
            <w:vAlign w:val="center"/>
            <w:hideMark/>
          </w:tcPr>
          <w:p w14:paraId="6EF8C986" w14:textId="77777777" w:rsidR="000A143F" w:rsidRPr="00872934" w:rsidRDefault="000A143F" w:rsidP="00964968">
            <w:pPr>
              <w:pStyle w:val="afd"/>
            </w:pPr>
            <w:r w:rsidRPr="00872934">
              <w:t>Выработка ЭЭ, тыс. кВт ч</w:t>
            </w:r>
          </w:p>
        </w:tc>
        <w:tc>
          <w:tcPr>
            <w:tcW w:w="429" w:type="pct"/>
            <w:tcBorders>
              <w:top w:val="nil"/>
              <w:left w:val="nil"/>
              <w:bottom w:val="single" w:sz="4" w:space="0" w:color="auto"/>
              <w:right w:val="single" w:sz="4" w:space="0" w:color="auto"/>
            </w:tcBorders>
            <w:shd w:val="clear" w:color="auto" w:fill="auto"/>
            <w:noWrap/>
            <w:vAlign w:val="center"/>
            <w:hideMark/>
          </w:tcPr>
          <w:p w14:paraId="22F44FB7" w14:textId="7B7F2A7E" w:rsidR="000A143F" w:rsidRPr="00872934" w:rsidRDefault="000A143F" w:rsidP="00964968">
            <w:pPr>
              <w:pStyle w:val="afd"/>
            </w:pPr>
            <w:r w:rsidRPr="00872934">
              <w:rPr>
                <w:color w:val="000000"/>
              </w:rPr>
              <w:t>753 493</w:t>
            </w:r>
          </w:p>
        </w:tc>
        <w:tc>
          <w:tcPr>
            <w:tcW w:w="429" w:type="pct"/>
            <w:tcBorders>
              <w:top w:val="nil"/>
              <w:left w:val="nil"/>
              <w:bottom w:val="single" w:sz="4" w:space="0" w:color="auto"/>
              <w:right w:val="single" w:sz="4" w:space="0" w:color="auto"/>
            </w:tcBorders>
            <w:shd w:val="clear" w:color="auto" w:fill="auto"/>
            <w:noWrap/>
            <w:vAlign w:val="center"/>
            <w:hideMark/>
          </w:tcPr>
          <w:p w14:paraId="11A2DA61" w14:textId="6103F42F" w:rsidR="000A143F" w:rsidRPr="00872934" w:rsidRDefault="000A143F" w:rsidP="00964968">
            <w:pPr>
              <w:pStyle w:val="afd"/>
            </w:pPr>
            <w:r w:rsidRPr="00872934">
              <w:rPr>
                <w:color w:val="000000"/>
              </w:rPr>
              <w:t>773 416</w:t>
            </w:r>
          </w:p>
        </w:tc>
        <w:tc>
          <w:tcPr>
            <w:tcW w:w="429" w:type="pct"/>
            <w:tcBorders>
              <w:top w:val="nil"/>
              <w:left w:val="nil"/>
              <w:bottom w:val="single" w:sz="4" w:space="0" w:color="auto"/>
              <w:right w:val="single" w:sz="4" w:space="0" w:color="auto"/>
            </w:tcBorders>
            <w:shd w:val="clear" w:color="auto" w:fill="auto"/>
            <w:noWrap/>
            <w:vAlign w:val="center"/>
            <w:hideMark/>
          </w:tcPr>
          <w:p w14:paraId="2FA065E0" w14:textId="0C9F3B38" w:rsidR="000A143F" w:rsidRPr="00872934" w:rsidRDefault="000A143F" w:rsidP="00964968">
            <w:pPr>
              <w:pStyle w:val="afd"/>
            </w:pPr>
            <w:r w:rsidRPr="00872934">
              <w:rPr>
                <w:color w:val="000000"/>
              </w:rPr>
              <w:t>757 483</w:t>
            </w:r>
          </w:p>
        </w:tc>
        <w:tc>
          <w:tcPr>
            <w:tcW w:w="429" w:type="pct"/>
            <w:tcBorders>
              <w:top w:val="nil"/>
              <w:left w:val="nil"/>
              <w:bottom w:val="single" w:sz="4" w:space="0" w:color="auto"/>
              <w:right w:val="single" w:sz="4" w:space="0" w:color="auto"/>
            </w:tcBorders>
            <w:shd w:val="clear" w:color="auto" w:fill="auto"/>
            <w:noWrap/>
            <w:vAlign w:val="center"/>
            <w:hideMark/>
          </w:tcPr>
          <w:p w14:paraId="3771036A" w14:textId="13159276" w:rsidR="000A143F" w:rsidRPr="00872934" w:rsidRDefault="000A143F" w:rsidP="00964968">
            <w:pPr>
              <w:pStyle w:val="afd"/>
            </w:pPr>
            <w:r w:rsidRPr="00872934">
              <w:rPr>
                <w:color w:val="000000"/>
              </w:rPr>
              <w:t>758 837</w:t>
            </w:r>
          </w:p>
        </w:tc>
        <w:tc>
          <w:tcPr>
            <w:tcW w:w="429" w:type="pct"/>
            <w:tcBorders>
              <w:top w:val="nil"/>
              <w:left w:val="nil"/>
              <w:bottom w:val="single" w:sz="4" w:space="0" w:color="auto"/>
              <w:right w:val="single" w:sz="4" w:space="0" w:color="auto"/>
            </w:tcBorders>
            <w:shd w:val="clear" w:color="auto" w:fill="auto"/>
            <w:noWrap/>
            <w:vAlign w:val="center"/>
            <w:hideMark/>
          </w:tcPr>
          <w:p w14:paraId="059CC677" w14:textId="4D77C881" w:rsidR="000A143F" w:rsidRPr="00872934" w:rsidRDefault="000A143F" w:rsidP="00964968">
            <w:pPr>
              <w:pStyle w:val="afd"/>
            </w:pPr>
            <w:r w:rsidRPr="00872934">
              <w:rPr>
                <w:color w:val="000000"/>
              </w:rPr>
              <w:t>760 858</w:t>
            </w:r>
          </w:p>
        </w:tc>
        <w:tc>
          <w:tcPr>
            <w:tcW w:w="429" w:type="pct"/>
            <w:tcBorders>
              <w:top w:val="nil"/>
              <w:left w:val="nil"/>
              <w:bottom w:val="single" w:sz="4" w:space="0" w:color="auto"/>
              <w:right w:val="single" w:sz="4" w:space="0" w:color="auto"/>
            </w:tcBorders>
            <w:shd w:val="clear" w:color="auto" w:fill="auto"/>
            <w:noWrap/>
            <w:vAlign w:val="center"/>
            <w:hideMark/>
          </w:tcPr>
          <w:p w14:paraId="6A76653F" w14:textId="3671C84A" w:rsidR="000A143F" w:rsidRPr="00872934" w:rsidRDefault="000A143F" w:rsidP="00964968">
            <w:pPr>
              <w:pStyle w:val="afd"/>
            </w:pPr>
            <w:r w:rsidRPr="00872934">
              <w:rPr>
                <w:color w:val="000000"/>
              </w:rPr>
              <w:t>764 583</w:t>
            </w:r>
          </w:p>
        </w:tc>
        <w:tc>
          <w:tcPr>
            <w:tcW w:w="426" w:type="pct"/>
            <w:tcBorders>
              <w:top w:val="nil"/>
              <w:left w:val="nil"/>
              <w:bottom w:val="single" w:sz="4" w:space="0" w:color="auto"/>
              <w:right w:val="single" w:sz="4" w:space="0" w:color="auto"/>
            </w:tcBorders>
            <w:shd w:val="clear" w:color="auto" w:fill="auto"/>
            <w:noWrap/>
            <w:vAlign w:val="center"/>
            <w:hideMark/>
          </w:tcPr>
          <w:p w14:paraId="5B170D8F" w14:textId="74B2EE54" w:rsidR="000A143F" w:rsidRPr="00872934" w:rsidRDefault="000A143F" w:rsidP="00964968">
            <w:pPr>
              <w:pStyle w:val="afd"/>
            </w:pPr>
            <w:r w:rsidRPr="00872934">
              <w:rPr>
                <w:color w:val="000000"/>
              </w:rPr>
              <w:t>767 339</w:t>
            </w:r>
          </w:p>
        </w:tc>
      </w:tr>
      <w:tr w:rsidR="000A143F" w:rsidRPr="00872934" w14:paraId="68117CBE"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49F4F5E4" w14:textId="77777777" w:rsidR="000A143F" w:rsidRPr="00872934" w:rsidRDefault="000A143F" w:rsidP="00964968">
            <w:pPr>
              <w:pStyle w:val="afd"/>
            </w:pPr>
            <w:r w:rsidRPr="00872934">
              <w:t xml:space="preserve"> - по теплофикационному циклу</w:t>
            </w:r>
          </w:p>
        </w:tc>
        <w:tc>
          <w:tcPr>
            <w:tcW w:w="429" w:type="pct"/>
            <w:tcBorders>
              <w:top w:val="nil"/>
              <w:left w:val="nil"/>
              <w:bottom w:val="single" w:sz="4" w:space="0" w:color="auto"/>
              <w:right w:val="single" w:sz="4" w:space="0" w:color="auto"/>
            </w:tcBorders>
            <w:shd w:val="clear" w:color="auto" w:fill="auto"/>
            <w:noWrap/>
            <w:vAlign w:val="center"/>
            <w:hideMark/>
          </w:tcPr>
          <w:p w14:paraId="2B27E15F" w14:textId="0C637B2A" w:rsidR="000A143F" w:rsidRPr="00872934" w:rsidRDefault="000A143F" w:rsidP="00964968">
            <w:pPr>
              <w:pStyle w:val="afd"/>
            </w:pPr>
            <w:r w:rsidRPr="00872934">
              <w:rPr>
                <w:color w:val="000000"/>
              </w:rPr>
              <w:t>650 717</w:t>
            </w:r>
          </w:p>
        </w:tc>
        <w:tc>
          <w:tcPr>
            <w:tcW w:w="429" w:type="pct"/>
            <w:tcBorders>
              <w:top w:val="nil"/>
              <w:left w:val="nil"/>
              <w:bottom w:val="single" w:sz="4" w:space="0" w:color="auto"/>
              <w:right w:val="single" w:sz="4" w:space="0" w:color="auto"/>
            </w:tcBorders>
            <w:shd w:val="clear" w:color="auto" w:fill="auto"/>
            <w:noWrap/>
            <w:vAlign w:val="center"/>
            <w:hideMark/>
          </w:tcPr>
          <w:p w14:paraId="33FDCBEF" w14:textId="31B6CD9A" w:rsidR="000A143F" w:rsidRPr="00872934" w:rsidRDefault="000A143F" w:rsidP="00964968">
            <w:pPr>
              <w:pStyle w:val="afd"/>
            </w:pPr>
            <w:r w:rsidRPr="00872934">
              <w:rPr>
                <w:color w:val="000000"/>
              </w:rPr>
              <w:t>670 640</w:t>
            </w:r>
          </w:p>
        </w:tc>
        <w:tc>
          <w:tcPr>
            <w:tcW w:w="429" w:type="pct"/>
            <w:tcBorders>
              <w:top w:val="nil"/>
              <w:left w:val="nil"/>
              <w:bottom w:val="single" w:sz="4" w:space="0" w:color="auto"/>
              <w:right w:val="single" w:sz="4" w:space="0" w:color="auto"/>
            </w:tcBorders>
            <w:shd w:val="clear" w:color="auto" w:fill="auto"/>
            <w:noWrap/>
            <w:vAlign w:val="center"/>
            <w:hideMark/>
          </w:tcPr>
          <w:p w14:paraId="2A85622C" w14:textId="3C0CACCA" w:rsidR="000A143F" w:rsidRPr="00872934" w:rsidRDefault="000A143F" w:rsidP="00964968">
            <w:pPr>
              <w:pStyle w:val="afd"/>
            </w:pPr>
            <w:r w:rsidRPr="00872934">
              <w:rPr>
                <w:color w:val="000000"/>
              </w:rPr>
              <w:t>654 707</w:t>
            </w:r>
          </w:p>
        </w:tc>
        <w:tc>
          <w:tcPr>
            <w:tcW w:w="429" w:type="pct"/>
            <w:tcBorders>
              <w:top w:val="nil"/>
              <w:left w:val="nil"/>
              <w:bottom w:val="single" w:sz="4" w:space="0" w:color="auto"/>
              <w:right w:val="single" w:sz="4" w:space="0" w:color="auto"/>
            </w:tcBorders>
            <w:shd w:val="clear" w:color="auto" w:fill="auto"/>
            <w:noWrap/>
            <w:vAlign w:val="center"/>
            <w:hideMark/>
          </w:tcPr>
          <w:p w14:paraId="5A13FD5C" w14:textId="338B1F6D" w:rsidR="000A143F" w:rsidRPr="00872934" w:rsidRDefault="000A143F" w:rsidP="00964968">
            <w:pPr>
              <w:pStyle w:val="afd"/>
            </w:pPr>
            <w:r w:rsidRPr="00872934">
              <w:rPr>
                <w:color w:val="000000"/>
              </w:rPr>
              <w:t>656 061</w:t>
            </w:r>
          </w:p>
        </w:tc>
        <w:tc>
          <w:tcPr>
            <w:tcW w:w="429" w:type="pct"/>
            <w:tcBorders>
              <w:top w:val="nil"/>
              <w:left w:val="nil"/>
              <w:bottom w:val="single" w:sz="4" w:space="0" w:color="auto"/>
              <w:right w:val="single" w:sz="4" w:space="0" w:color="auto"/>
            </w:tcBorders>
            <w:shd w:val="clear" w:color="auto" w:fill="auto"/>
            <w:noWrap/>
            <w:vAlign w:val="center"/>
            <w:hideMark/>
          </w:tcPr>
          <w:p w14:paraId="4BEBA849" w14:textId="16BC3C4A" w:rsidR="000A143F" w:rsidRPr="00872934" w:rsidRDefault="000A143F" w:rsidP="00964968">
            <w:pPr>
              <w:pStyle w:val="afd"/>
            </w:pPr>
            <w:r w:rsidRPr="00872934">
              <w:rPr>
                <w:color w:val="000000"/>
              </w:rPr>
              <w:t>658 082</w:t>
            </w:r>
          </w:p>
        </w:tc>
        <w:tc>
          <w:tcPr>
            <w:tcW w:w="429" w:type="pct"/>
            <w:tcBorders>
              <w:top w:val="nil"/>
              <w:left w:val="nil"/>
              <w:bottom w:val="single" w:sz="4" w:space="0" w:color="auto"/>
              <w:right w:val="single" w:sz="4" w:space="0" w:color="auto"/>
            </w:tcBorders>
            <w:shd w:val="clear" w:color="auto" w:fill="auto"/>
            <w:noWrap/>
            <w:vAlign w:val="center"/>
            <w:hideMark/>
          </w:tcPr>
          <w:p w14:paraId="2AA3C7A5" w14:textId="1008E226" w:rsidR="000A143F" w:rsidRPr="00872934" w:rsidRDefault="000A143F" w:rsidP="00964968">
            <w:pPr>
              <w:pStyle w:val="afd"/>
            </w:pPr>
            <w:r w:rsidRPr="00872934">
              <w:rPr>
                <w:color w:val="000000"/>
              </w:rPr>
              <w:t>661 807</w:t>
            </w:r>
          </w:p>
        </w:tc>
        <w:tc>
          <w:tcPr>
            <w:tcW w:w="426" w:type="pct"/>
            <w:tcBorders>
              <w:top w:val="nil"/>
              <w:left w:val="nil"/>
              <w:bottom w:val="single" w:sz="4" w:space="0" w:color="auto"/>
              <w:right w:val="single" w:sz="4" w:space="0" w:color="auto"/>
            </w:tcBorders>
            <w:shd w:val="clear" w:color="auto" w:fill="auto"/>
            <w:noWrap/>
            <w:vAlign w:val="center"/>
            <w:hideMark/>
          </w:tcPr>
          <w:p w14:paraId="682ED796" w14:textId="72831D33" w:rsidR="000A143F" w:rsidRPr="00872934" w:rsidRDefault="000A143F" w:rsidP="00964968">
            <w:pPr>
              <w:pStyle w:val="afd"/>
            </w:pPr>
            <w:r w:rsidRPr="00872934">
              <w:rPr>
                <w:color w:val="000000"/>
              </w:rPr>
              <w:t>664 563</w:t>
            </w:r>
          </w:p>
        </w:tc>
      </w:tr>
      <w:tr w:rsidR="000A143F" w:rsidRPr="00872934" w14:paraId="78BC2F16"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01EB6A68" w14:textId="77777777" w:rsidR="000A143F" w:rsidRPr="00872934" w:rsidRDefault="000A143F" w:rsidP="00964968">
            <w:pPr>
              <w:pStyle w:val="afd"/>
            </w:pPr>
            <w:r w:rsidRPr="00872934">
              <w:t xml:space="preserve"> - по конденсационному циклу</w:t>
            </w:r>
          </w:p>
        </w:tc>
        <w:tc>
          <w:tcPr>
            <w:tcW w:w="429" w:type="pct"/>
            <w:tcBorders>
              <w:top w:val="nil"/>
              <w:left w:val="nil"/>
              <w:bottom w:val="single" w:sz="4" w:space="0" w:color="auto"/>
              <w:right w:val="single" w:sz="4" w:space="0" w:color="auto"/>
            </w:tcBorders>
            <w:shd w:val="clear" w:color="auto" w:fill="auto"/>
            <w:noWrap/>
            <w:vAlign w:val="center"/>
            <w:hideMark/>
          </w:tcPr>
          <w:p w14:paraId="0AE9E490" w14:textId="5AB16CCD" w:rsidR="000A143F" w:rsidRPr="00872934" w:rsidRDefault="000A143F" w:rsidP="00964968">
            <w:pPr>
              <w:pStyle w:val="afd"/>
            </w:pPr>
            <w:r w:rsidRPr="00872934">
              <w:rPr>
                <w:color w:val="000000"/>
              </w:rPr>
              <w:t>102 776</w:t>
            </w:r>
          </w:p>
        </w:tc>
        <w:tc>
          <w:tcPr>
            <w:tcW w:w="429" w:type="pct"/>
            <w:tcBorders>
              <w:top w:val="nil"/>
              <w:left w:val="nil"/>
              <w:bottom w:val="single" w:sz="4" w:space="0" w:color="auto"/>
              <w:right w:val="single" w:sz="4" w:space="0" w:color="auto"/>
            </w:tcBorders>
            <w:shd w:val="clear" w:color="auto" w:fill="auto"/>
            <w:noWrap/>
            <w:vAlign w:val="center"/>
            <w:hideMark/>
          </w:tcPr>
          <w:p w14:paraId="49F21425" w14:textId="3755083A" w:rsidR="000A143F" w:rsidRPr="00872934" w:rsidRDefault="000A143F" w:rsidP="00964968">
            <w:pPr>
              <w:pStyle w:val="afd"/>
            </w:pPr>
            <w:r w:rsidRPr="00872934">
              <w:rPr>
                <w:color w:val="000000"/>
              </w:rPr>
              <w:t>102 776</w:t>
            </w:r>
          </w:p>
        </w:tc>
        <w:tc>
          <w:tcPr>
            <w:tcW w:w="429" w:type="pct"/>
            <w:tcBorders>
              <w:top w:val="nil"/>
              <w:left w:val="nil"/>
              <w:bottom w:val="single" w:sz="4" w:space="0" w:color="auto"/>
              <w:right w:val="single" w:sz="4" w:space="0" w:color="auto"/>
            </w:tcBorders>
            <w:shd w:val="clear" w:color="auto" w:fill="auto"/>
            <w:noWrap/>
            <w:vAlign w:val="center"/>
            <w:hideMark/>
          </w:tcPr>
          <w:p w14:paraId="66FBB33E" w14:textId="54864DB0" w:rsidR="000A143F" w:rsidRPr="00872934" w:rsidRDefault="000A143F" w:rsidP="00964968">
            <w:pPr>
              <w:pStyle w:val="afd"/>
            </w:pPr>
            <w:r w:rsidRPr="00872934">
              <w:rPr>
                <w:color w:val="000000"/>
              </w:rPr>
              <w:t>102 776</w:t>
            </w:r>
          </w:p>
        </w:tc>
        <w:tc>
          <w:tcPr>
            <w:tcW w:w="429" w:type="pct"/>
            <w:tcBorders>
              <w:top w:val="nil"/>
              <w:left w:val="nil"/>
              <w:bottom w:val="single" w:sz="4" w:space="0" w:color="auto"/>
              <w:right w:val="single" w:sz="4" w:space="0" w:color="auto"/>
            </w:tcBorders>
            <w:shd w:val="clear" w:color="auto" w:fill="auto"/>
            <w:noWrap/>
            <w:vAlign w:val="center"/>
            <w:hideMark/>
          </w:tcPr>
          <w:p w14:paraId="61184FA0" w14:textId="42CFA698" w:rsidR="000A143F" w:rsidRPr="00872934" w:rsidRDefault="000A143F" w:rsidP="00964968">
            <w:pPr>
              <w:pStyle w:val="afd"/>
            </w:pPr>
            <w:r w:rsidRPr="00872934">
              <w:rPr>
                <w:color w:val="000000"/>
              </w:rPr>
              <w:t>102 776</w:t>
            </w:r>
          </w:p>
        </w:tc>
        <w:tc>
          <w:tcPr>
            <w:tcW w:w="429" w:type="pct"/>
            <w:tcBorders>
              <w:top w:val="nil"/>
              <w:left w:val="nil"/>
              <w:bottom w:val="single" w:sz="4" w:space="0" w:color="auto"/>
              <w:right w:val="single" w:sz="4" w:space="0" w:color="auto"/>
            </w:tcBorders>
            <w:shd w:val="clear" w:color="auto" w:fill="auto"/>
            <w:noWrap/>
            <w:vAlign w:val="center"/>
            <w:hideMark/>
          </w:tcPr>
          <w:p w14:paraId="7CB3A1DC" w14:textId="5CB78D0B" w:rsidR="000A143F" w:rsidRPr="00872934" w:rsidRDefault="000A143F" w:rsidP="00964968">
            <w:pPr>
              <w:pStyle w:val="afd"/>
            </w:pPr>
            <w:r w:rsidRPr="00872934">
              <w:rPr>
                <w:color w:val="000000"/>
              </w:rPr>
              <w:t>102 776</w:t>
            </w:r>
          </w:p>
        </w:tc>
        <w:tc>
          <w:tcPr>
            <w:tcW w:w="429" w:type="pct"/>
            <w:tcBorders>
              <w:top w:val="nil"/>
              <w:left w:val="nil"/>
              <w:bottom w:val="single" w:sz="4" w:space="0" w:color="auto"/>
              <w:right w:val="single" w:sz="4" w:space="0" w:color="auto"/>
            </w:tcBorders>
            <w:shd w:val="clear" w:color="auto" w:fill="auto"/>
            <w:noWrap/>
            <w:vAlign w:val="center"/>
            <w:hideMark/>
          </w:tcPr>
          <w:p w14:paraId="125574FA" w14:textId="1ACF00E8" w:rsidR="000A143F" w:rsidRPr="00872934" w:rsidRDefault="000A143F" w:rsidP="00964968">
            <w:pPr>
              <w:pStyle w:val="afd"/>
            </w:pPr>
            <w:r w:rsidRPr="00872934">
              <w:rPr>
                <w:color w:val="000000"/>
              </w:rPr>
              <w:t>102 776</w:t>
            </w:r>
          </w:p>
        </w:tc>
        <w:tc>
          <w:tcPr>
            <w:tcW w:w="426" w:type="pct"/>
            <w:tcBorders>
              <w:top w:val="nil"/>
              <w:left w:val="nil"/>
              <w:bottom w:val="single" w:sz="4" w:space="0" w:color="auto"/>
              <w:right w:val="single" w:sz="4" w:space="0" w:color="auto"/>
            </w:tcBorders>
            <w:shd w:val="clear" w:color="auto" w:fill="auto"/>
            <w:noWrap/>
            <w:vAlign w:val="center"/>
            <w:hideMark/>
          </w:tcPr>
          <w:p w14:paraId="73755EA1" w14:textId="66684158" w:rsidR="000A143F" w:rsidRPr="00872934" w:rsidRDefault="000A143F" w:rsidP="00964968">
            <w:pPr>
              <w:pStyle w:val="afd"/>
            </w:pPr>
            <w:r w:rsidRPr="00872934">
              <w:rPr>
                <w:color w:val="000000"/>
              </w:rPr>
              <w:t>102 776</w:t>
            </w:r>
          </w:p>
        </w:tc>
      </w:tr>
      <w:tr w:rsidR="000A143F" w:rsidRPr="00872934" w14:paraId="753F8D2A"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noWrap/>
            <w:vAlign w:val="center"/>
            <w:hideMark/>
          </w:tcPr>
          <w:p w14:paraId="66674EB5" w14:textId="77777777" w:rsidR="000A143F" w:rsidRPr="00872934" w:rsidRDefault="000A143F" w:rsidP="00964968">
            <w:pPr>
              <w:pStyle w:val="afd"/>
            </w:pPr>
            <w:r w:rsidRPr="00872934">
              <w:t>Отпуск ЭЭ, тыс. кВт ч</w:t>
            </w:r>
          </w:p>
        </w:tc>
        <w:tc>
          <w:tcPr>
            <w:tcW w:w="429" w:type="pct"/>
            <w:tcBorders>
              <w:top w:val="nil"/>
              <w:left w:val="nil"/>
              <w:bottom w:val="single" w:sz="4" w:space="0" w:color="auto"/>
              <w:right w:val="single" w:sz="4" w:space="0" w:color="auto"/>
            </w:tcBorders>
            <w:shd w:val="clear" w:color="auto" w:fill="auto"/>
            <w:noWrap/>
            <w:vAlign w:val="center"/>
            <w:hideMark/>
          </w:tcPr>
          <w:p w14:paraId="4A14150E" w14:textId="347DCEF1" w:rsidR="000A143F" w:rsidRPr="00872934" w:rsidRDefault="000A143F" w:rsidP="00964968">
            <w:pPr>
              <w:pStyle w:val="afd"/>
            </w:pPr>
            <w:r w:rsidRPr="00872934">
              <w:rPr>
                <w:color w:val="000000"/>
              </w:rPr>
              <w:t>629 116</w:t>
            </w:r>
          </w:p>
        </w:tc>
        <w:tc>
          <w:tcPr>
            <w:tcW w:w="429" w:type="pct"/>
            <w:tcBorders>
              <w:top w:val="nil"/>
              <w:left w:val="nil"/>
              <w:bottom w:val="single" w:sz="4" w:space="0" w:color="auto"/>
              <w:right w:val="single" w:sz="4" w:space="0" w:color="auto"/>
            </w:tcBorders>
            <w:shd w:val="clear" w:color="auto" w:fill="auto"/>
            <w:noWrap/>
            <w:vAlign w:val="center"/>
            <w:hideMark/>
          </w:tcPr>
          <w:p w14:paraId="7F78A4DB" w14:textId="0B88DA33" w:rsidR="000A143F" w:rsidRPr="00872934" w:rsidRDefault="000A143F" w:rsidP="00964968">
            <w:pPr>
              <w:pStyle w:val="afd"/>
            </w:pPr>
            <w:r w:rsidRPr="00872934">
              <w:rPr>
                <w:color w:val="000000"/>
              </w:rPr>
              <w:t>640 088</w:t>
            </w:r>
          </w:p>
        </w:tc>
        <w:tc>
          <w:tcPr>
            <w:tcW w:w="429" w:type="pct"/>
            <w:tcBorders>
              <w:top w:val="nil"/>
              <w:left w:val="nil"/>
              <w:bottom w:val="single" w:sz="4" w:space="0" w:color="auto"/>
              <w:right w:val="single" w:sz="4" w:space="0" w:color="auto"/>
            </w:tcBorders>
            <w:shd w:val="clear" w:color="auto" w:fill="auto"/>
            <w:noWrap/>
            <w:vAlign w:val="center"/>
            <w:hideMark/>
          </w:tcPr>
          <w:p w14:paraId="52595F8B" w14:textId="35EE62A1" w:rsidR="000A143F" w:rsidRPr="00872934" w:rsidRDefault="000A143F" w:rsidP="00964968">
            <w:pPr>
              <w:pStyle w:val="afd"/>
            </w:pPr>
            <w:r w:rsidRPr="00872934">
              <w:rPr>
                <w:color w:val="000000"/>
              </w:rPr>
              <w:t>626 902</w:t>
            </w:r>
          </w:p>
        </w:tc>
        <w:tc>
          <w:tcPr>
            <w:tcW w:w="429" w:type="pct"/>
            <w:tcBorders>
              <w:top w:val="nil"/>
              <w:left w:val="nil"/>
              <w:bottom w:val="single" w:sz="4" w:space="0" w:color="auto"/>
              <w:right w:val="single" w:sz="4" w:space="0" w:color="auto"/>
            </w:tcBorders>
            <w:shd w:val="clear" w:color="auto" w:fill="auto"/>
            <w:noWrap/>
            <w:vAlign w:val="center"/>
            <w:hideMark/>
          </w:tcPr>
          <w:p w14:paraId="49B3263F" w14:textId="668B6A52" w:rsidR="000A143F" w:rsidRPr="00872934" w:rsidRDefault="000A143F" w:rsidP="00964968">
            <w:pPr>
              <w:pStyle w:val="afd"/>
            </w:pPr>
            <w:r w:rsidRPr="00872934">
              <w:rPr>
                <w:color w:val="000000"/>
              </w:rPr>
              <w:t>628 023</w:t>
            </w:r>
          </w:p>
        </w:tc>
        <w:tc>
          <w:tcPr>
            <w:tcW w:w="429" w:type="pct"/>
            <w:tcBorders>
              <w:top w:val="nil"/>
              <w:left w:val="nil"/>
              <w:bottom w:val="single" w:sz="4" w:space="0" w:color="auto"/>
              <w:right w:val="single" w:sz="4" w:space="0" w:color="auto"/>
            </w:tcBorders>
            <w:shd w:val="clear" w:color="auto" w:fill="auto"/>
            <w:noWrap/>
            <w:vAlign w:val="center"/>
            <w:hideMark/>
          </w:tcPr>
          <w:p w14:paraId="78CF150D" w14:textId="354AC1FF" w:rsidR="000A143F" w:rsidRPr="00872934" w:rsidRDefault="000A143F" w:rsidP="00964968">
            <w:pPr>
              <w:pStyle w:val="afd"/>
            </w:pPr>
            <w:r w:rsidRPr="00872934">
              <w:rPr>
                <w:color w:val="000000"/>
              </w:rPr>
              <w:t>629 695</w:t>
            </w:r>
          </w:p>
        </w:tc>
        <w:tc>
          <w:tcPr>
            <w:tcW w:w="429" w:type="pct"/>
            <w:tcBorders>
              <w:top w:val="nil"/>
              <w:left w:val="nil"/>
              <w:bottom w:val="single" w:sz="4" w:space="0" w:color="auto"/>
              <w:right w:val="single" w:sz="4" w:space="0" w:color="auto"/>
            </w:tcBorders>
            <w:shd w:val="clear" w:color="auto" w:fill="auto"/>
            <w:noWrap/>
            <w:vAlign w:val="center"/>
            <w:hideMark/>
          </w:tcPr>
          <w:p w14:paraId="3B678F94" w14:textId="185A1193" w:rsidR="000A143F" w:rsidRPr="00872934" w:rsidRDefault="000A143F" w:rsidP="00964968">
            <w:pPr>
              <w:pStyle w:val="afd"/>
            </w:pPr>
            <w:r w:rsidRPr="00872934">
              <w:rPr>
                <w:color w:val="000000"/>
              </w:rPr>
              <w:t>632 778</w:t>
            </w:r>
          </w:p>
        </w:tc>
        <w:tc>
          <w:tcPr>
            <w:tcW w:w="426" w:type="pct"/>
            <w:tcBorders>
              <w:top w:val="nil"/>
              <w:left w:val="nil"/>
              <w:bottom w:val="single" w:sz="4" w:space="0" w:color="auto"/>
              <w:right w:val="single" w:sz="4" w:space="0" w:color="auto"/>
            </w:tcBorders>
            <w:shd w:val="clear" w:color="auto" w:fill="auto"/>
            <w:noWrap/>
            <w:vAlign w:val="center"/>
            <w:hideMark/>
          </w:tcPr>
          <w:p w14:paraId="0EFC0459" w14:textId="698FE136" w:rsidR="000A143F" w:rsidRPr="00872934" w:rsidRDefault="000A143F" w:rsidP="00964968">
            <w:pPr>
              <w:pStyle w:val="afd"/>
            </w:pPr>
            <w:r w:rsidRPr="00872934">
              <w:rPr>
                <w:color w:val="000000"/>
              </w:rPr>
              <w:t>635 059</w:t>
            </w:r>
          </w:p>
        </w:tc>
      </w:tr>
      <w:tr w:rsidR="005D0F2A" w:rsidRPr="00872934" w14:paraId="607CA4CA" w14:textId="77777777" w:rsidTr="00903671">
        <w:trPr>
          <w:trHeight w:val="227"/>
        </w:trPr>
        <w:tc>
          <w:tcPr>
            <w:tcW w:w="2000" w:type="pct"/>
            <w:tcBorders>
              <w:top w:val="nil"/>
              <w:left w:val="single" w:sz="4" w:space="0" w:color="auto"/>
              <w:bottom w:val="single" w:sz="4" w:space="0" w:color="auto"/>
              <w:right w:val="single" w:sz="4" w:space="0" w:color="auto"/>
            </w:tcBorders>
            <w:shd w:val="clear" w:color="auto" w:fill="auto"/>
            <w:noWrap/>
            <w:vAlign w:val="center"/>
            <w:hideMark/>
          </w:tcPr>
          <w:p w14:paraId="2217855D" w14:textId="140B9948" w:rsidR="005D0F2A" w:rsidRPr="00872934" w:rsidRDefault="005D0F2A" w:rsidP="005D0F2A">
            <w:pPr>
              <w:pStyle w:val="afd"/>
            </w:pPr>
            <w:r w:rsidRPr="00872934">
              <w:t>Отпуск ТЭ с коллекторов, Гкал</w:t>
            </w:r>
          </w:p>
        </w:tc>
        <w:tc>
          <w:tcPr>
            <w:tcW w:w="429" w:type="pct"/>
            <w:tcBorders>
              <w:top w:val="nil"/>
              <w:left w:val="nil"/>
              <w:bottom w:val="single" w:sz="4" w:space="0" w:color="auto"/>
              <w:right w:val="single" w:sz="4" w:space="0" w:color="auto"/>
            </w:tcBorders>
            <w:shd w:val="clear" w:color="auto" w:fill="auto"/>
            <w:noWrap/>
            <w:hideMark/>
          </w:tcPr>
          <w:p w14:paraId="44708215" w14:textId="1BFAEDE1" w:rsidR="005D0F2A" w:rsidRPr="00872934" w:rsidRDefault="005D0F2A" w:rsidP="005D0F2A">
            <w:pPr>
              <w:pStyle w:val="afd"/>
            </w:pPr>
            <w:r w:rsidRPr="00872934">
              <w:t>1 498 011</w:t>
            </w:r>
          </w:p>
        </w:tc>
        <w:tc>
          <w:tcPr>
            <w:tcW w:w="429" w:type="pct"/>
            <w:tcBorders>
              <w:top w:val="nil"/>
              <w:left w:val="nil"/>
              <w:bottom w:val="single" w:sz="4" w:space="0" w:color="auto"/>
              <w:right w:val="single" w:sz="4" w:space="0" w:color="auto"/>
            </w:tcBorders>
            <w:shd w:val="clear" w:color="auto" w:fill="auto"/>
            <w:noWrap/>
            <w:hideMark/>
          </w:tcPr>
          <w:p w14:paraId="2B3B2E3B" w14:textId="6E3DBC35" w:rsidR="005D0F2A" w:rsidRPr="00872934" w:rsidRDefault="005D0F2A" w:rsidP="005D0F2A">
            <w:pPr>
              <w:pStyle w:val="afd"/>
            </w:pPr>
            <w:r w:rsidRPr="00872934">
              <w:t>1 543 895</w:t>
            </w:r>
          </w:p>
        </w:tc>
        <w:tc>
          <w:tcPr>
            <w:tcW w:w="429" w:type="pct"/>
            <w:tcBorders>
              <w:top w:val="nil"/>
              <w:left w:val="nil"/>
              <w:bottom w:val="single" w:sz="4" w:space="0" w:color="auto"/>
              <w:right w:val="single" w:sz="4" w:space="0" w:color="auto"/>
            </w:tcBorders>
            <w:shd w:val="clear" w:color="auto" w:fill="auto"/>
            <w:noWrap/>
            <w:hideMark/>
          </w:tcPr>
          <w:p w14:paraId="186955AB" w14:textId="6F4F56AA" w:rsidR="005D0F2A" w:rsidRPr="00872934" w:rsidRDefault="005D0F2A" w:rsidP="005D0F2A">
            <w:pPr>
              <w:pStyle w:val="afd"/>
            </w:pPr>
            <w:r w:rsidRPr="00872934">
              <w:t>1 507 201</w:t>
            </w:r>
          </w:p>
        </w:tc>
        <w:tc>
          <w:tcPr>
            <w:tcW w:w="429" w:type="pct"/>
            <w:tcBorders>
              <w:top w:val="nil"/>
              <w:left w:val="nil"/>
              <w:bottom w:val="single" w:sz="4" w:space="0" w:color="auto"/>
              <w:right w:val="single" w:sz="4" w:space="0" w:color="auto"/>
            </w:tcBorders>
            <w:shd w:val="clear" w:color="auto" w:fill="auto"/>
            <w:noWrap/>
            <w:vAlign w:val="center"/>
            <w:hideMark/>
          </w:tcPr>
          <w:p w14:paraId="1C08387F" w14:textId="0B88127A" w:rsidR="005D0F2A" w:rsidRPr="00872934" w:rsidRDefault="005D0F2A" w:rsidP="005D0F2A">
            <w:pPr>
              <w:pStyle w:val="afd"/>
            </w:pPr>
            <w:r w:rsidRPr="00872934">
              <w:rPr>
                <w:color w:val="000000"/>
              </w:rPr>
              <w:t>1 510 320</w:t>
            </w:r>
          </w:p>
        </w:tc>
        <w:tc>
          <w:tcPr>
            <w:tcW w:w="429" w:type="pct"/>
            <w:tcBorders>
              <w:top w:val="nil"/>
              <w:left w:val="nil"/>
              <w:bottom w:val="single" w:sz="4" w:space="0" w:color="auto"/>
              <w:right w:val="single" w:sz="4" w:space="0" w:color="auto"/>
            </w:tcBorders>
            <w:shd w:val="clear" w:color="auto" w:fill="auto"/>
            <w:noWrap/>
            <w:vAlign w:val="center"/>
            <w:hideMark/>
          </w:tcPr>
          <w:p w14:paraId="026C1C88" w14:textId="00F9A756" w:rsidR="005D0F2A" w:rsidRPr="00872934" w:rsidRDefault="005D0F2A" w:rsidP="005D0F2A">
            <w:pPr>
              <w:pStyle w:val="afd"/>
            </w:pPr>
            <w:r w:rsidRPr="00872934">
              <w:rPr>
                <w:color w:val="000000"/>
              </w:rPr>
              <w:t>1 514 974</w:t>
            </w:r>
          </w:p>
        </w:tc>
        <w:tc>
          <w:tcPr>
            <w:tcW w:w="429" w:type="pct"/>
            <w:tcBorders>
              <w:top w:val="nil"/>
              <w:left w:val="nil"/>
              <w:bottom w:val="single" w:sz="4" w:space="0" w:color="auto"/>
              <w:right w:val="single" w:sz="4" w:space="0" w:color="auto"/>
            </w:tcBorders>
            <w:shd w:val="clear" w:color="auto" w:fill="auto"/>
            <w:noWrap/>
            <w:vAlign w:val="center"/>
            <w:hideMark/>
          </w:tcPr>
          <w:p w14:paraId="088F5052" w14:textId="6BF8CDAC" w:rsidR="005D0F2A" w:rsidRPr="00872934" w:rsidRDefault="005D0F2A" w:rsidP="005D0F2A">
            <w:pPr>
              <w:pStyle w:val="afd"/>
            </w:pPr>
            <w:r w:rsidRPr="00872934">
              <w:rPr>
                <w:color w:val="000000"/>
              </w:rPr>
              <w:t>1 523 552</w:t>
            </w:r>
          </w:p>
        </w:tc>
        <w:tc>
          <w:tcPr>
            <w:tcW w:w="426" w:type="pct"/>
            <w:tcBorders>
              <w:top w:val="nil"/>
              <w:left w:val="nil"/>
              <w:bottom w:val="single" w:sz="4" w:space="0" w:color="auto"/>
              <w:right w:val="single" w:sz="4" w:space="0" w:color="auto"/>
            </w:tcBorders>
            <w:shd w:val="clear" w:color="auto" w:fill="auto"/>
            <w:noWrap/>
            <w:vAlign w:val="center"/>
            <w:hideMark/>
          </w:tcPr>
          <w:p w14:paraId="7D091522" w14:textId="1ECB0D3F" w:rsidR="005D0F2A" w:rsidRPr="00872934" w:rsidRDefault="005D0F2A" w:rsidP="005D0F2A">
            <w:pPr>
              <w:pStyle w:val="afd"/>
            </w:pPr>
            <w:r w:rsidRPr="00872934">
              <w:rPr>
                <w:color w:val="000000"/>
              </w:rPr>
              <w:t>1 529 900</w:t>
            </w:r>
          </w:p>
        </w:tc>
      </w:tr>
      <w:tr w:rsidR="001E4F47" w:rsidRPr="00872934" w14:paraId="2480B84E" w14:textId="77777777" w:rsidTr="00277768">
        <w:trPr>
          <w:trHeight w:val="227"/>
        </w:trPr>
        <w:tc>
          <w:tcPr>
            <w:tcW w:w="2000" w:type="pct"/>
            <w:tcBorders>
              <w:top w:val="nil"/>
              <w:left w:val="single" w:sz="4" w:space="0" w:color="auto"/>
              <w:bottom w:val="single" w:sz="4" w:space="0" w:color="auto"/>
              <w:right w:val="single" w:sz="4" w:space="0" w:color="auto"/>
            </w:tcBorders>
            <w:shd w:val="clear" w:color="auto" w:fill="auto"/>
            <w:noWrap/>
            <w:vAlign w:val="center"/>
          </w:tcPr>
          <w:p w14:paraId="49C0BC75" w14:textId="260F1847" w:rsidR="001E4F47" w:rsidRPr="00872934" w:rsidRDefault="001E4F47" w:rsidP="001E4F47">
            <w:pPr>
              <w:pStyle w:val="afd"/>
            </w:pPr>
            <w:r w:rsidRPr="00872934">
              <w:t xml:space="preserve"> - с паром</w:t>
            </w:r>
          </w:p>
        </w:tc>
        <w:tc>
          <w:tcPr>
            <w:tcW w:w="429" w:type="pct"/>
            <w:tcBorders>
              <w:top w:val="nil"/>
              <w:left w:val="nil"/>
              <w:bottom w:val="single" w:sz="4" w:space="0" w:color="auto"/>
              <w:right w:val="single" w:sz="4" w:space="0" w:color="auto"/>
            </w:tcBorders>
            <w:shd w:val="clear" w:color="auto" w:fill="auto"/>
            <w:noWrap/>
          </w:tcPr>
          <w:p w14:paraId="020AA2E2" w14:textId="4FE74A51" w:rsidR="001E4F47" w:rsidRPr="00872934" w:rsidRDefault="001E4F47" w:rsidP="001E4F47">
            <w:pPr>
              <w:pStyle w:val="afd"/>
              <w:rPr>
                <w:color w:val="000000"/>
              </w:rPr>
            </w:pPr>
            <w:r w:rsidRPr="00872934">
              <w:t>157 128</w:t>
            </w:r>
          </w:p>
        </w:tc>
        <w:tc>
          <w:tcPr>
            <w:tcW w:w="429" w:type="pct"/>
            <w:tcBorders>
              <w:top w:val="nil"/>
              <w:left w:val="nil"/>
              <w:bottom w:val="single" w:sz="4" w:space="0" w:color="auto"/>
              <w:right w:val="single" w:sz="4" w:space="0" w:color="auto"/>
            </w:tcBorders>
            <w:shd w:val="clear" w:color="auto" w:fill="auto"/>
            <w:noWrap/>
          </w:tcPr>
          <w:p w14:paraId="6D176B6D" w14:textId="5F9786FB" w:rsidR="001E4F47" w:rsidRPr="00872934" w:rsidRDefault="001E4F47" w:rsidP="001E4F47">
            <w:pPr>
              <w:pStyle w:val="afd"/>
              <w:rPr>
                <w:color w:val="000000"/>
              </w:rPr>
            </w:pPr>
            <w:r w:rsidRPr="00872934">
              <w:t>143 112</w:t>
            </w:r>
          </w:p>
        </w:tc>
        <w:tc>
          <w:tcPr>
            <w:tcW w:w="429" w:type="pct"/>
            <w:tcBorders>
              <w:top w:val="nil"/>
              <w:left w:val="nil"/>
              <w:bottom w:val="single" w:sz="4" w:space="0" w:color="auto"/>
              <w:right w:val="single" w:sz="4" w:space="0" w:color="auto"/>
            </w:tcBorders>
            <w:shd w:val="clear" w:color="auto" w:fill="auto"/>
            <w:noWrap/>
          </w:tcPr>
          <w:p w14:paraId="36811EB3" w14:textId="643D3772" w:rsidR="001E4F47" w:rsidRPr="00872934" w:rsidRDefault="001E4F47" w:rsidP="001E4F47">
            <w:pPr>
              <w:pStyle w:val="afd"/>
              <w:rPr>
                <w:color w:val="000000"/>
              </w:rPr>
            </w:pPr>
            <w:r w:rsidRPr="00872934">
              <w:t>145 974</w:t>
            </w:r>
          </w:p>
        </w:tc>
        <w:tc>
          <w:tcPr>
            <w:tcW w:w="4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838B3A" w14:textId="7814C237" w:rsidR="001E4F47" w:rsidRPr="00872934" w:rsidRDefault="001E4F47" w:rsidP="001E4F47">
            <w:pPr>
              <w:pStyle w:val="afd"/>
              <w:rPr>
                <w:color w:val="000000"/>
              </w:rPr>
            </w:pPr>
            <w:r w:rsidRPr="00872934">
              <w:rPr>
                <w:color w:val="000000"/>
              </w:rPr>
              <w:t>145 974</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5B80ED83" w14:textId="6EA60183" w:rsidR="001E4F47" w:rsidRPr="00872934" w:rsidRDefault="001E4F47" w:rsidP="001E4F47">
            <w:pPr>
              <w:pStyle w:val="afd"/>
              <w:rPr>
                <w:color w:val="000000"/>
              </w:rPr>
            </w:pPr>
            <w:r w:rsidRPr="00872934">
              <w:rPr>
                <w:color w:val="000000"/>
              </w:rPr>
              <w:t>145 974</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7C249254" w14:textId="789E4A7E" w:rsidR="001E4F47" w:rsidRPr="00872934" w:rsidRDefault="001E4F47" w:rsidP="001E4F47">
            <w:pPr>
              <w:pStyle w:val="afd"/>
              <w:rPr>
                <w:color w:val="000000"/>
              </w:rPr>
            </w:pPr>
            <w:r w:rsidRPr="00872934">
              <w:rPr>
                <w:color w:val="000000"/>
              </w:rPr>
              <w:t>145 974</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220E9542" w14:textId="764B3442" w:rsidR="001E4F47" w:rsidRPr="00872934" w:rsidRDefault="001E4F47" w:rsidP="001E4F47">
            <w:pPr>
              <w:pStyle w:val="afd"/>
              <w:rPr>
                <w:color w:val="000000"/>
              </w:rPr>
            </w:pPr>
            <w:r w:rsidRPr="00872934">
              <w:rPr>
                <w:color w:val="000000"/>
              </w:rPr>
              <w:t>145 974</w:t>
            </w:r>
          </w:p>
        </w:tc>
      </w:tr>
      <w:tr w:rsidR="001E4F47" w:rsidRPr="00872934" w14:paraId="3C357EB7" w14:textId="77777777" w:rsidTr="005761F5">
        <w:trPr>
          <w:trHeight w:val="227"/>
        </w:trPr>
        <w:tc>
          <w:tcPr>
            <w:tcW w:w="2000" w:type="pct"/>
            <w:tcBorders>
              <w:top w:val="nil"/>
              <w:left w:val="single" w:sz="4" w:space="0" w:color="auto"/>
              <w:bottom w:val="single" w:sz="4" w:space="0" w:color="auto"/>
              <w:right w:val="single" w:sz="4" w:space="0" w:color="auto"/>
            </w:tcBorders>
            <w:shd w:val="clear" w:color="auto" w:fill="auto"/>
            <w:noWrap/>
            <w:vAlign w:val="center"/>
          </w:tcPr>
          <w:p w14:paraId="1A5D5EE3" w14:textId="27BE07D8" w:rsidR="001E4F47" w:rsidRPr="00872934" w:rsidRDefault="001E4F47" w:rsidP="001E4F47">
            <w:pPr>
              <w:pStyle w:val="afd"/>
            </w:pPr>
            <w:r w:rsidRPr="00872934">
              <w:t xml:space="preserve"> - с коллекторов с горячей водой</w:t>
            </w:r>
          </w:p>
        </w:tc>
        <w:tc>
          <w:tcPr>
            <w:tcW w:w="429" w:type="pct"/>
            <w:tcBorders>
              <w:top w:val="nil"/>
              <w:left w:val="nil"/>
              <w:bottom w:val="single" w:sz="4" w:space="0" w:color="auto"/>
              <w:right w:val="single" w:sz="4" w:space="0" w:color="auto"/>
            </w:tcBorders>
            <w:shd w:val="clear" w:color="auto" w:fill="auto"/>
            <w:noWrap/>
          </w:tcPr>
          <w:p w14:paraId="0B0DE43D" w14:textId="5A96522C" w:rsidR="001E4F47" w:rsidRPr="00872934" w:rsidRDefault="001E4F47" w:rsidP="001E4F47">
            <w:pPr>
              <w:pStyle w:val="afd"/>
              <w:rPr>
                <w:color w:val="000000"/>
              </w:rPr>
            </w:pPr>
            <w:r w:rsidRPr="00872934">
              <w:t>1 340 883</w:t>
            </w:r>
          </w:p>
        </w:tc>
        <w:tc>
          <w:tcPr>
            <w:tcW w:w="429" w:type="pct"/>
            <w:tcBorders>
              <w:top w:val="nil"/>
              <w:left w:val="nil"/>
              <w:bottom w:val="single" w:sz="4" w:space="0" w:color="auto"/>
              <w:right w:val="single" w:sz="4" w:space="0" w:color="auto"/>
            </w:tcBorders>
            <w:shd w:val="clear" w:color="auto" w:fill="auto"/>
            <w:noWrap/>
          </w:tcPr>
          <w:p w14:paraId="2EF9AD5C" w14:textId="0D3F4C7B" w:rsidR="001E4F47" w:rsidRPr="00872934" w:rsidRDefault="001E4F47" w:rsidP="001E4F47">
            <w:pPr>
              <w:pStyle w:val="afd"/>
              <w:rPr>
                <w:color w:val="000000"/>
              </w:rPr>
            </w:pPr>
            <w:r w:rsidRPr="00872934">
              <w:t>1 400 783</w:t>
            </w:r>
          </w:p>
        </w:tc>
        <w:tc>
          <w:tcPr>
            <w:tcW w:w="429" w:type="pct"/>
            <w:tcBorders>
              <w:top w:val="nil"/>
              <w:left w:val="nil"/>
              <w:bottom w:val="single" w:sz="4" w:space="0" w:color="auto"/>
              <w:right w:val="single" w:sz="4" w:space="0" w:color="auto"/>
            </w:tcBorders>
            <w:shd w:val="clear" w:color="auto" w:fill="auto"/>
            <w:noWrap/>
          </w:tcPr>
          <w:p w14:paraId="3B7C7AEA" w14:textId="6ACCB619" w:rsidR="001E4F47" w:rsidRPr="00872934" w:rsidRDefault="001E4F47" w:rsidP="001E4F47">
            <w:pPr>
              <w:pStyle w:val="afd"/>
              <w:rPr>
                <w:color w:val="000000"/>
              </w:rPr>
            </w:pPr>
            <w:r w:rsidRPr="00872934">
              <w:t>1 361 227</w:t>
            </w:r>
          </w:p>
        </w:tc>
        <w:tc>
          <w:tcPr>
            <w:tcW w:w="42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842A57" w14:textId="70A96229" w:rsidR="001E4F47" w:rsidRPr="00872934" w:rsidRDefault="001E4F47" w:rsidP="001E4F47">
            <w:pPr>
              <w:pStyle w:val="afd"/>
              <w:rPr>
                <w:color w:val="000000"/>
              </w:rPr>
            </w:pPr>
            <w:r w:rsidRPr="00872934">
              <w:rPr>
                <w:color w:val="000000"/>
              </w:rPr>
              <w:t>1 364 345</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36592273" w14:textId="6717A835" w:rsidR="001E4F47" w:rsidRPr="00872934" w:rsidRDefault="001E4F47" w:rsidP="001E4F47">
            <w:pPr>
              <w:pStyle w:val="afd"/>
              <w:rPr>
                <w:color w:val="000000"/>
              </w:rPr>
            </w:pPr>
            <w:r w:rsidRPr="00872934">
              <w:rPr>
                <w:color w:val="000000"/>
              </w:rPr>
              <w:t>1 369 000</w:t>
            </w:r>
          </w:p>
        </w:tc>
        <w:tc>
          <w:tcPr>
            <w:tcW w:w="429" w:type="pct"/>
            <w:tcBorders>
              <w:top w:val="single" w:sz="4" w:space="0" w:color="auto"/>
              <w:left w:val="nil"/>
              <w:bottom w:val="single" w:sz="4" w:space="0" w:color="auto"/>
              <w:right w:val="single" w:sz="4" w:space="0" w:color="auto"/>
            </w:tcBorders>
            <w:shd w:val="clear" w:color="auto" w:fill="auto"/>
            <w:noWrap/>
            <w:vAlign w:val="center"/>
          </w:tcPr>
          <w:p w14:paraId="148B5D43" w14:textId="499A2309" w:rsidR="001E4F47" w:rsidRPr="00872934" w:rsidRDefault="001E4F47" w:rsidP="001E4F47">
            <w:pPr>
              <w:pStyle w:val="afd"/>
              <w:rPr>
                <w:color w:val="000000"/>
              </w:rPr>
            </w:pPr>
            <w:r w:rsidRPr="00872934">
              <w:rPr>
                <w:color w:val="000000"/>
              </w:rPr>
              <w:t>1 377 577</w:t>
            </w:r>
          </w:p>
        </w:tc>
        <w:tc>
          <w:tcPr>
            <w:tcW w:w="426" w:type="pct"/>
            <w:tcBorders>
              <w:top w:val="single" w:sz="4" w:space="0" w:color="auto"/>
              <w:left w:val="nil"/>
              <w:bottom w:val="single" w:sz="4" w:space="0" w:color="auto"/>
              <w:right w:val="single" w:sz="4" w:space="0" w:color="auto"/>
            </w:tcBorders>
            <w:shd w:val="clear" w:color="auto" w:fill="auto"/>
            <w:noWrap/>
            <w:vAlign w:val="center"/>
          </w:tcPr>
          <w:p w14:paraId="418591C1" w14:textId="3E06E194" w:rsidR="001E4F47" w:rsidRPr="00872934" w:rsidRDefault="001E4F47" w:rsidP="001E4F47">
            <w:pPr>
              <w:pStyle w:val="afd"/>
              <w:rPr>
                <w:color w:val="000000"/>
              </w:rPr>
            </w:pPr>
            <w:r w:rsidRPr="00872934">
              <w:rPr>
                <w:color w:val="000000"/>
              </w:rPr>
              <w:t>1 383 926</w:t>
            </w:r>
          </w:p>
        </w:tc>
      </w:tr>
      <w:tr w:rsidR="000A143F" w:rsidRPr="00872934" w14:paraId="4B53687A"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noWrap/>
            <w:vAlign w:val="center"/>
          </w:tcPr>
          <w:p w14:paraId="29E14CB5" w14:textId="425F184A" w:rsidR="000A143F" w:rsidRPr="00872934" w:rsidRDefault="000A143F" w:rsidP="00964968">
            <w:pPr>
              <w:pStyle w:val="afd"/>
            </w:pPr>
            <w:r w:rsidRPr="00872934">
              <w:t xml:space="preserve">Расход теплоэнергии на хозяйственные нужды (без учета </w:t>
            </w:r>
            <w:r w:rsidRPr="00872934">
              <w:br/>
              <w:t>расходов на производство прочей продукции), Гкал</w:t>
            </w:r>
          </w:p>
        </w:tc>
        <w:tc>
          <w:tcPr>
            <w:tcW w:w="429" w:type="pct"/>
            <w:tcBorders>
              <w:top w:val="nil"/>
              <w:left w:val="nil"/>
              <w:bottom w:val="single" w:sz="4" w:space="0" w:color="auto"/>
              <w:right w:val="single" w:sz="4" w:space="0" w:color="auto"/>
            </w:tcBorders>
            <w:shd w:val="clear" w:color="auto" w:fill="auto"/>
            <w:noWrap/>
            <w:vAlign w:val="center"/>
          </w:tcPr>
          <w:p w14:paraId="5115EB9C" w14:textId="440A8688" w:rsidR="000A143F" w:rsidRPr="00872934" w:rsidRDefault="000A143F" w:rsidP="000A143F">
            <w:pPr>
              <w:pStyle w:val="afd"/>
            </w:pPr>
            <w:r w:rsidRPr="00872934">
              <w:t>1</w:t>
            </w:r>
            <w:r w:rsidR="001A5723" w:rsidRPr="00872934">
              <w:t>3350</w:t>
            </w:r>
          </w:p>
        </w:tc>
        <w:tc>
          <w:tcPr>
            <w:tcW w:w="429" w:type="pct"/>
            <w:tcBorders>
              <w:top w:val="nil"/>
              <w:left w:val="nil"/>
              <w:bottom w:val="single" w:sz="4" w:space="0" w:color="auto"/>
              <w:right w:val="single" w:sz="4" w:space="0" w:color="auto"/>
            </w:tcBorders>
            <w:shd w:val="clear" w:color="auto" w:fill="auto"/>
            <w:noWrap/>
            <w:vAlign w:val="center"/>
          </w:tcPr>
          <w:p w14:paraId="50FC8E32" w14:textId="42BC1CC9" w:rsidR="000A143F" w:rsidRPr="00872934" w:rsidRDefault="000A143F" w:rsidP="000A143F">
            <w:pPr>
              <w:pStyle w:val="afd"/>
            </w:pPr>
            <w:r w:rsidRPr="00872934">
              <w:t>11889</w:t>
            </w:r>
          </w:p>
        </w:tc>
        <w:tc>
          <w:tcPr>
            <w:tcW w:w="429" w:type="pct"/>
            <w:tcBorders>
              <w:top w:val="nil"/>
              <w:left w:val="nil"/>
              <w:bottom w:val="single" w:sz="4" w:space="0" w:color="auto"/>
              <w:right w:val="single" w:sz="4" w:space="0" w:color="auto"/>
            </w:tcBorders>
            <w:shd w:val="clear" w:color="auto" w:fill="auto"/>
            <w:noWrap/>
            <w:vAlign w:val="center"/>
          </w:tcPr>
          <w:p w14:paraId="03E7FBCB" w14:textId="03FAE8FA" w:rsidR="000A143F" w:rsidRPr="00872934" w:rsidRDefault="000A143F" w:rsidP="000A143F">
            <w:pPr>
              <w:pStyle w:val="afd"/>
            </w:pPr>
            <w:r w:rsidRPr="00872934">
              <w:t>10373</w:t>
            </w:r>
          </w:p>
        </w:tc>
        <w:tc>
          <w:tcPr>
            <w:tcW w:w="429" w:type="pct"/>
            <w:tcBorders>
              <w:top w:val="nil"/>
              <w:left w:val="nil"/>
              <w:bottom w:val="single" w:sz="4" w:space="0" w:color="auto"/>
              <w:right w:val="single" w:sz="4" w:space="0" w:color="auto"/>
            </w:tcBorders>
            <w:shd w:val="clear" w:color="auto" w:fill="auto"/>
            <w:noWrap/>
            <w:vAlign w:val="center"/>
          </w:tcPr>
          <w:p w14:paraId="75B3563C" w14:textId="665F420D" w:rsidR="000A143F" w:rsidRPr="00872934" w:rsidRDefault="000A143F" w:rsidP="000A143F">
            <w:pPr>
              <w:pStyle w:val="afd"/>
            </w:pPr>
            <w:r w:rsidRPr="00872934">
              <w:t>10373</w:t>
            </w:r>
          </w:p>
        </w:tc>
        <w:tc>
          <w:tcPr>
            <w:tcW w:w="429" w:type="pct"/>
            <w:tcBorders>
              <w:top w:val="nil"/>
              <w:left w:val="nil"/>
              <w:bottom w:val="single" w:sz="4" w:space="0" w:color="auto"/>
              <w:right w:val="single" w:sz="4" w:space="0" w:color="auto"/>
            </w:tcBorders>
            <w:shd w:val="clear" w:color="auto" w:fill="auto"/>
            <w:noWrap/>
            <w:vAlign w:val="center"/>
          </w:tcPr>
          <w:p w14:paraId="7C00448A" w14:textId="1865A4EA" w:rsidR="000A143F" w:rsidRPr="00872934" w:rsidRDefault="000A143F" w:rsidP="000A143F">
            <w:pPr>
              <w:pStyle w:val="afd"/>
            </w:pPr>
            <w:r w:rsidRPr="00872934">
              <w:t>10373</w:t>
            </w:r>
          </w:p>
        </w:tc>
        <w:tc>
          <w:tcPr>
            <w:tcW w:w="429" w:type="pct"/>
            <w:tcBorders>
              <w:top w:val="nil"/>
              <w:left w:val="nil"/>
              <w:bottom w:val="single" w:sz="4" w:space="0" w:color="auto"/>
              <w:right w:val="single" w:sz="4" w:space="0" w:color="auto"/>
            </w:tcBorders>
            <w:shd w:val="clear" w:color="auto" w:fill="auto"/>
            <w:noWrap/>
            <w:vAlign w:val="center"/>
          </w:tcPr>
          <w:p w14:paraId="31524F01" w14:textId="1FCCA639" w:rsidR="000A143F" w:rsidRPr="00872934" w:rsidRDefault="000A143F" w:rsidP="000A143F">
            <w:pPr>
              <w:pStyle w:val="afd"/>
            </w:pPr>
            <w:r w:rsidRPr="00872934">
              <w:t>10373</w:t>
            </w:r>
          </w:p>
        </w:tc>
        <w:tc>
          <w:tcPr>
            <w:tcW w:w="426" w:type="pct"/>
            <w:tcBorders>
              <w:top w:val="nil"/>
              <w:left w:val="nil"/>
              <w:bottom w:val="single" w:sz="4" w:space="0" w:color="auto"/>
              <w:right w:val="single" w:sz="4" w:space="0" w:color="auto"/>
            </w:tcBorders>
            <w:shd w:val="clear" w:color="auto" w:fill="auto"/>
            <w:noWrap/>
            <w:vAlign w:val="center"/>
          </w:tcPr>
          <w:p w14:paraId="3DADB05B" w14:textId="027DAA44" w:rsidR="000A143F" w:rsidRPr="00872934" w:rsidRDefault="000A143F" w:rsidP="000A143F">
            <w:pPr>
              <w:pStyle w:val="afd"/>
            </w:pPr>
            <w:r w:rsidRPr="00872934">
              <w:t>10373</w:t>
            </w:r>
          </w:p>
        </w:tc>
      </w:tr>
      <w:tr w:rsidR="00DF5D90" w:rsidRPr="00872934" w14:paraId="605D5101"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noWrap/>
            <w:vAlign w:val="center"/>
          </w:tcPr>
          <w:p w14:paraId="105A5DD8" w14:textId="76F98F5E" w:rsidR="00DF5D90" w:rsidRPr="00872934" w:rsidRDefault="00DF5D90" w:rsidP="00964968">
            <w:pPr>
              <w:pStyle w:val="afd"/>
            </w:pPr>
            <w:r w:rsidRPr="00872934">
              <w:t>Отпуск ТЭ в сеть, Гкал</w:t>
            </w:r>
          </w:p>
        </w:tc>
        <w:tc>
          <w:tcPr>
            <w:tcW w:w="429" w:type="pct"/>
            <w:tcBorders>
              <w:top w:val="nil"/>
              <w:left w:val="nil"/>
              <w:bottom w:val="single" w:sz="4" w:space="0" w:color="auto"/>
              <w:right w:val="single" w:sz="4" w:space="0" w:color="auto"/>
            </w:tcBorders>
            <w:shd w:val="clear" w:color="auto" w:fill="auto"/>
            <w:noWrap/>
            <w:vAlign w:val="bottom"/>
          </w:tcPr>
          <w:p w14:paraId="1A5C36FA" w14:textId="16568EE8" w:rsidR="00DF5D90" w:rsidRPr="00872934" w:rsidRDefault="00DF5D90" w:rsidP="00DF5D90">
            <w:pPr>
              <w:pStyle w:val="afd"/>
            </w:pPr>
            <w:r w:rsidRPr="00872934">
              <w:t>1 48</w:t>
            </w:r>
            <w:r w:rsidR="001A5723" w:rsidRPr="00872934">
              <w:t>4</w:t>
            </w:r>
            <w:r w:rsidRPr="00872934">
              <w:t xml:space="preserve"> </w:t>
            </w:r>
            <w:r w:rsidR="001A5723" w:rsidRPr="00872934">
              <w:t>661</w:t>
            </w:r>
          </w:p>
        </w:tc>
        <w:tc>
          <w:tcPr>
            <w:tcW w:w="429" w:type="pct"/>
            <w:tcBorders>
              <w:top w:val="nil"/>
              <w:left w:val="nil"/>
              <w:bottom w:val="single" w:sz="4" w:space="0" w:color="auto"/>
              <w:right w:val="single" w:sz="4" w:space="0" w:color="auto"/>
            </w:tcBorders>
            <w:shd w:val="clear" w:color="auto" w:fill="auto"/>
            <w:noWrap/>
            <w:vAlign w:val="bottom"/>
          </w:tcPr>
          <w:p w14:paraId="5EB5E5F7" w14:textId="79D31BDF" w:rsidR="00DF5D90" w:rsidRPr="00872934" w:rsidRDefault="00DF5D90" w:rsidP="00DF5D90">
            <w:pPr>
              <w:pStyle w:val="afd"/>
            </w:pPr>
            <w:r w:rsidRPr="00872934">
              <w:t>1 532 006</w:t>
            </w:r>
          </w:p>
        </w:tc>
        <w:tc>
          <w:tcPr>
            <w:tcW w:w="429" w:type="pct"/>
            <w:tcBorders>
              <w:top w:val="nil"/>
              <w:left w:val="nil"/>
              <w:bottom w:val="single" w:sz="4" w:space="0" w:color="auto"/>
              <w:right w:val="single" w:sz="4" w:space="0" w:color="auto"/>
            </w:tcBorders>
            <w:shd w:val="clear" w:color="auto" w:fill="auto"/>
            <w:noWrap/>
            <w:vAlign w:val="bottom"/>
          </w:tcPr>
          <w:p w14:paraId="03442A12" w14:textId="06F0313B" w:rsidR="00DF5D90" w:rsidRPr="00872934" w:rsidRDefault="00DF5D90" w:rsidP="00DF5D90">
            <w:pPr>
              <w:pStyle w:val="afd"/>
            </w:pPr>
            <w:r w:rsidRPr="00872934">
              <w:t>1 496 828</w:t>
            </w:r>
          </w:p>
        </w:tc>
        <w:tc>
          <w:tcPr>
            <w:tcW w:w="429" w:type="pct"/>
            <w:tcBorders>
              <w:top w:val="nil"/>
              <w:left w:val="nil"/>
              <w:bottom w:val="single" w:sz="4" w:space="0" w:color="auto"/>
              <w:right w:val="single" w:sz="4" w:space="0" w:color="auto"/>
            </w:tcBorders>
            <w:shd w:val="clear" w:color="auto" w:fill="auto"/>
            <w:noWrap/>
            <w:vAlign w:val="bottom"/>
          </w:tcPr>
          <w:p w14:paraId="690EB93F" w14:textId="7C3F206C" w:rsidR="00DF5D90" w:rsidRPr="00872934" w:rsidRDefault="00DF5D90" w:rsidP="00DF5D90">
            <w:pPr>
              <w:pStyle w:val="afd"/>
            </w:pPr>
            <w:r w:rsidRPr="00872934">
              <w:t>1 499 947</w:t>
            </w:r>
          </w:p>
        </w:tc>
        <w:tc>
          <w:tcPr>
            <w:tcW w:w="429" w:type="pct"/>
            <w:tcBorders>
              <w:top w:val="nil"/>
              <w:left w:val="nil"/>
              <w:bottom w:val="single" w:sz="4" w:space="0" w:color="auto"/>
              <w:right w:val="single" w:sz="4" w:space="0" w:color="auto"/>
            </w:tcBorders>
            <w:shd w:val="clear" w:color="auto" w:fill="auto"/>
            <w:noWrap/>
            <w:vAlign w:val="bottom"/>
          </w:tcPr>
          <w:p w14:paraId="74E59561" w14:textId="51BC6F0A" w:rsidR="00DF5D90" w:rsidRPr="00872934" w:rsidRDefault="00DF5D90" w:rsidP="00DF5D90">
            <w:pPr>
              <w:pStyle w:val="afd"/>
            </w:pPr>
            <w:r w:rsidRPr="00872934">
              <w:t>1 504 601</w:t>
            </w:r>
          </w:p>
        </w:tc>
        <w:tc>
          <w:tcPr>
            <w:tcW w:w="429" w:type="pct"/>
            <w:tcBorders>
              <w:top w:val="nil"/>
              <w:left w:val="nil"/>
              <w:bottom w:val="single" w:sz="4" w:space="0" w:color="auto"/>
              <w:right w:val="single" w:sz="4" w:space="0" w:color="auto"/>
            </w:tcBorders>
            <w:shd w:val="clear" w:color="auto" w:fill="auto"/>
            <w:noWrap/>
            <w:vAlign w:val="bottom"/>
          </w:tcPr>
          <w:p w14:paraId="26A0A5DF" w14:textId="2EA7B627" w:rsidR="00DF5D90" w:rsidRPr="00872934" w:rsidRDefault="00DF5D90" w:rsidP="00DF5D90">
            <w:pPr>
              <w:pStyle w:val="afd"/>
            </w:pPr>
            <w:r w:rsidRPr="00872934">
              <w:t>1 513 179</w:t>
            </w:r>
          </w:p>
        </w:tc>
        <w:tc>
          <w:tcPr>
            <w:tcW w:w="426" w:type="pct"/>
            <w:tcBorders>
              <w:top w:val="nil"/>
              <w:left w:val="nil"/>
              <w:bottom w:val="single" w:sz="4" w:space="0" w:color="auto"/>
              <w:right w:val="single" w:sz="4" w:space="0" w:color="auto"/>
            </w:tcBorders>
            <w:shd w:val="clear" w:color="auto" w:fill="auto"/>
            <w:noWrap/>
            <w:vAlign w:val="bottom"/>
          </w:tcPr>
          <w:p w14:paraId="7C082AC2" w14:textId="734FD9E8" w:rsidR="00DF5D90" w:rsidRPr="00872934" w:rsidRDefault="00DF5D90" w:rsidP="00DF5D90">
            <w:pPr>
              <w:pStyle w:val="afd"/>
            </w:pPr>
            <w:r w:rsidRPr="00872934">
              <w:t>1 519 527</w:t>
            </w:r>
          </w:p>
        </w:tc>
      </w:tr>
      <w:tr w:rsidR="00DF5D90" w:rsidRPr="00872934" w14:paraId="2F6EB60F"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1218ABA1" w14:textId="77777777" w:rsidR="00DF5D90" w:rsidRPr="00872934" w:rsidRDefault="00DF5D90" w:rsidP="00964968">
            <w:pPr>
              <w:pStyle w:val="afd"/>
            </w:pPr>
            <w:r w:rsidRPr="00872934">
              <w:t>Выработка тепловой энергии регулируемыми и нерегулируемыми (сверх нужд регенерации) отборами турбоагрегатов, тыс. Гкал</w:t>
            </w:r>
          </w:p>
        </w:tc>
        <w:tc>
          <w:tcPr>
            <w:tcW w:w="429" w:type="pct"/>
            <w:tcBorders>
              <w:top w:val="nil"/>
              <w:left w:val="nil"/>
              <w:bottom w:val="single" w:sz="4" w:space="0" w:color="auto"/>
              <w:right w:val="single" w:sz="4" w:space="0" w:color="auto"/>
            </w:tcBorders>
            <w:shd w:val="clear" w:color="auto" w:fill="auto"/>
            <w:noWrap/>
            <w:vAlign w:val="center"/>
            <w:hideMark/>
          </w:tcPr>
          <w:p w14:paraId="7327F55E" w14:textId="188C0BE9" w:rsidR="00DF5D90" w:rsidRPr="00872934" w:rsidRDefault="00DF5D90" w:rsidP="00964968">
            <w:pPr>
              <w:pStyle w:val="afd"/>
            </w:pPr>
            <w:r w:rsidRPr="00872934">
              <w:rPr>
                <w:color w:val="000000"/>
              </w:rPr>
              <w:t>1 332 788</w:t>
            </w:r>
          </w:p>
        </w:tc>
        <w:tc>
          <w:tcPr>
            <w:tcW w:w="429" w:type="pct"/>
            <w:tcBorders>
              <w:top w:val="nil"/>
              <w:left w:val="nil"/>
              <w:bottom w:val="single" w:sz="4" w:space="0" w:color="auto"/>
              <w:right w:val="single" w:sz="4" w:space="0" w:color="auto"/>
            </w:tcBorders>
            <w:shd w:val="clear" w:color="auto" w:fill="auto"/>
            <w:noWrap/>
            <w:vAlign w:val="center"/>
            <w:hideMark/>
          </w:tcPr>
          <w:p w14:paraId="5EFD1A45" w14:textId="6FC25371" w:rsidR="00DF5D90" w:rsidRPr="00872934" w:rsidRDefault="00DF5D90" w:rsidP="00964968">
            <w:pPr>
              <w:pStyle w:val="afd"/>
            </w:pPr>
            <w:r w:rsidRPr="00872934">
              <w:rPr>
                <w:color w:val="000000"/>
              </w:rPr>
              <w:t>1 378 395</w:t>
            </w:r>
          </w:p>
        </w:tc>
        <w:tc>
          <w:tcPr>
            <w:tcW w:w="429" w:type="pct"/>
            <w:tcBorders>
              <w:top w:val="nil"/>
              <w:left w:val="nil"/>
              <w:bottom w:val="single" w:sz="4" w:space="0" w:color="auto"/>
              <w:right w:val="single" w:sz="4" w:space="0" w:color="auto"/>
            </w:tcBorders>
            <w:shd w:val="clear" w:color="auto" w:fill="auto"/>
            <w:noWrap/>
            <w:vAlign w:val="center"/>
            <w:hideMark/>
          </w:tcPr>
          <w:p w14:paraId="2EE5C453" w14:textId="0A7E4B09" w:rsidR="00DF5D90" w:rsidRPr="00872934" w:rsidRDefault="00DF5D90" w:rsidP="00964968">
            <w:pPr>
              <w:pStyle w:val="afd"/>
            </w:pPr>
            <w:r w:rsidRPr="00872934">
              <w:rPr>
                <w:color w:val="000000"/>
              </w:rPr>
              <w:t>1 341 922</w:t>
            </w:r>
          </w:p>
        </w:tc>
        <w:tc>
          <w:tcPr>
            <w:tcW w:w="429" w:type="pct"/>
            <w:tcBorders>
              <w:top w:val="nil"/>
              <w:left w:val="nil"/>
              <w:bottom w:val="single" w:sz="4" w:space="0" w:color="auto"/>
              <w:right w:val="single" w:sz="4" w:space="0" w:color="auto"/>
            </w:tcBorders>
            <w:shd w:val="clear" w:color="auto" w:fill="auto"/>
            <w:noWrap/>
            <w:vAlign w:val="center"/>
            <w:hideMark/>
          </w:tcPr>
          <w:p w14:paraId="3FA97646" w14:textId="75EF8068" w:rsidR="00DF5D90" w:rsidRPr="00872934" w:rsidRDefault="00DF5D90" w:rsidP="00964968">
            <w:pPr>
              <w:pStyle w:val="afd"/>
            </w:pPr>
            <w:r w:rsidRPr="00872934">
              <w:rPr>
                <w:color w:val="000000"/>
              </w:rPr>
              <w:t>1 345 022</w:t>
            </w:r>
          </w:p>
        </w:tc>
        <w:tc>
          <w:tcPr>
            <w:tcW w:w="429" w:type="pct"/>
            <w:tcBorders>
              <w:top w:val="nil"/>
              <w:left w:val="nil"/>
              <w:bottom w:val="single" w:sz="4" w:space="0" w:color="auto"/>
              <w:right w:val="single" w:sz="4" w:space="0" w:color="auto"/>
            </w:tcBorders>
            <w:shd w:val="clear" w:color="auto" w:fill="auto"/>
            <w:noWrap/>
            <w:vAlign w:val="center"/>
            <w:hideMark/>
          </w:tcPr>
          <w:p w14:paraId="632B3844" w14:textId="1D2FD6DE" w:rsidR="00DF5D90" w:rsidRPr="00872934" w:rsidRDefault="00DF5D90" w:rsidP="00964968">
            <w:pPr>
              <w:pStyle w:val="afd"/>
            </w:pPr>
            <w:r w:rsidRPr="00872934">
              <w:rPr>
                <w:color w:val="000000"/>
              </w:rPr>
              <w:t>1 349 649</w:t>
            </w:r>
          </w:p>
        </w:tc>
        <w:tc>
          <w:tcPr>
            <w:tcW w:w="429" w:type="pct"/>
            <w:tcBorders>
              <w:top w:val="nil"/>
              <w:left w:val="nil"/>
              <w:bottom w:val="single" w:sz="4" w:space="0" w:color="auto"/>
              <w:right w:val="single" w:sz="4" w:space="0" w:color="auto"/>
            </w:tcBorders>
            <w:shd w:val="clear" w:color="auto" w:fill="auto"/>
            <w:noWrap/>
            <w:vAlign w:val="center"/>
            <w:hideMark/>
          </w:tcPr>
          <w:p w14:paraId="0C1A6492" w14:textId="362706E5" w:rsidR="00DF5D90" w:rsidRPr="00872934" w:rsidRDefault="00DF5D90" w:rsidP="00964968">
            <w:pPr>
              <w:pStyle w:val="afd"/>
            </w:pPr>
            <w:r w:rsidRPr="00872934">
              <w:rPr>
                <w:color w:val="000000"/>
              </w:rPr>
              <w:t>1 358 174</w:t>
            </w:r>
          </w:p>
        </w:tc>
        <w:tc>
          <w:tcPr>
            <w:tcW w:w="426" w:type="pct"/>
            <w:tcBorders>
              <w:top w:val="nil"/>
              <w:left w:val="nil"/>
              <w:bottom w:val="single" w:sz="4" w:space="0" w:color="auto"/>
              <w:right w:val="single" w:sz="4" w:space="0" w:color="auto"/>
            </w:tcBorders>
            <w:shd w:val="clear" w:color="auto" w:fill="auto"/>
            <w:noWrap/>
            <w:vAlign w:val="center"/>
            <w:hideMark/>
          </w:tcPr>
          <w:p w14:paraId="6B90DCAC" w14:textId="49737BC7" w:rsidR="00DF5D90" w:rsidRPr="00872934" w:rsidRDefault="00DF5D90" w:rsidP="00964968">
            <w:pPr>
              <w:pStyle w:val="afd"/>
            </w:pPr>
            <w:r w:rsidRPr="00872934">
              <w:rPr>
                <w:color w:val="000000"/>
              </w:rPr>
              <w:t>1 364 484</w:t>
            </w:r>
          </w:p>
        </w:tc>
      </w:tr>
      <w:tr w:rsidR="00DF5D90" w:rsidRPr="00872934" w14:paraId="2F8F5AA9"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454B35CA" w14:textId="77777777" w:rsidR="00DF5D90" w:rsidRPr="00872934" w:rsidRDefault="00DF5D90" w:rsidP="00964968">
            <w:pPr>
              <w:pStyle w:val="afd"/>
            </w:pPr>
            <w:r w:rsidRPr="00872934">
              <w:t xml:space="preserve">Затрачено условного топлива всего, т </w:t>
            </w:r>
            <w:proofErr w:type="spellStart"/>
            <w:r w:rsidRPr="00872934">
              <w:t>у.т</w:t>
            </w:r>
            <w:proofErr w:type="spellEnd"/>
            <w:r w:rsidRPr="00872934">
              <w:t>, в том числе</w:t>
            </w:r>
          </w:p>
        </w:tc>
        <w:tc>
          <w:tcPr>
            <w:tcW w:w="429" w:type="pct"/>
            <w:tcBorders>
              <w:top w:val="nil"/>
              <w:left w:val="nil"/>
              <w:bottom w:val="single" w:sz="4" w:space="0" w:color="auto"/>
              <w:right w:val="single" w:sz="4" w:space="0" w:color="auto"/>
            </w:tcBorders>
            <w:shd w:val="clear" w:color="auto" w:fill="auto"/>
            <w:noWrap/>
            <w:vAlign w:val="center"/>
            <w:hideMark/>
          </w:tcPr>
          <w:p w14:paraId="5A6A5229" w14:textId="0083E550" w:rsidR="00DF5D90" w:rsidRPr="00872934" w:rsidRDefault="00DF5D90" w:rsidP="00964968">
            <w:pPr>
              <w:pStyle w:val="afd"/>
            </w:pPr>
            <w:r w:rsidRPr="00872934">
              <w:rPr>
                <w:color w:val="000000"/>
              </w:rPr>
              <w:t>493 314</w:t>
            </w:r>
          </w:p>
        </w:tc>
        <w:tc>
          <w:tcPr>
            <w:tcW w:w="429" w:type="pct"/>
            <w:tcBorders>
              <w:top w:val="nil"/>
              <w:left w:val="nil"/>
              <w:bottom w:val="single" w:sz="4" w:space="0" w:color="auto"/>
              <w:right w:val="single" w:sz="4" w:space="0" w:color="auto"/>
            </w:tcBorders>
            <w:shd w:val="clear" w:color="auto" w:fill="auto"/>
            <w:noWrap/>
            <w:vAlign w:val="center"/>
            <w:hideMark/>
          </w:tcPr>
          <w:p w14:paraId="3BDEDC11" w14:textId="40F8AFE0" w:rsidR="00DF5D90" w:rsidRPr="00872934" w:rsidRDefault="00DF5D90" w:rsidP="00964968">
            <w:pPr>
              <w:pStyle w:val="afd"/>
            </w:pPr>
            <w:r w:rsidRPr="00872934">
              <w:rPr>
                <w:color w:val="000000"/>
              </w:rPr>
              <w:t>500 676</w:t>
            </w:r>
          </w:p>
        </w:tc>
        <w:tc>
          <w:tcPr>
            <w:tcW w:w="429" w:type="pct"/>
            <w:tcBorders>
              <w:top w:val="nil"/>
              <w:left w:val="nil"/>
              <w:bottom w:val="single" w:sz="4" w:space="0" w:color="auto"/>
              <w:right w:val="single" w:sz="4" w:space="0" w:color="auto"/>
            </w:tcBorders>
            <w:shd w:val="clear" w:color="auto" w:fill="auto"/>
            <w:noWrap/>
            <w:vAlign w:val="center"/>
            <w:hideMark/>
          </w:tcPr>
          <w:p w14:paraId="6FAD449A" w14:textId="09AA93CA" w:rsidR="00DF5D90" w:rsidRPr="00872934" w:rsidRDefault="00DF5D90" w:rsidP="00964968">
            <w:pPr>
              <w:pStyle w:val="afd"/>
            </w:pPr>
            <w:r w:rsidRPr="00872934">
              <w:rPr>
                <w:color w:val="000000"/>
              </w:rPr>
              <w:t>493 171</w:t>
            </w:r>
          </w:p>
        </w:tc>
        <w:tc>
          <w:tcPr>
            <w:tcW w:w="429" w:type="pct"/>
            <w:tcBorders>
              <w:top w:val="nil"/>
              <w:left w:val="nil"/>
              <w:bottom w:val="single" w:sz="4" w:space="0" w:color="auto"/>
              <w:right w:val="single" w:sz="4" w:space="0" w:color="auto"/>
            </w:tcBorders>
            <w:shd w:val="clear" w:color="auto" w:fill="auto"/>
            <w:noWrap/>
            <w:vAlign w:val="center"/>
            <w:hideMark/>
          </w:tcPr>
          <w:p w14:paraId="652DAC46" w14:textId="0D282B6F" w:rsidR="00DF5D90" w:rsidRPr="00872934" w:rsidRDefault="00DF5D90" w:rsidP="00964968">
            <w:pPr>
              <w:pStyle w:val="afd"/>
            </w:pPr>
            <w:r w:rsidRPr="00872934">
              <w:rPr>
                <w:color w:val="000000"/>
              </w:rPr>
              <w:t>493 815</w:t>
            </w:r>
          </w:p>
        </w:tc>
        <w:tc>
          <w:tcPr>
            <w:tcW w:w="429" w:type="pct"/>
            <w:tcBorders>
              <w:top w:val="nil"/>
              <w:left w:val="nil"/>
              <w:bottom w:val="single" w:sz="4" w:space="0" w:color="auto"/>
              <w:right w:val="single" w:sz="4" w:space="0" w:color="auto"/>
            </w:tcBorders>
            <w:shd w:val="clear" w:color="auto" w:fill="auto"/>
            <w:noWrap/>
            <w:vAlign w:val="center"/>
            <w:hideMark/>
          </w:tcPr>
          <w:p w14:paraId="2436DBAA" w14:textId="60DCAC97" w:rsidR="00DF5D90" w:rsidRPr="00872934" w:rsidRDefault="00DF5D90" w:rsidP="00964968">
            <w:pPr>
              <w:pStyle w:val="afd"/>
            </w:pPr>
            <w:r w:rsidRPr="00872934">
              <w:rPr>
                <w:color w:val="000000"/>
              </w:rPr>
              <w:t>494 774</w:t>
            </w:r>
          </w:p>
        </w:tc>
        <w:tc>
          <w:tcPr>
            <w:tcW w:w="429" w:type="pct"/>
            <w:tcBorders>
              <w:top w:val="nil"/>
              <w:left w:val="nil"/>
              <w:bottom w:val="single" w:sz="4" w:space="0" w:color="auto"/>
              <w:right w:val="single" w:sz="4" w:space="0" w:color="auto"/>
            </w:tcBorders>
            <w:shd w:val="clear" w:color="auto" w:fill="auto"/>
            <w:noWrap/>
            <w:vAlign w:val="center"/>
            <w:hideMark/>
          </w:tcPr>
          <w:p w14:paraId="6795C140" w14:textId="0B6AEE0A" w:rsidR="00DF5D90" w:rsidRPr="00872934" w:rsidRDefault="00DF5D90" w:rsidP="00964968">
            <w:pPr>
              <w:pStyle w:val="afd"/>
            </w:pPr>
            <w:r w:rsidRPr="00872934">
              <w:rPr>
                <w:color w:val="000000"/>
              </w:rPr>
              <w:t>496 535</w:t>
            </w:r>
          </w:p>
        </w:tc>
        <w:tc>
          <w:tcPr>
            <w:tcW w:w="426" w:type="pct"/>
            <w:tcBorders>
              <w:top w:val="nil"/>
              <w:left w:val="nil"/>
              <w:bottom w:val="single" w:sz="4" w:space="0" w:color="auto"/>
              <w:right w:val="single" w:sz="4" w:space="0" w:color="auto"/>
            </w:tcBorders>
            <w:shd w:val="clear" w:color="auto" w:fill="auto"/>
            <w:noWrap/>
            <w:vAlign w:val="center"/>
            <w:hideMark/>
          </w:tcPr>
          <w:p w14:paraId="7723B2CD" w14:textId="088445AC" w:rsidR="00DF5D90" w:rsidRPr="00872934" w:rsidRDefault="00DF5D90" w:rsidP="00964968">
            <w:pPr>
              <w:pStyle w:val="afd"/>
            </w:pPr>
            <w:r w:rsidRPr="00872934">
              <w:rPr>
                <w:color w:val="000000"/>
              </w:rPr>
              <w:t>497 833</w:t>
            </w:r>
          </w:p>
        </w:tc>
      </w:tr>
      <w:tr w:rsidR="00DF5D90" w:rsidRPr="00872934" w14:paraId="45064162"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2995C65C" w14:textId="77777777" w:rsidR="00DF5D90" w:rsidRPr="00872934" w:rsidRDefault="00DF5D90" w:rsidP="00964968">
            <w:pPr>
              <w:pStyle w:val="afd"/>
            </w:pPr>
            <w:r w:rsidRPr="00872934">
              <w:t xml:space="preserve">на выработку электроэнергии, т </w:t>
            </w:r>
            <w:proofErr w:type="spellStart"/>
            <w:r w:rsidRPr="00872934">
              <w:t>у.т</w:t>
            </w:r>
            <w:proofErr w:type="spellEnd"/>
            <w:r w:rsidRPr="00872934">
              <w:t>.</w:t>
            </w:r>
          </w:p>
        </w:tc>
        <w:tc>
          <w:tcPr>
            <w:tcW w:w="429" w:type="pct"/>
            <w:tcBorders>
              <w:top w:val="nil"/>
              <w:left w:val="nil"/>
              <w:bottom w:val="single" w:sz="4" w:space="0" w:color="auto"/>
              <w:right w:val="single" w:sz="4" w:space="0" w:color="auto"/>
            </w:tcBorders>
            <w:shd w:val="clear" w:color="auto" w:fill="auto"/>
            <w:noWrap/>
            <w:vAlign w:val="center"/>
            <w:hideMark/>
          </w:tcPr>
          <w:p w14:paraId="58C2CB48" w14:textId="7E99A04C" w:rsidR="00DF5D90" w:rsidRPr="00872934" w:rsidRDefault="00DF5D90" w:rsidP="00964968">
            <w:pPr>
              <w:pStyle w:val="afd"/>
            </w:pPr>
            <w:r w:rsidRPr="00872934">
              <w:rPr>
                <w:color w:val="000000"/>
              </w:rPr>
              <w:t>233 620</w:t>
            </w:r>
          </w:p>
        </w:tc>
        <w:tc>
          <w:tcPr>
            <w:tcW w:w="429" w:type="pct"/>
            <w:tcBorders>
              <w:top w:val="nil"/>
              <w:left w:val="nil"/>
              <w:bottom w:val="single" w:sz="4" w:space="0" w:color="auto"/>
              <w:right w:val="single" w:sz="4" w:space="0" w:color="auto"/>
            </w:tcBorders>
            <w:shd w:val="clear" w:color="auto" w:fill="auto"/>
            <w:noWrap/>
            <w:vAlign w:val="center"/>
            <w:hideMark/>
          </w:tcPr>
          <w:p w14:paraId="43FD7487" w14:textId="418A2A8E" w:rsidR="00DF5D90" w:rsidRPr="00872934" w:rsidRDefault="00DF5D90" w:rsidP="00964968">
            <w:pPr>
              <w:pStyle w:val="afd"/>
            </w:pPr>
            <w:r w:rsidRPr="00872934">
              <w:rPr>
                <w:color w:val="000000"/>
              </w:rPr>
              <w:t>235 049</w:t>
            </w:r>
          </w:p>
        </w:tc>
        <w:tc>
          <w:tcPr>
            <w:tcW w:w="429" w:type="pct"/>
            <w:tcBorders>
              <w:top w:val="nil"/>
              <w:left w:val="nil"/>
              <w:bottom w:val="single" w:sz="4" w:space="0" w:color="auto"/>
              <w:right w:val="single" w:sz="4" w:space="0" w:color="auto"/>
            </w:tcBorders>
            <w:shd w:val="clear" w:color="auto" w:fill="auto"/>
            <w:noWrap/>
            <w:vAlign w:val="center"/>
            <w:hideMark/>
          </w:tcPr>
          <w:p w14:paraId="6D6C440B" w14:textId="51DDD5AD" w:rsidR="00DF5D90" w:rsidRPr="00872934" w:rsidRDefault="00DF5D90" w:rsidP="00964968">
            <w:pPr>
              <w:pStyle w:val="afd"/>
            </w:pPr>
            <w:r w:rsidRPr="00872934">
              <w:rPr>
                <w:color w:val="000000"/>
              </w:rPr>
              <w:t>232 279</w:t>
            </w:r>
          </w:p>
        </w:tc>
        <w:tc>
          <w:tcPr>
            <w:tcW w:w="429" w:type="pct"/>
            <w:tcBorders>
              <w:top w:val="nil"/>
              <w:left w:val="nil"/>
              <w:bottom w:val="single" w:sz="4" w:space="0" w:color="auto"/>
              <w:right w:val="single" w:sz="4" w:space="0" w:color="auto"/>
            </w:tcBorders>
            <w:shd w:val="clear" w:color="auto" w:fill="auto"/>
            <w:noWrap/>
            <w:vAlign w:val="center"/>
            <w:hideMark/>
          </w:tcPr>
          <w:p w14:paraId="6D7B5480" w14:textId="348C7FE6" w:rsidR="00DF5D90" w:rsidRPr="00872934" w:rsidRDefault="00DF5D90" w:rsidP="00964968">
            <w:pPr>
              <w:pStyle w:val="afd"/>
            </w:pPr>
            <w:r w:rsidRPr="00872934">
              <w:rPr>
                <w:color w:val="000000"/>
              </w:rPr>
              <w:t>232 518</w:t>
            </w:r>
          </w:p>
        </w:tc>
        <w:tc>
          <w:tcPr>
            <w:tcW w:w="429" w:type="pct"/>
            <w:tcBorders>
              <w:top w:val="nil"/>
              <w:left w:val="nil"/>
              <w:bottom w:val="single" w:sz="4" w:space="0" w:color="auto"/>
              <w:right w:val="single" w:sz="4" w:space="0" w:color="auto"/>
            </w:tcBorders>
            <w:shd w:val="clear" w:color="auto" w:fill="auto"/>
            <w:noWrap/>
            <w:vAlign w:val="center"/>
            <w:hideMark/>
          </w:tcPr>
          <w:p w14:paraId="2F65B21B" w14:textId="3F340F0D" w:rsidR="00DF5D90" w:rsidRPr="00872934" w:rsidRDefault="00DF5D90" w:rsidP="00964968">
            <w:pPr>
              <w:pStyle w:val="afd"/>
            </w:pPr>
            <w:r w:rsidRPr="00872934">
              <w:rPr>
                <w:color w:val="000000"/>
              </w:rPr>
              <w:t>232 873</w:t>
            </w:r>
          </w:p>
        </w:tc>
        <w:tc>
          <w:tcPr>
            <w:tcW w:w="429" w:type="pct"/>
            <w:tcBorders>
              <w:top w:val="nil"/>
              <w:left w:val="nil"/>
              <w:bottom w:val="single" w:sz="4" w:space="0" w:color="auto"/>
              <w:right w:val="single" w:sz="4" w:space="0" w:color="auto"/>
            </w:tcBorders>
            <w:shd w:val="clear" w:color="auto" w:fill="auto"/>
            <w:noWrap/>
            <w:vAlign w:val="center"/>
            <w:hideMark/>
          </w:tcPr>
          <w:p w14:paraId="6B6E762B" w14:textId="6332F82C" w:rsidR="00DF5D90" w:rsidRPr="00872934" w:rsidRDefault="00DF5D90" w:rsidP="00964968">
            <w:pPr>
              <w:pStyle w:val="afd"/>
            </w:pPr>
            <w:r w:rsidRPr="00872934">
              <w:rPr>
                <w:color w:val="000000"/>
              </w:rPr>
              <w:t>233 524</w:t>
            </w:r>
          </w:p>
        </w:tc>
        <w:tc>
          <w:tcPr>
            <w:tcW w:w="426" w:type="pct"/>
            <w:tcBorders>
              <w:top w:val="nil"/>
              <w:left w:val="nil"/>
              <w:bottom w:val="single" w:sz="4" w:space="0" w:color="auto"/>
              <w:right w:val="single" w:sz="4" w:space="0" w:color="auto"/>
            </w:tcBorders>
            <w:shd w:val="clear" w:color="auto" w:fill="auto"/>
            <w:noWrap/>
            <w:vAlign w:val="center"/>
            <w:hideMark/>
          </w:tcPr>
          <w:p w14:paraId="07B850F3" w14:textId="6041B3C5" w:rsidR="00DF5D90" w:rsidRPr="00872934" w:rsidRDefault="00DF5D90" w:rsidP="00964968">
            <w:pPr>
              <w:pStyle w:val="afd"/>
            </w:pPr>
            <w:r w:rsidRPr="00872934">
              <w:rPr>
                <w:color w:val="000000"/>
              </w:rPr>
              <w:t>234 003</w:t>
            </w:r>
          </w:p>
        </w:tc>
      </w:tr>
      <w:tr w:rsidR="006175D3" w:rsidRPr="00872934" w14:paraId="201B0CC5" w14:textId="77777777" w:rsidTr="006175D3">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1C0734E7" w14:textId="77777777" w:rsidR="006175D3" w:rsidRPr="00872934" w:rsidRDefault="006175D3" w:rsidP="006175D3">
            <w:pPr>
              <w:pStyle w:val="afd"/>
            </w:pPr>
            <w:r w:rsidRPr="00872934">
              <w:t xml:space="preserve">на выработку тепловой энергии, т </w:t>
            </w:r>
            <w:proofErr w:type="spellStart"/>
            <w:r w:rsidRPr="00872934">
              <w:t>у.т</w:t>
            </w:r>
            <w:proofErr w:type="spellEnd"/>
            <w:r w:rsidRPr="00872934">
              <w:t>.</w:t>
            </w:r>
          </w:p>
        </w:tc>
        <w:tc>
          <w:tcPr>
            <w:tcW w:w="429" w:type="pct"/>
            <w:tcBorders>
              <w:top w:val="nil"/>
              <w:left w:val="nil"/>
              <w:bottom w:val="single" w:sz="4" w:space="0" w:color="auto"/>
              <w:right w:val="single" w:sz="4" w:space="0" w:color="auto"/>
            </w:tcBorders>
            <w:shd w:val="clear" w:color="auto" w:fill="auto"/>
            <w:noWrap/>
            <w:vAlign w:val="center"/>
            <w:hideMark/>
          </w:tcPr>
          <w:p w14:paraId="2537FD7F" w14:textId="695C8727" w:rsidR="006175D3" w:rsidRPr="00872934" w:rsidRDefault="006175D3" w:rsidP="006175D3">
            <w:pPr>
              <w:pStyle w:val="afd"/>
            </w:pPr>
            <w:r w:rsidRPr="00872934">
              <w:rPr>
                <w:color w:val="000000"/>
              </w:rPr>
              <w:t>259 694</w:t>
            </w:r>
          </w:p>
        </w:tc>
        <w:tc>
          <w:tcPr>
            <w:tcW w:w="4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4BAF0" w14:textId="239E6A1B" w:rsidR="006175D3" w:rsidRPr="00872934" w:rsidRDefault="006175D3" w:rsidP="006175D3">
            <w:pPr>
              <w:pStyle w:val="afd"/>
            </w:pPr>
            <w:r w:rsidRPr="00872934">
              <w:rPr>
                <w:color w:val="000000"/>
              </w:rPr>
              <w:t>267 186</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0084862C" w14:textId="72D62964" w:rsidR="006175D3" w:rsidRPr="00872934" w:rsidRDefault="006175D3" w:rsidP="006175D3">
            <w:pPr>
              <w:pStyle w:val="afd"/>
            </w:pPr>
            <w:r w:rsidRPr="00872934">
              <w:rPr>
                <w:color w:val="000000"/>
              </w:rPr>
              <w:t>259 615</w:t>
            </w:r>
          </w:p>
        </w:tc>
        <w:tc>
          <w:tcPr>
            <w:tcW w:w="429" w:type="pct"/>
            <w:tcBorders>
              <w:top w:val="nil"/>
              <w:left w:val="nil"/>
              <w:bottom w:val="single" w:sz="4" w:space="0" w:color="auto"/>
              <w:right w:val="single" w:sz="4" w:space="0" w:color="auto"/>
            </w:tcBorders>
            <w:shd w:val="clear" w:color="auto" w:fill="auto"/>
            <w:noWrap/>
            <w:vAlign w:val="center"/>
            <w:hideMark/>
          </w:tcPr>
          <w:p w14:paraId="771BF88F" w14:textId="1D66E84D" w:rsidR="006175D3" w:rsidRPr="00872934" w:rsidRDefault="006175D3" w:rsidP="006175D3">
            <w:pPr>
              <w:pStyle w:val="afd"/>
            </w:pPr>
            <w:r w:rsidRPr="00872934">
              <w:rPr>
                <w:color w:val="000000"/>
              </w:rPr>
              <w:t>261 297</w:t>
            </w:r>
          </w:p>
        </w:tc>
        <w:tc>
          <w:tcPr>
            <w:tcW w:w="429" w:type="pct"/>
            <w:tcBorders>
              <w:top w:val="nil"/>
              <w:left w:val="nil"/>
              <w:bottom w:val="single" w:sz="4" w:space="0" w:color="auto"/>
              <w:right w:val="single" w:sz="4" w:space="0" w:color="auto"/>
            </w:tcBorders>
            <w:shd w:val="clear" w:color="auto" w:fill="auto"/>
            <w:noWrap/>
            <w:vAlign w:val="center"/>
            <w:hideMark/>
          </w:tcPr>
          <w:p w14:paraId="071B7719" w14:textId="35CBBEE5" w:rsidR="006175D3" w:rsidRPr="00872934" w:rsidRDefault="006175D3" w:rsidP="006175D3">
            <w:pPr>
              <w:pStyle w:val="afd"/>
            </w:pPr>
            <w:r w:rsidRPr="00872934">
              <w:rPr>
                <w:color w:val="000000"/>
              </w:rPr>
              <w:t>261 901</w:t>
            </w:r>
          </w:p>
        </w:tc>
        <w:tc>
          <w:tcPr>
            <w:tcW w:w="429" w:type="pct"/>
            <w:tcBorders>
              <w:top w:val="nil"/>
              <w:left w:val="nil"/>
              <w:bottom w:val="single" w:sz="4" w:space="0" w:color="auto"/>
              <w:right w:val="single" w:sz="4" w:space="0" w:color="auto"/>
            </w:tcBorders>
            <w:shd w:val="clear" w:color="auto" w:fill="auto"/>
            <w:noWrap/>
            <w:vAlign w:val="center"/>
            <w:hideMark/>
          </w:tcPr>
          <w:p w14:paraId="43B49D60" w14:textId="64892052" w:rsidR="006175D3" w:rsidRPr="00872934" w:rsidRDefault="006175D3" w:rsidP="006175D3">
            <w:pPr>
              <w:pStyle w:val="afd"/>
            </w:pPr>
            <w:r w:rsidRPr="00872934">
              <w:rPr>
                <w:color w:val="000000"/>
              </w:rPr>
              <w:t>263 011</w:t>
            </w:r>
          </w:p>
        </w:tc>
        <w:tc>
          <w:tcPr>
            <w:tcW w:w="426" w:type="pct"/>
            <w:tcBorders>
              <w:top w:val="nil"/>
              <w:left w:val="nil"/>
              <w:bottom w:val="single" w:sz="4" w:space="0" w:color="auto"/>
              <w:right w:val="single" w:sz="4" w:space="0" w:color="auto"/>
            </w:tcBorders>
            <w:shd w:val="clear" w:color="auto" w:fill="auto"/>
            <w:noWrap/>
            <w:vAlign w:val="center"/>
            <w:hideMark/>
          </w:tcPr>
          <w:p w14:paraId="0306348F" w14:textId="3C1BB9A4" w:rsidR="006175D3" w:rsidRPr="00872934" w:rsidRDefault="006175D3" w:rsidP="006175D3">
            <w:pPr>
              <w:pStyle w:val="afd"/>
            </w:pPr>
            <w:r w:rsidRPr="00872934">
              <w:rPr>
                <w:color w:val="000000"/>
              </w:rPr>
              <w:t>263 830</w:t>
            </w:r>
          </w:p>
        </w:tc>
      </w:tr>
      <w:tr w:rsidR="00DF5D90" w:rsidRPr="00872934" w14:paraId="0C5FDE31"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48C5AB99" w14:textId="77777777" w:rsidR="00DF5D90" w:rsidRPr="00872934" w:rsidRDefault="00DF5D90" w:rsidP="00964968">
            <w:pPr>
              <w:pStyle w:val="afd"/>
            </w:pPr>
            <w:r w:rsidRPr="00872934">
              <w:t>УРУТ на отпуск электрической энергии, г/кВт*ч</w:t>
            </w:r>
          </w:p>
        </w:tc>
        <w:tc>
          <w:tcPr>
            <w:tcW w:w="429" w:type="pct"/>
            <w:tcBorders>
              <w:top w:val="nil"/>
              <w:left w:val="nil"/>
              <w:bottom w:val="single" w:sz="4" w:space="0" w:color="auto"/>
              <w:right w:val="single" w:sz="4" w:space="0" w:color="auto"/>
            </w:tcBorders>
            <w:shd w:val="clear" w:color="auto" w:fill="auto"/>
            <w:noWrap/>
            <w:vAlign w:val="center"/>
            <w:hideMark/>
          </w:tcPr>
          <w:p w14:paraId="6E71AAE5" w14:textId="36CC6E14" w:rsidR="00DF5D90" w:rsidRPr="00872934" w:rsidRDefault="00DF5D90" w:rsidP="00964968">
            <w:pPr>
              <w:pStyle w:val="afd"/>
            </w:pPr>
            <w:r w:rsidRPr="00872934">
              <w:rPr>
                <w:color w:val="000000"/>
              </w:rPr>
              <w:t>371,3</w:t>
            </w:r>
          </w:p>
        </w:tc>
        <w:tc>
          <w:tcPr>
            <w:tcW w:w="429" w:type="pct"/>
            <w:tcBorders>
              <w:top w:val="nil"/>
              <w:left w:val="nil"/>
              <w:bottom w:val="single" w:sz="4" w:space="0" w:color="auto"/>
              <w:right w:val="single" w:sz="4" w:space="0" w:color="auto"/>
            </w:tcBorders>
            <w:shd w:val="clear" w:color="auto" w:fill="auto"/>
            <w:noWrap/>
            <w:vAlign w:val="center"/>
            <w:hideMark/>
          </w:tcPr>
          <w:p w14:paraId="19B60649" w14:textId="4D8DA9D4" w:rsidR="00DF5D90" w:rsidRPr="00872934" w:rsidRDefault="00DF5D90" w:rsidP="00964968">
            <w:pPr>
              <w:pStyle w:val="afd"/>
            </w:pPr>
            <w:r w:rsidRPr="00872934">
              <w:rPr>
                <w:color w:val="000000"/>
              </w:rPr>
              <w:t>367,2</w:t>
            </w:r>
          </w:p>
        </w:tc>
        <w:tc>
          <w:tcPr>
            <w:tcW w:w="429" w:type="pct"/>
            <w:tcBorders>
              <w:top w:val="nil"/>
              <w:left w:val="nil"/>
              <w:bottom w:val="single" w:sz="4" w:space="0" w:color="auto"/>
              <w:right w:val="single" w:sz="4" w:space="0" w:color="auto"/>
            </w:tcBorders>
            <w:shd w:val="clear" w:color="auto" w:fill="auto"/>
            <w:noWrap/>
            <w:vAlign w:val="center"/>
            <w:hideMark/>
          </w:tcPr>
          <w:p w14:paraId="771BD1FE" w14:textId="2B14F763" w:rsidR="00DF5D90" w:rsidRPr="00872934" w:rsidRDefault="00DF5D90" w:rsidP="00964968">
            <w:pPr>
              <w:pStyle w:val="afd"/>
            </w:pPr>
            <w:r w:rsidRPr="00872934">
              <w:rPr>
                <w:color w:val="000000"/>
              </w:rPr>
              <w:t>370,5</w:t>
            </w:r>
          </w:p>
        </w:tc>
        <w:tc>
          <w:tcPr>
            <w:tcW w:w="429" w:type="pct"/>
            <w:tcBorders>
              <w:top w:val="nil"/>
              <w:left w:val="nil"/>
              <w:bottom w:val="single" w:sz="4" w:space="0" w:color="auto"/>
              <w:right w:val="single" w:sz="4" w:space="0" w:color="auto"/>
            </w:tcBorders>
            <w:shd w:val="clear" w:color="auto" w:fill="auto"/>
            <w:noWrap/>
            <w:vAlign w:val="center"/>
            <w:hideMark/>
          </w:tcPr>
          <w:p w14:paraId="0153F550" w14:textId="24DD4B57" w:rsidR="00DF5D90" w:rsidRPr="00872934" w:rsidRDefault="00DF5D90" w:rsidP="00964968">
            <w:pPr>
              <w:pStyle w:val="afd"/>
            </w:pPr>
            <w:r w:rsidRPr="00872934">
              <w:rPr>
                <w:color w:val="000000"/>
              </w:rPr>
              <w:t>370,2</w:t>
            </w:r>
          </w:p>
        </w:tc>
        <w:tc>
          <w:tcPr>
            <w:tcW w:w="429" w:type="pct"/>
            <w:tcBorders>
              <w:top w:val="nil"/>
              <w:left w:val="nil"/>
              <w:bottom w:val="single" w:sz="4" w:space="0" w:color="auto"/>
              <w:right w:val="single" w:sz="4" w:space="0" w:color="auto"/>
            </w:tcBorders>
            <w:shd w:val="clear" w:color="auto" w:fill="auto"/>
            <w:noWrap/>
            <w:vAlign w:val="center"/>
            <w:hideMark/>
          </w:tcPr>
          <w:p w14:paraId="0CF6B118" w14:textId="101D1AB2" w:rsidR="00DF5D90" w:rsidRPr="00872934" w:rsidRDefault="00DF5D90" w:rsidP="00964968">
            <w:pPr>
              <w:pStyle w:val="afd"/>
            </w:pPr>
            <w:r w:rsidRPr="00872934">
              <w:rPr>
                <w:color w:val="000000"/>
              </w:rPr>
              <w:t>369,8</w:t>
            </w:r>
          </w:p>
        </w:tc>
        <w:tc>
          <w:tcPr>
            <w:tcW w:w="429" w:type="pct"/>
            <w:tcBorders>
              <w:top w:val="nil"/>
              <w:left w:val="nil"/>
              <w:bottom w:val="single" w:sz="4" w:space="0" w:color="auto"/>
              <w:right w:val="single" w:sz="4" w:space="0" w:color="auto"/>
            </w:tcBorders>
            <w:shd w:val="clear" w:color="auto" w:fill="auto"/>
            <w:noWrap/>
            <w:vAlign w:val="center"/>
            <w:hideMark/>
          </w:tcPr>
          <w:p w14:paraId="6EF48D94" w14:textId="5B26EFAD" w:rsidR="00DF5D90" w:rsidRPr="00872934" w:rsidRDefault="00DF5D90" w:rsidP="00964968">
            <w:pPr>
              <w:pStyle w:val="afd"/>
            </w:pPr>
            <w:r w:rsidRPr="00872934">
              <w:rPr>
                <w:color w:val="000000"/>
              </w:rPr>
              <w:t>369,0</w:t>
            </w:r>
          </w:p>
        </w:tc>
        <w:tc>
          <w:tcPr>
            <w:tcW w:w="426" w:type="pct"/>
            <w:tcBorders>
              <w:top w:val="nil"/>
              <w:left w:val="nil"/>
              <w:bottom w:val="single" w:sz="4" w:space="0" w:color="auto"/>
              <w:right w:val="single" w:sz="4" w:space="0" w:color="auto"/>
            </w:tcBorders>
            <w:shd w:val="clear" w:color="auto" w:fill="auto"/>
            <w:noWrap/>
            <w:vAlign w:val="center"/>
            <w:hideMark/>
          </w:tcPr>
          <w:p w14:paraId="36E86462" w14:textId="5F4BD111" w:rsidR="00DF5D90" w:rsidRPr="00872934" w:rsidRDefault="00DF5D90" w:rsidP="00964968">
            <w:pPr>
              <w:pStyle w:val="afd"/>
            </w:pPr>
            <w:r w:rsidRPr="00872934">
              <w:rPr>
                <w:color w:val="000000"/>
              </w:rPr>
              <w:t>368,5</w:t>
            </w:r>
          </w:p>
        </w:tc>
      </w:tr>
      <w:tr w:rsidR="00DF5D90" w:rsidRPr="00872934" w14:paraId="3940DB3F"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54DBC86E" w14:textId="77777777" w:rsidR="00DF5D90" w:rsidRPr="00872934" w:rsidRDefault="00DF5D90" w:rsidP="00964968">
            <w:pPr>
              <w:pStyle w:val="afd"/>
            </w:pPr>
            <w:r w:rsidRPr="00872934">
              <w:t xml:space="preserve"> - по теплофикационному циклу</w:t>
            </w:r>
          </w:p>
        </w:tc>
        <w:tc>
          <w:tcPr>
            <w:tcW w:w="429" w:type="pct"/>
            <w:tcBorders>
              <w:top w:val="nil"/>
              <w:left w:val="nil"/>
              <w:bottom w:val="single" w:sz="4" w:space="0" w:color="auto"/>
              <w:right w:val="single" w:sz="4" w:space="0" w:color="auto"/>
            </w:tcBorders>
            <w:shd w:val="clear" w:color="auto" w:fill="auto"/>
            <w:noWrap/>
            <w:vAlign w:val="center"/>
            <w:hideMark/>
          </w:tcPr>
          <w:p w14:paraId="6A2AF8D5" w14:textId="76946FFB" w:rsidR="00DF5D90" w:rsidRPr="00872934" w:rsidRDefault="00DF5D90" w:rsidP="00964968">
            <w:pPr>
              <w:pStyle w:val="afd"/>
            </w:pPr>
            <w:r w:rsidRPr="00872934">
              <w:rPr>
                <w:color w:val="000000"/>
              </w:rPr>
              <w:t>358,2</w:t>
            </w:r>
          </w:p>
        </w:tc>
        <w:tc>
          <w:tcPr>
            <w:tcW w:w="429" w:type="pct"/>
            <w:tcBorders>
              <w:top w:val="nil"/>
              <w:left w:val="nil"/>
              <w:bottom w:val="single" w:sz="4" w:space="0" w:color="auto"/>
              <w:right w:val="single" w:sz="4" w:space="0" w:color="auto"/>
            </w:tcBorders>
            <w:shd w:val="clear" w:color="auto" w:fill="auto"/>
            <w:noWrap/>
            <w:vAlign w:val="center"/>
            <w:hideMark/>
          </w:tcPr>
          <w:p w14:paraId="0D98F8A5" w14:textId="7F28B048" w:rsidR="00DF5D90" w:rsidRPr="00872934" w:rsidRDefault="00DF5D90" w:rsidP="00964968">
            <w:pPr>
              <w:pStyle w:val="afd"/>
            </w:pPr>
            <w:r w:rsidRPr="00872934">
              <w:rPr>
                <w:color w:val="000000"/>
              </w:rPr>
              <w:t>349,7</w:t>
            </w:r>
          </w:p>
        </w:tc>
        <w:tc>
          <w:tcPr>
            <w:tcW w:w="429" w:type="pct"/>
            <w:tcBorders>
              <w:top w:val="nil"/>
              <w:left w:val="nil"/>
              <w:bottom w:val="single" w:sz="4" w:space="0" w:color="auto"/>
              <w:right w:val="single" w:sz="4" w:space="0" w:color="auto"/>
            </w:tcBorders>
            <w:shd w:val="clear" w:color="auto" w:fill="auto"/>
            <w:noWrap/>
            <w:vAlign w:val="center"/>
            <w:hideMark/>
          </w:tcPr>
          <w:p w14:paraId="40878FAF" w14:textId="293328E7" w:rsidR="00DF5D90" w:rsidRPr="00872934" w:rsidRDefault="00DF5D90" w:rsidP="00964968">
            <w:pPr>
              <w:pStyle w:val="afd"/>
            </w:pPr>
            <w:r w:rsidRPr="00872934">
              <w:rPr>
                <w:color w:val="000000"/>
              </w:rPr>
              <w:t>353,9</w:t>
            </w:r>
          </w:p>
        </w:tc>
        <w:tc>
          <w:tcPr>
            <w:tcW w:w="429" w:type="pct"/>
            <w:tcBorders>
              <w:top w:val="nil"/>
              <w:left w:val="nil"/>
              <w:bottom w:val="single" w:sz="4" w:space="0" w:color="auto"/>
              <w:right w:val="single" w:sz="4" w:space="0" w:color="auto"/>
            </w:tcBorders>
            <w:shd w:val="clear" w:color="auto" w:fill="auto"/>
            <w:noWrap/>
            <w:vAlign w:val="center"/>
            <w:hideMark/>
          </w:tcPr>
          <w:p w14:paraId="2B9FF9D4" w14:textId="778063CD" w:rsidR="00DF5D90" w:rsidRPr="00872934" w:rsidRDefault="00DF5D90" w:rsidP="00964968">
            <w:pPr>
              <w:pStyle w:val="afd"/>
            </w:pPr>
            <w:r w:rsidRPr="00872934">
              <w:rPr>
                <w:color w:val="000000"/>
              </w:rPr>
              <w:t>353,6</w:t>
            </w:r>
          </w:p>
        </w:tc>
        <w:tc>
          <w:tcPr>
            <w:tcW w:w="429" w:type="pct"/>
            <w:tcBorders>
              <w:top w:val="nil"/>
              <w:left w:val="nil"/>
              <w:bottom w:val="single" w:sz="4" w:space="0" w:color="auto"/>
              <w:right w:val="single" w:sz="4" w:space="0" w:color="auto"/>
            </w:tcBorders>
            <w:shd w:val="clear" w:color="auto" w:fill="auto"/>
            <w:noWrap/>
            <w:vAlign w:val="center"/>
            <w:hideMark/>
          </w:tcPr>
          <w:p w14:paraId="333FF7E8" w14:textId="6D9CDB4A" w:rsidR="00DF5D90" w:rsidRPr="00872934" w:rsidRDefault="00DF5D90" w:rsidP="00964968">
            <w:pPr>
              <w:pStyle w:val="afd"/>
            </w:pPr>
            <w:r w:rsidRPr="00872934">
              <w:rPr>
                <w:color w:val="000000"/>
              </w:rPr>
              <w:t>353,0</w:t>
            </w:r>
          </w:p>
        </w:tc>
        <w:tc>
          <w:tcPr>
            <w:tcW w:w="429" w:type="pct"/>
            <w:tcBorders>
              <w:top w:val="nil"/>
              <w:left w:val="nil"/>
              <w:bottom w:val="single" w:sz="4" w:space="0" w:color="auto"/>
              <w:right w:val="single" w:sz="4" w:space="0" w:color="auto"/>
            </w:tcBorders>
            <w:shd w:val="clear" w:color="auto" w:fill="auto"/>
            <w:noWrap/>
            <w:vAlign w:val="center"/>
            <w:hideMark/>
          </w:tcPr>
          <w:p w14:paraId="38165A78" w14:textId="4742A07C" w:rsidR="00DF5D90" w:rsidRPr="00872934" w:rsidRDefault="00DF5D90" w:rsidP="00964968">
            <w:pPr>
              <w:pStyle w:val="afd"/>
            </w:pPr>
            <w:r w:rsidRPr="00872934">
              <w:rPr>
                <w:color w:val="000000"/>
              </w:rPr>
              <w:t>352,0</w:t>
            </w:r>
          </w:p>
        </w:tc>
        <w:tc>
          <w:tcPr>
            <w:tcW w:w="426" w:type="pct"/>
            <w:tcBorders>
              <w:top w:val="nil"/>
              <w:left w:val="nil"/>
              <w:bottom w:val="single" w:sz="4" w:space="0" w:color="auto"/>
              <w:right w:val="single" w:sz="4" w:space="0" w:color="auto"/>
            </w:tcBorders>
            <w:shd w:val="clear" w:color="auto" w:fill="auto"/>
            <w:noWrap/>
            <w:vAlign w:val="center"/>
            <w:hideMark/>
          </w:tcPr>
          <w:p w14:paraId="4C99899B" w14:textId="24FE3963" w:rsidR="00DF5D90" w:rsidRPr="00872934" w:rsidRDefault="00DF5D90" w:rsidP="00964968">
            <w:pPr>
              <w:pStyle w:val="afd"/>
            </w:pPr>
            <w:r w:rsidRPr="00872934">
              <w:rPr>
                <w:color w:val="000000"/>
              </w:rPr>
              <w:t>351,3</w:t>
            </w:r>
          </w:p>
        </w:tc>
      </w:tr>
      <w:tr w:rsidR="00DF5D90" w:rsidRPr="00872934" w14:paraId="4BFBA1E4"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0827D4DC" w14:textId="77777777" w:rsidR="00DF5D90" w:rsidRPr="00872934" w:rsidRDefault="00DF5D90" w:rsidP="00964968">
            <w:pPr>
              <w:pStyle w:val="afd"/>
            </w:pPr>
            <w:r w:rsidRPr="00872934">
              <w:t xml:space="preserve"> - по конденсационному циклу</w:t>
            </w:r>
          </w:p>
        </w:tc>
        <w:tc>
          <w:tcPr>
            <w:tcW w:w="429" w:type="pct"/>
            <w:tcBorders>
              <w:top w:val="nil"/>
              <w:left w:val="nil"/>
              <w:bottom w:val="single" w:sz="4" w:space="0" w:color="auto"/>
              <w:right w:val="single" w:sz="4" w:space="0" w:color="auto"/>
            </w:tcBorders>
            <w:shd w:val="clear" w:color="auto" w:fill="auto"/>
            <w:noWrap/>
            <w:vAlign w:val="center"/>
            <w:hideMark/>
          </w:tcPr>
          <w:p w14:paraId="3CC1EF05" w14:textId="4F82CB6F" w:rsidR="00DF5D90" w:rsidRPr="00872934" w:rsidRDefault="00DF5D90" w:rsidP="00964968">
            <w:pPr>
              <w:pStyle w:val="afd"/>
            </w:pPr>
            <w:r w:rsidRPr="00872934">
              <w:rPr>
                <w:color w:val="000000"/>
              </w:rPr>
              <w:t>542,5</w:t>
            </w:r>
          </w:p>
        </w:tc>
        <w:tc>
          <w:tcPr>
            <w:tcW w:w="429" w:type="pct"/>
            <w:tcBorders>
              <w:top w:val="nil"/>
              <w:left w:val="nil"/>
              <w:bottom w:val="single" w:sz="4" w:space="0" w:color="auto"/>
              <w:right w:val="single" w:sz="4" w:space="0" w:color="auto"/>
            </w:tcBorders>
            <w:shd w:val="clear" w:color="auto" w:fill="auto"/>
            <w:noWrap/>
            <w:vAlign w:val="center"/>
            <w:hideMark/>
          </w:tcPr>
          <w:p w14:paraId="76FB6F0D" w14:textId="499BD697" w:rsidR="00DF5D90" w:rsidRPr="00872934" w:rsidRDefault="00DF5D90" w:rsidP="00964968">
            <w:pPr>
              <w:pStyle w:val="afd"/>
            </w:pPr>
            <w:r w:rsidRPr="00872934">
              <w:rPr>
                <w:color w:val="000000"/>
              </w:rPr>
              <w:t>539,0</w:t>
            </w:r>
          </w:p>
        </w:tc>
        <w:tc>
          <w:tcPr>
            <w:tcW w:w="429" w:type="pct"/>
            <w:tcBorders>
              <w:top w:val="nil"/>
              <w:left w:val="nil"/>
              <w:bottom w:val="single" w:sz="4" w:space="0" w:color="auto"/>
              <w:right w:val="single" w:sz="4" w:space="0" w:color="auto"/>
            </w:tcBorders>
            <w:shd w:val="clear" w:color="auto" w:fill="auto"/>
            <w:noWrap/>
            <w:vAlign w:val="center"/>
            <w:hideMark/>
          </w:tcPr>
          <w:p w14:paraId="26E03691" w14:textId="3F03E4E1" w:rsidR="00DF5D90" w:rsidRPr="00872934" w:rsidRDefault="00DF5D90" w:rsidP="00964968">
            <w:pPr>
              <w:pStyle w:val="afd"/>
            </w:pPr>
            <w:r w:rsidRPr="00872934">
              <w:rPr>
                <w:color w:val="000000"/>
              </w:rPr>
              <w:t>541,8</w:t>
            </w:r>
          </w:p>
        </w:tc>
        <w:tc>
          <w:tcPr>
            <w:tcW w:w="429" w:type="pct"/>
            <w:tcBorders>
              <w:top w:val="nil"/>
              <w:left w:val="nil"/>
              <w:bottom w:val="single" w:sz="4" w:space="0" w:color="auto"/>
              <w:right w:val="single" w:sz="4" w:space="0" w:color="auto"/>
            </w:tcBorders>
            <w:shd w:val="clear" w:color="auto" w:fill="auto"/>
            <w:noWrap/>
            <w:vAlign w:val="center"/>
            <w:hideMark/>
          </w:tcPr>
          <w:p w14:paraId="029A2149" w14:textId="57049252" w:rsidR="00DF5D90" w:rsidRPr="00872934" w:rsidRDefault="00DF5D90" w:rsidP="00964968">
            <w:pPr>
              <w:pStyle w:val="afd"/>
            </w:pPr>
            <w:r w:rsidRPr="00872934">
              <w:rPr>
                <w:color w:val="000000"/>
              </w:rPr>
              <w:t>541,5</w:t>
            </w:r>
          </w:p>
        </w:tc>
        <w:tc>
          <w:tcPr>
            <w:tcW w:w="429" w:type="pct"/>
            <w:tcBorders>
              <w:top w:val="nil"/>
              <w:left w:val="nil"/>
              <w:bottom w:val="single" w:sz="4" w:space="0" w:color="auto"/>
              <w:right w:val="single" w:sz="4" w:space="0" w:color="auto"/>
            </w:tcBorders>
            <w:shd w:val="clear" w:color="auto" w:fill="auto"/>
            <w:noWrap/>
            <w:vAlign w:val="center"/>
            <w:hideMark/>
          </w:tcPr>
          <w:p w14:paraId="6DFBA15E" w14:textId="4F9CC25E" w:rsidR="00DF5D90" w:rsidRPr="00872934" w:rsidRDefault="00DF5D90" w:rsidP="00964968">
            <w:pPr>
              <w:pStyle w:val="afd"/>
            </w:pPr>
            <w:r w:rsidRPr="00872934">
              <w:rPr>
                <w:color w:val="000000"/>
              </w:rPr>
              <w:t>541,2</w:t>
            </w:r>
          </w:p>
        </w:tc>
        <w:tc>
          <w:tcPr>
            <w:tcW w:w="429" w:type="pct"/>
            <w:tcBorders>
              <w:top w:val="nil"/>
              <w:left w:val="nil"/>
              <w:bottom w:val="single" w:sz="4" w:space="0" w:color="auto"/>
              <w:right w:val="single" w:sz="4" w:space="0" w:color="auto"/>
            </w:tcBorders>
            <w:shd w:val="clear" w:color="auto" w:fill="auto"/>
            <w:noWrap/>
            <w:vAlign w:val="center"/>
            <w:hideMark/>
          </w:tcPr>
          <w:p w14:paraId="696A87A9" w14:textId="6CF23588" w:rsidR="00DF5D90" w:rsidRPr="00872934" w:rsidRDefault="00DF5D90" w:rsidP="00964968">
            <w:pPr>
              <w:pStyle w:val="afd"/>
            </w:pPr>
            <w:r w:rsidRPr="00872934">
              <w:rPr>
                <w:color w:val="000000"/>
              </w:rPr>
              <w:t>540,6</w:t>
            </w:r>
          </w:p>
        </w:tc>
        <w:tc>
          <w:tcPr>
            <w:tcW w:w="426" w:type="pct"/>
            <w:tcBorders>
              <w:top w:val="nil"/>
              <w:left w:val="nil"/>
              <w:bottom w:val="single" w:sz="4" w:space="0" w:color="auto"/>
              <w:right w:val="single" w:sz="4" w:space="0" w:color="auto"/>
            </w:tcBorders>
            <w:shd w:val="clear" w:color="auto" w:fill="auto"/>
            <w:noWrap/>
            <w:vAlign w:val="center"/>
            <w:hideMark/>
          </w:tcPr>
          <w:p w14:paraId="36E3608C" w14:textId="4D7634C5" w:rsidR="00DF5D90" w:rsidRPr="00872934" w:rsidRDefault="00DF5D90" w:rsidP="00964968">
            <w:pPr>
              <w:pStyle w:val="afd"/>
            </w:pPr>
            <w:r w:rsidRPr="00872934">
              <w:rPr>
                <w:color w:val="000000"/>
              </w:rPr>
              <w:t>540,1</w:t>
            </w:r>
          </w:p>
        </w:tc>
      </w:tr>
      <w:tr w:rsidR="006175D3" w:rsidRPr="00872934" w14:paraId="319C769B" w14:textId="77777777" w:rsidTr="00450D4F">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0F7E892A" w14:textId="77777777" w:rsidR="006175D3" w:rsidRPr="00872934" w:rsidRDefault="006175D3" w:rsidP="006175D3">
            <w:pPr>
              <w:pStyle w:val="afd"/>
            </w:pPr>
            <w:r w:rsidRPr="00872934">
              <w:t>УРУТ на выработку электрической энергии, г/кВт*ч</w:t>
            </w:r>
          </w:p>
        </w:tc>
        <w:tc>
          <w:tcPr>
            <w:tcW w:w="4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9F835" w14:textId="5739B045" w:rsidR="006175D3" w:rsidRPr="00872934" w:rsidRDefault="006175D3" w:rsidP="006175D3">
            <w:pPr>
              <w:pStyle w:val="afd"/>
            </w:pPr>
            <w:r w:rsidRPr="00872934">
              <w:rPr>
                <w:color w:val="000000"/>
              </w:rPr>
              <w:t>310,0</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26B3B038" w14:textId="45B54470" w:rsidR="006175D3" w:rsidRPr="00872934" w:rsidRDefault="006175D3" w:rsidP="006175D3">
            <w:pPr>
              <w:pStyle w:val="afd"/>
            </w:pPr>
            <w:r w:rsidRPr="00872934">
              <w:rPr>
                <w:color w:val="000000"/>
              </w:rPr>
              <w:t>303,9</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567C1934" w14:textId="2594096C" w:rsidR="006175D3" w:rsidRPr="00872934" w:rsidRDefault="006175D3" w:rsidP="006175D3">
            <w:pPr>
              <w:pStyle w:val="afd"/>
            </w:pPr>
            <w:r w:rsidRPr="00872934">
              <w:rPr>
                <w:color w:val="000000"/>
              </w:rPr>
              <w:t>306,6</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71DFB6F4" w14:textId="46538644" w:rsidR="006175D3" w:rsidRPr="00872934" w:rsidRDefault="006175D3" w:rsidP="006175D3">
            <w:pPr>
              <w:pStyle w:val="afd"/>
            </w:pPr>
            <w:r w:rsidRPr="00872934">
              <w:rPr>
                <w:color w:val="000000"/>
              </w:rPr>
              <w:t>306,4</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2E7AB164" w14:textId="37DAD10D" w:rsidR="006175D3" w:rsidRPr="00872934" w:rsidRDefault="006175D3" w:rsidP="006175D3">
            <w:pPr>
              <w:pStyle w:val="afd"/>
            </w:pPr>
            <w:r w:rsidRPr="00872934">
              <w:rPr>
                <w:color w:val="000000"/>
              </w:rPr>
              <w:t>306,1</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33F421D2" w14:textId="7602B0B5" w:rsidR="006175D3" w:rsidRPr="00872934" w:rsidRDefault="006175D3" w:rsidP="006175D3">
            <w:pPr>
              <w:pStyle w:val="afd"/>
            </w:pPr>
            <w:r w:rsidRPr="00872934">
              <w:rPr>
                <w:color w:val="000000"/>
              </w:rPr>
              <w:t>305,4</w:t>
            </w:r>
          </w:p>
        </w:tc>
        <w:tc>
          <w:tcPr>
            <w:tcW w:w="426" w:type="pct"/>
            <w:tcBorders>
              <w:top w:val="single" w:sz="4" w:space="0" w:color="auto"/>
              <w:left w:val="nil"/>
              <w:bottom w:val="single" w:sz="4" w:space="0" w:color="auto"/>
              <w:right w:val="single" w:sz="4" w:space="0" w:color="auto"/>
            </w:tcBorders>
            <w:shd w:val="clear" w:color="auto" w:fill="auto"/>
            <w:noWrap/>
            <w:vAlign w:val="center"/>
            <w:hideMark/>
          </w:tcPr>
          <w:p w14:paraId="37C23C9F" w14:textId="619EB96C" w:rsidR="006175D3" w:rsidRPr="00872934" w:rsidRDefault="006175D3" w:rsidP="006175D3">
            <w:pPr>
              <w:pStyle w:val="afd"/>
            </w:pPr>
            <w:r w:rsidRPr="00872934">
              <w:rPr>
                <w:color w:val="000000"/>
              </w:rPr>
              <w:t>305,0</w:t>
            </w:r>
          </w:p>
        </w:tc>
      </w:tr>
      <w:tr w:rsidR="006175D3" w:rsidRPr="00872934" w14:paraId="35AF8B08" w14:textId="77777777" w:rsidTr="006175D3">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5A7EDFCA" w14:textId="77777777" w:rsidR="006175D3" w:rsidRPr="00872934" w:rsidRDefault="006175D3" w:rsidP="006175D3">
            <w:pPr>
              <w:pStyle w:val="afd"/>
            </w:pPr>
            <w:r w:rsidRPr="00872934">
              <w:t>УРУТ на отпуск тепловой энергии, кг/Гкал</w:t>
            </w:r>
          </w:p>
        </w:tc>
        <w:tc>
          <w:tcPr>
            <w:tcW w:w="429" w:type="pct"/>
            <w:tcBorders>
              <w:top w:val="nil"/>
              <w:left w:val="single" w:sz="4" w:space="0" w:color="auto"/>
              <w:bottom w:val="single" w:sz="4" w:space="0" w:color="auto"/>
              <w:right w:val="single" w:sz="4" w:space="0" w:color="auto"/>
            </w:tcBorders>
            <w:shd w:val="clear" w:color="auto" w:fill="auto"/>
            <w:noWrap/>
            <w:vAlign w:val="center"/>
            <w:hideMark/>
          </w:tcPr>
          <w:p w14:paraId="7B3D637E" w14:textId="208200EE" w:rsidR="006175D3" w:rsidRPr="00872934" w:rsidRDefault="006175D3" w:rsidP="006175D3">
            <w:pPr>
              <w:pStyle w:val="afd"/>
            </w:pPr>
            <w:r w:rsidRPr="00872934">
              <w:rPr>
                <w:color w:val="000000"/>
              </w:rPr>
              <w:t>173,36</w:t>
            </w:r>
          </w:p>
        </w:tc>
        <w:tc>
          <w:tcPr>
            <w:tcW w:w="429" w:type="pct"/>
            <w:tcBorders>
              <w:top w:val="nil"/>
              <w:left w:val="nil"/>
              <w:bottom w:val="single" w:sz="4" w:space="0" w:color="auto"/>
              <w:right w:val="single" w:sz="4" w:space="0" w:color="auto"/>
            </w:tcBorders>
            <w:shd w:val="clear" w:color="auto" w:fill="auto"/>
            <w:noWrap/>
            <w:vAlign w:val="center"/>
            <w:hideMark/>
          </w:tcPr>
          <w:p w14:paraId="7D1EE4A9" w14:textId="29943282" w:rsidR="006175D3" w:rsidRPr="00872934" w:rsidRDefault="006175D3" w:rsidP="006175D3">
            <w:pPr>
              <w:pStyle w:val="afd"/>
            </w:pPr>
            <w:r w:rsidRPr="00872934">
              <w:rPr>
                <w:color w:val="000000"/>
              </w:rPr>
              <w:t>173,06</w:t>
            </w:r>
          </w:p>
        </w:tc>
        <w:tc>
          <w:tcPr>
            <w:tcW w:w="429" w:type="pct"/>
            <w:tcBorders>
              <w:top w:val="nil"/>
              <w:left w:val="nil"/>
              <w:bottom w:val="single" w:sz="4" w:space="0" w:color="auto"/>
              <w:right w:val="single" w:sz="4" w:space="0" w:color="auto"/>
            </w:tcBorders>
            <w:shd w:val="clear" w:color="auto" w:fill="auto"/>
            <w:noWrap/>
            <w:vAlign w:val="center"/>
            <w:hideMark/>
          </w:tcPr>
          <w:p w14:paraId="25372C65" w14:textId="1BF70047" w:rsidR="006175D3" w:rsidRPr="00872934" w:rsidRDefault="006175D3" w:rsidP="006175D3">
            <w:pPr>
              <w:pStyle w:val="afd"/>
            </w:pPr>
            <w:r w:rsidRPr="00872934">
              <w:rPr>
                <w:color w:val="000000"/>
              </w:rPr>
              <w:t>172,25</w:t>
            </w:r>
          </w:p>
        </w:tc>
        <w:tc>
          <w:tcPr>
            <w:tcW w:w="429" w:type="pct"/>
            <w:tcBorders>
              <w:top w:val="nil"/>
              <w:left w:val="nil"/>
              <w:bottom w:val="single" w:sz="4" w:space="0" w:color="auto"/>
              <w:right w:val="single" w:sz="4" w:space="0" w:color="auto"/>
            </w:tcBorders>
            <w:shd w:val="clear" w:color="auto" w:fill="auto"/>
            <w:noWrap/>
            <w:vAlign w:val="center"/>
            <w:hideMark/>
          </w:tcPr>
          <w:p w14:paraId="50AEE20D" w14:textId="39F1DDA9" w:rsidR="006175D3" w:rsidRPr="00872934" w:rsidRDefault="006175D3" w:rsidP="006175D3">
            <w:pPr>
              <w:pStyle w:val="afd"/>
            </w:pPr>
            <w:r w:rsidRPr="00872934">
              <w:rPr>
                <w:color w:val="000000"/>
              </w:rPr>
              <w:t>173,01</w:t>
            </w:r>
          </w:p>
        </w:tc>
        <w:tc>
          <w:tcPr>
            <w:tcW w:w="429" w:type="pct"/>
            <w:tcBorders>
              <w:top w:val="nil"/>
              <w:left w:val="nil"/>
              <w:bottom w:val="single" w:sz="4" w:space="0" w:color="auto"/>
              <w:right w:val="single" w:sz="4" w:space="0" w:color="auto"/>
            </w:tcBorders>
            <w:shd w:val="clear" w:color="auto" w:fill="auto"/>
            <w:noWrap/>
            <w:vAlign w:val="center"/>
            <w:hideMark/>
          </w:tcPr>
          <w:p w14:paraId="6022F1E0" w14:textId="145B715A" w:rsidR="006175D3" w:rsidRPr="00872934" w:rsidRDefault="006175D3" w:rsidP="006175D3">
            <w:pPr>
              <w:pStyle w:val="afd"/>
            </w:pPr>
            <w:r w:rsidRPr="00872934">
              <w:rPr>
                <w:color w:val="000000"/>
              </w:rPr>
              <w:t>172,87</w:t>
            </w:r>
          </w:p>
        </w:tc>
        <w:tc>
          <w:tcPr>
            <w:tcW w:w="429" w:type="pct"/>
            <w:tcBorders>
              <w:top w:val="nil"/>
              <w:left w:val="nil"/>
              <w:bottom w:val="single" w:sz="4" w:space="0" w:color="auto"/>
              <w:right w:val="single" w:sz="4" w:space="0" w:color="auto"/>
            </w:tcBorders>
            <w:shd w:val="clear" w:color="auto" w:fill="auto"/>
            <w:noWrap/>
            <w:vAlign w:val="center"/>
            <w:hideMark/>
          </w:tcPr>
          <w:p w14:paraId="37A60075" w14:textId="252604B1" w:rsidR="006175D3" w:rsidRPr="00872934" w:rsidRDefault="006175D3" w:rsidP="006175D3">
            <w:pPr>
              <w:pStyle w:val="afd"/>
            </w:pPr>
            <w:r w:rsidRPr="00872934">
              <w:rPr>
                <w:color w:val="000000"/>
              </w:rPr>
              <w:t>172,63</w:t>
            </w:r>
          </w:p>
        </w:tc>
        <w:tc>
          <w:tcPr>
            <w:tcW w:w="426" w:type="pct"/>
            <w:tcBorders>
              <w:top w:val="nil"/>
              <w:left w:val="nil"/>
              <w:bottom w:val="single" w:sz="4" w:space="0" w:color="auto"/>
              <w:right w:val="single" w:sz="4" w:space="0" w:color="auto"/>
            </w:tcBorders>
            <w:shd w:val="clear" w:color="auto" w:fill="auto"/>
            <w:noWrap/>
            <w:vAlign w:val="center"/>
            <w:hideMark/>
          </w:tcPr>
          <w:p w14:paraId="766C596C" w14:textId="04E6A35D" w:rsidR="006175D3" w:rsidRPr="00872934" w:rsidRDefault="006175D3" w:rsidP="006175D3">
            <w:pPr>
              <w:pStyle w:val="afd"/>
            </w:pPr>
            <w:r w:rsidRPr="00872934">
              <w:rPr>
                <w:color w:val="000000"/>
              </w:rPr>
              <w:t>172,45</w:t>
            </w:r>
          </w:p>
        </w:tc>
      </w:tr>
      <w:tr w:rsidR="000A143F" w:rsidRPr="00872934" w14:paraId="31A08476"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0AC0770A" w14:textId="77777777" w:rsidR="000A143F" w:rsidRPr="00872934" w:rsidRDefault="000A143F" w:rsidP="00964968">
            <w:pPr>
              <w:pStyle w:val="afd"/>
            </w:pPr>
            <w:r w:rsidRPr="00872934">
              <w:t>Затрачено природного газа:</w:t>
            </w:r>
          </w:p>
        </w:tc>
        <w:tc>
          <w:tcPr>
            <w:tcW w:w="429" w:type="pct"/>
            <w:tcBorders>
              <w:top w:val="nil"/>
              <w:left w:val="nil"/>
              <w:bottom w:val="single" w:sz="4" w:space="0" w:color="auto"/>
              <w:right w:val="single" w:sz="4" w:space="0" w:color="auto"/>
            </w:tcBorders>
            <w:shd w:val="clear" w:color="auto" w:fill="auto"/>
            <w:noWrap/>
            <w:vAlign w:val="center"/>
            <w:hideMark/>
          </w:tcPr>
          <w:p w14:paraId="5FBDB792" w14:textId="77777777" w:rsidR="000A143F" w:rsidRPr="00872934" w:rsidRDefault="000A143F" w:rsidP="00964968">
            <w:pPr>
              <w:pStyle w:val="afd"/>
            </w:pPr>
            <w:r w:rsidRPr="00872934">
              <w:t> </w:t>
            </w:r>
          </w:p>
        </w:tc>
        <w:tc>
          <w:tcPr>
            <w:tcW w:w="429" w:type="pct"/>
            <w:tcBorders>
              <w:top w:val="nil"/>
              <w:left w:val="nil"/>
              <w:bottom w:val="single" w:sz="4" w:space="0" w:color="auto"/>
              <w:right w:val="single" w:sz="4" w:space="0" w:color="auto"/>
            </w:tcBorders>
            <w:shd w:val="clear" w:color="auto" w:fill="auto"/>
            <w:noWrap/>
            <w:vAlign w:val="center"/>
            <w:hideMark/>
          </w:tcPr>
          <w:p w14:paraId="0C3849E3" w14:textId="77777777" w:rsidR="000A143F" w:rsidRPr="00872934" w:rsidRDefault="000A143F" w:rsidP="00964968">
            <w:pPr>
              <w:pStyle w:val="afd"/>
            </w:pPr>
            <w:r w:rsidRPr="00872934">
              <w:t> </w:t>
            </w:r>
          </w:p>
        </w:tc>
        <w:tc>
          <w:tcPr>
            <w:tcW w:w="429" w:type="pct"/>
            <w:tcBorders>
              <w:top w:val="nil"/>
              <w:left w:val="nil"/>
              <w:bottom w:val="single" w:sz="4" w:space="0" w:color="auto"/>
              <w:right w:val="single" w:sz="4" w:space="0" w:color="auto"/>
            </w:tcBorders>
            <w:shd w:val="clear" w:color="auto" w:fill="auto"/>
            <w:noWrap/>
            <w:vAlign w:val="center"/>
            <w:hideMark/>
          </w:tcPr>
          <w:p w14:paraId="667747E1" w14:textId="77777777" w:rsidR="000A143F" w:rsidRPr="00872934" w:rsidRDefault="000A143F" w:rsidP="00964968">
            <w:pPr>
              <w:pStyle w:val="afd"/>
            </w:pPr>
            <w:r w:rsidRPr="00872934">
              <w:t> </w:t>
            </w:r>
          </w:p>
        </w:tc>
        <w:tc>
          <w:tcPr>
            <w:tcW w:w="429" w:type="pct"/>
            <w:tcBorders>
              <w:top w:val="nil"/>
              <w:left w:val="nil"/>
              <w:bottom w:val="single" w:sz="4" w:space="0" w:color="auto"/>
              <w:right w:val="single" w:sz="4" w:space="0" w:color="auto"/>
            </w:tcBorders>
            <w:shd w:val="clear" w:color="auto" w:fill="auto"/>
            <w:noWrap/>
            <w:vAlign w:val="center"/>
            <w:hideMark/>
          </w:tcPr>
          <w:p w14:paraId="090D6858" w14:textId="77777777" w:rsidR="000A143F" w:rsidRPr="00872934" w:rsidRDefault="000A143F" w:rsidP="00964968">
            <w:pPr>
              <w:pStyle w:val="afd"/>
            </w:pPr>
            <w:r w:rsidRPr="00872934">
              <w:t> </w:t>
            </w:r>
          </w:p>
        </w:tc>
        <w:tc>
          <w:tcPr>
            <w:tcW w:w="429" w:type="pct"/>
            <w:tcBorders>
              <w:top w:val="nil"/>
              <w:left w:val="nil"/>
              <w:bottom w:val="single" w:sz="4" w:space="0" w:color="auto"/>
              <w:right w:val="single" w:sz="4" w:space="0" w:color="auto"/>
            </w:tcBorders>
            <w:shd w:val="clear" w:color="auto" w:fill="auto"/>
            <w:noWrap/>
            <w:vAlign w:val="center"/>
            <w:hideMark/>
          </w:tcPr>
          <w:p w14:paraId="6268B722" w14:textId="77777777" w:rsidR="000A143F" w:rsidRPr="00872934" w:rsidRDefault="000A143F" w:rsidP="00964968">
            <w:pPr>
              <w:pStyle w:val="afd"/>
            </w:pPr>
            <w:r w:rsidRPr="00872934">
              <w:t> </w:t>
            </w:r>
          </w:p>
        </w:tc>
        <w:tc>
          <w:tcPr>
            <w:tcW w:w="429" w:type="pct"/>
            <w:tcBorders>
              <w:top w:val="nil"/>
              <w:left w:val="nil"/>
              <w:bottom w:val="single" w:sz="4" w:space="0" w:color="auto"/>
              <w:right w:val="single" w:sz="4" w:space="0" w:color="auto"/>
            </w:tcBorders>
            <w:shd w:val="clear" w:color="auto" w:fill="auto"/>
            <w:noWrap/>
            <w:vAlign w:val="center"/>
            <w:hideMark/>
          </w:tcPr>
          <w:p w14:paraId="664671E9" w14:textId="77777777" w:rsidR="000A143F" w:rsidRPr="00872934" w:rsidRDefault="000A143F" w:rsidP="00964968">
            <w:pPr>
              <w:pStyle w:val="afd"/>
            </w:pPr>
            <w:r w:rsidRPr="00872934">
              <w:t> </w:t>
            </w:r>
          </w:p>
        </w:tc>
        <w:tc>
          <w:tcPr>
            <w:tcW w:w="426" w:type="pct"/>
            <w:tcBorders>
              <w:top w:val="nil"/>
              <w:left w:val="nil"/>
              <w:bottom w:val="single" w:sz="4" w:space="0" w:color="auto"/>
              <w:right w:val="single" w:sz="4" w:space="0" w:color="auto"/>
            </w:tcBorders>
            <w:shd w:val="clear" w:color="auto" w:fill="auto"/>
            <w:noWrap/>
            <w:vAlign w:val="center"/>
            <w:hideMark/>
          </w:tcPr>
          <w:p w14:paraId="378CDA53" w14:textId="77777777" w:rsidR="000A143F" w:rsidRPr="00872934" w:rsidRDefault="000A143F" w:rsidP="00964968">
            <w:pPr>
              <w:pStyle w:val="afd"/>
            </w:pPr>
            <w:r w:rsidRPr="00872934">
              <w:t> </w:t>
            </w:r>
          </w:p>
        </w:tc>
      </w:tr>
      <w:tr w:rsidR="0080326A" w:rsidRPr="00872934" w14:paraId="06B749DE" w14:textId="77777777" w:rsidTr="0080326A">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76066254" w14:textId="77777777" w:rsidR="0080326A" w:rsidRPr="00872934" w:rsidRDefault="0080326A" w:rsidP="0080326A">
            <w:pPr>
              <w:pStyle w:val="afd"/>
            </w:pPr>
            <w:r w:rsidRPr="00872934">
              <w:t xml:space="preserve"> - в условном исчислении, тут</w:t>
            </w:r>
          </w:p>
        </w:tc>
        <w:tc>
          <w:tcPr>
            <w:tcW w:w="4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77E79" w14:textId="64897D7F" w:rsidR="0080326A" w:rsidRPr="00872934" w:rsidRDefault="0080326A" w:rsidP="0080326A">
            <w:pPr>
              <w:pStyle w:val="afd"/>
            </w:pPr>
            <w:r w:rsidRPr="00872934">
              <w:rPr>
                <w:color w:val="000000"/>
              </w:rPr>
              <w:t>493 314</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71FBCBD5" w14:textId="68A7E51D" w:rsidR="0080326A" w:rsidRPr="00872934" w:rsidRDefault="0080326A" w:rsidP="0080326A">
            <w:pPr>
              <w:pStyle w:val="afd"/>
            </w:pPr>
            <w:r w:rsidRPr="00872934">
              <w:rPr>
                <w:color w:val="000000"/>
              </w:rPr>
              <w:t>502 235</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63C7AF73" w14:textId="7E168D14" w:rsidR="0080326A" w:rsidRPr="00872934" w:rsidRDefault="0080326A" w:rsidP="0080326A">
            <w:pPr>
              <w:pStyle w:val="afd"/>
            </w:pPr>
            <w:r w:rsidRPr="00872934">
              <w:rPr>
                <w:color w:val="000000"/>
              </w:rPr>
              <w:t>491 894</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7EA2BF64" w14:textId="292E7E6A" w:rsidR="0080326A" w:rsidRPr="00872934" w:rsidRDefault="0080326A" w:rsidP="0080326A">
            <w:pPr>
              <w:pStyle w:val="afd"/>
            </w:pPr>
            <w:r w:rsidRPr="00872934">
              <w:rPr>
                <w:color w:val="000000"/>
              </w:rPr>
              <w:t>493 815</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44955FC1" w14:textId="5EEBB0B0" w:rsidR="0080326A" w:rsidRPr="00872934" w:rsidRDefault="0080326A" w:rsidP="0080326A">
            <w:pPr>
              <w:pStyle w:val="afd"/>
            </w:pPr>
            <w:r w:rsidRPr="00872934">
              <w:rPr>
                <w:color w:val="000000"/>
              </w:rPr>
              <w:t>494 774</w:t>
            </w:r>
          </w:p>
        </w:tc>
        <w:tc>
          <w:tcPr>
            <w:tcW w:w="429" w:type="pct"/>
            <w:tcBorders>
              <w:top w:val="single" w:sz="4" w:space="0" w:color="auto"/>
              <w:left w:val="nil"/>
              <w:bottom w:val="single" w:sz="4" w:space="0" w:color="auto"/>
              <w:right w:val="single" w:sz="4" w:space="0" w:color="auto"/>
            </w:tcBorders>
            <w:shd w:val="clear" w:color="auto" w:fill="auto"/>
            <w:noWrap/>
            <w:vAlign w:val="center"/>
            <w:hideMark/>
          </w:tcPr>
          <w:p w14:paraId="318755B1" w14:textId="274A1603" w:rsidR="0080326A" w:rsidRPr="00872934" w:rsidRDefault="0080326A" w:rsidP="0080326A">
            <w:pPr>
              <w:pStyle w:val="afd"/>
            </w:pPr>
            <w:r w:rsidRPr="00872934">
              <w:rPr>
                <w:color w:val="000000"/>
              </w:rPr>
              <w:t>496 535</w:t>
            </w:r>
          </w:p>
        </w:tc>
        <w:tc>
          <w:tcPr>
            <w:tcW w:w="426" w:type="pct"/>
            <w:tcBorders>
              <w:top w:val="single" w:sz="4" w:space="0" w:color="auto"/>
              <w:left w:val="nil"/>
              <w:bottom w:val="single" w:sz="4" w:space="0" w:color="auto"/>
              <w:right w:val="single" w:sz="4" w:space="0" w:color="auto"/>
            </w:tcBorders>
            <w:shd w:val="clear" w:color="auto" w:fill="auto"/>
            <w:noWrap/>
            <w:vAlign w:val="center"/>
            <w:hideMark/>
          </w:tcPr>
          <w:p w14:paraId="2FEF3454" w14:textId="5BC7F460" w:rsidR="0080326A" w:rsidRPr="00872934" w:rsidRDefault="0080326A" w:rsidP="0080326A">
            <w:pPr>
              <w:pStyle w:val="afd"/>
            </w:pPr>
            <w:r w:rsidRPr="00872934">
              <w:rPr>
                <w:color w:val="000000"/>
              </w:rPr>
              <w:t>497 833</w:t>
            </w:r>
          </w:p>
        </w:tc>
      </w:tr>
      <w:tr w:rsidR="0080326A" w:rsidRPr="00872934" w14:paraId="55DA984D" w14:textId="77777777" w:rsidTr="0080326A">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40998AD6" w14:textId="77777777" w:rsidR="0080326A" w:rsidRPr="00872934" w:rsidRDefault="0080326A" w:rsidP="0080326A">
            <w:pPr>
              <w:pStyle w:val="afd"/>
            </w:pPr>
            <w:r w:rsidRPr="00872934">
              <w:t xml:space="preserve"> - в натуральном исчислении, тыс. м3</w:t>
            </w:r>
          </w:p>
        </w:tc>
        <w:tc>
          <w:tcPr>
            <w:tcW w:w="429" w:type="pct"/>
            <w:tcBorders>
              <w:top w:val="nil"/>
              <w:left w:val="single" w:sz="4" w:space="0" w:color="auto"/>
              <w:bottom w:val="single" w:sz="4" w:space="0" w:color="auto"/>
              <w:right w:val="single" w:sz="4" w:space="0" w:color="auto"/>
            </w:tcBorders>
            <w:shd w:val="clear" w:color="auto" w:fill="auto"/>
            <w:noWrap/>
            <w:vAlign w:val="center"/>
            <w:hideMark/>
          </w:tcPr>
          <w:p w14:paraId="2EEE1CFE" w14:textId="3CC3BF60" w:rsidR="0080326A" w:rsidRPr="00872934" w:rsidRDefault="0080326A" w:rsidP="0080326A">
            <w:pPr>
              <w:pStyle w:val="afd"/>
            </w:pPr>
            <w:r w:rsidRPr="00872934">
              <w:rPr>
                <w:color w:val="000000"/>
              </w:rPr>
              <w:t>417 131</w:t>
            </w:r>
          </w:p>
        </w:tc>
        <w:tc>
          <w:tcPr>
            <w:tcW w:w="429" w:type="pct"/>
            <w:tcBorders>
              <w:top w:val="nil"/>
              <w:left w:val="nil"/>
              <w:bottom w:val="single" w:sz="4" w:space="0" w:color="auto"/>
              <w:right w:val="single" w:sz="4" w:space="0" w:color="auto"/>
            </w:tcBorders>
            <w:shd w:val="clear" w:color="auto" w:fill="auto"/>
            <w:noWrap/>
            <w:vAlign w:val="center"/>
            <w:hideMark/>
          </w:tcPr>
          <w:p w14:paraId="7FDB0254" w14:textId="3656276F" w:rsidR="0080326A" w:rsidRPr="00872934" w:rsidRDefault="0080326A" w:rsidP="0080326A">
            <w:pPr>
              <w:pStyle w:val="afd"/>
            </w:pPr>
            <w:r w:rsidRPr="00872934">
              <w:rPr>
                <w:color w:val="000000"/>
              </w:rPr>
              <w:t>424 675</w:t>
            </w:r>
          </w:p>
        </w:tc>
        <w:tc>
          <w:tcPr>
            <w:tcW w:w="429" w:type="pct"/>
            <w:tcBorders>
              <w:top w:val="nil"/>
              <w:left w:val="nil"/>
              <w:bottom w:val="single" w:sz="4" w:space="0" w:color="auto"/>
              <w:right w:val="single" w:sz="4" w:space="0" w:color="auto"/>
            </w:tcBorders>
            <w:shd w:val="clear" w:color="auto" w:fill="auto"/>
            <w:noWrap/>
            <w:vAlign w:val="center"/>
            <w:hideMark/>
          </w:tcPr>
          <w:p w14:paraId="0FF54A5A" w14:textId="31649628" w:rsidR="0080326A" w:rsidRPr="00872934" w:rsidRDefault="0080326A" w:rsidP="0080326A">
            <w:pPr>
              <w:pStyle w:val="afd"/>
            </w:pPr>
            <w:r w:rsidRPr="00872934">
              <w:rPr>
                <w:color w:val="000000"/>
              </w:rPr>
              <w:t>415 930</w:t>
            </w:r>
          </w:p>
        </w:tc>
        <w:tc>
          <w:tcPr>
            <w:tcW w:w="429" w:type="pct"/>
            <w:tcBorders>
              <w:top w:val="nil"/>
              <w:left w:val="nil"/>
              <w:bottom w:val="single" w:sz="4" w:space="0" w:color="auto"/>
              <w:right w:val="single" w:sz="4" w:space="0" w:color="auto"/>
            </w:tcBorders>
            <w:shd w:val="clear" w:color="auto" w:fill="auto"/>
            <w:noWrap/>
            <w:vAlign w:val="center"/>
            <w:hideMark/>
          </w:tcPr>
          <w:p w14:paraId="50321F82" w14:textId="309BD91E" w:rsidR="0080326A" w:rsidRPr="00872934" w:rsidRDefault="0080326A" w:rsidP="0080326A">
            <w:pPr>
              <w:pStyle w:val="afd"/>
            </w:pPr>
            <w:r w:rsidRPr="00872934">
              <w:rPr>
                <w:color w:val="000000"/>
              </w:rPr>
              <w:t>417 555</w:t>
            </w:r>
          </w:p>
        </w:tc>
        <w:tc>
          <w:tcPr>
            <w:tcW w:w="429" w:type="pct"/>
            <w:tcBorders>
              <w:top w:val="nil"/>
              <w:left w:val="nil"/>
              <w:bottom w:val="single" w:sz="4" w:space="0" w:color="auto"/>
              <w:right w:val="single" w:sz="4" w:space="0" w:color="auto"/>
            </w:tcBorders>
            <w:shd w:val="clear" w:color="auto" w:fill="auto"/>
            <w:noWrap/>
            <w:vAlign w:val="center"/>
            <w:hideMark/>
          </w:tcPr>
          <w:p w14:paraId="2DEF9CA3" w14:textId="22918EEC" w:rsidR="0080326A" w:rsidRPr="00872934" w:rsidRDefault="0080326A" w:rsidP="0080326A">
            <w:pPr>
              <w:pStyle w:val="afd"/>
            </w:pPr>
            <w:r w:rsidRPr="00872934">
              <w:rPr>
                <w:color w:val="000000"/>
              </w:rPr>
              <w:t>418 366</w:t>
            </w:r>
          </w:p>
        </w:tc>
        <w:tc>
          <w:tcPr>
            <w:tcW w:w="429" w:type="pct"/>
            <w:tcBorders>
              <w:top w:val="nil"/>
              <w:left w:val="nil"/>
              <w:bottom w:val="single" w:sz="4" w:space="0" w:color="auto"/>
              <w:right w:val="single" w:sz="4" w:space="0" w:color="auto"/>
            </w:tcBorders>
            <w:shd w:val="clear" w:color="auto" w:fill="auto"/>
            <w:noWrap/>
            <w:vAlign w:val="center"/>
            <w:hideMark/>
          </w:tcPr>
          <w:p w14:paraId="5C58EDF5" w14:textId="2D9F2CB7" w:rsidR="0080326A" w:rsidRPr="00872934" w:rsidRDefault="0080326A" w:rsidP="0080326A">
            <w:pPr>
              <w:pStyle w:val="afd"/>
            </w:pPr>
            <w:r w:rsidRPr="00872934">
              <w:rPr>
                <w:color w:val="000000"/>
              </w:rPr>
              <w:t>419 855</w:t>
            </w:r>
          </w:p>
        </w:tc>
        <w:tc>
          <w:tcPr>
            <w:tcW w:w="426" w:type="pct"/>
            <w:tcBorders>
              <w:top w:val="nil"/>
              <w:left w:val="nil"/>
              <w:bottom w:val="single" w:sz="4" w:space="0" w:color="auto"/>
              <w:right w:val="single" w:sz="4" w:space="0" w:color="auto"/>
            </w:tcBorders>
            <w:shd w:val="clear" w:color="auto" w:fill="auto"/>
            <w:noWrap/>
            <w:vAlign w:val="center"/>
            <w:hideMark/>
          </w:tcPr>
          <w:p w14:paraId="5AADBA8D" w14:textId="1D408DB4" w:rsidR="0080326A" w:rsidRPr="00872934" w:rsidRDefault="0080326A" w:rsidP="0080326A">
            <w:pPr>
              <w:pStyle w:val="afd"/>
            </w:pPr>
            <w:r w:rsidRPr="00872934">
              <w:rPr>
                <w:color w:val="000000"/>
              </w:rPr>
              <w:t>420 952</w:t>
            </w:r>
          </w:p>
        </w:tc>
      </w:tr>
      <w:tr w:rsidR="000A143F" w:rsidRPr="00872934" w14:paraId="30C37D52"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3E119D16" w14:textId="77777777" w:rsidR="000A143F" w:rsidRPr="00872934" w:rsidRDefault="000A143F" w:rsidP="00964968">
            <w:pPr>
              <w:pStyle w:val="afd"/>
            </w:pPr>
            <w:r w:rsidRPr="00872934">
              <w:t>Затрачено мазута:</w:t>
            </w:r>
          </w:p>
        </w:tc>
        <w:tc>
          <w:tcPr>
            <w:tcW w:w="429" w:type="pct"/>
            <w:tcBorders>
              <w:top w:val="nil"/>
              <w:left w:val="nil"/>
              <w:bottom w:val="single" w:sz="4" w:space="0" w:color="auto"/>
              <w:right w:val="single" w:sz="4" w:space="0" w:color="auto"/>
            </w:tcBorders>
            <w:shd w:val="clear" w:color="auto" w:fill="auto"/>
            <w:noWrap/>
            <w:vAlign w:val="center"/>
            <w:hideMark/>
          </w:tcPr>
          <w:p w14:paraId="348D7B54" w14:textId="77777777" w:rsidR="000A143F" w:rsidRPr="00872934" w:rsidRDefault="000A143F" w:rsidP="00964968">
            <w:pPr>
              <w:pStyle w:val="afd"/>
            </w:pPr>
            <w:r w:rsidRPr="00872934">
              <w:t> </w:t>
            </w:r>
          </w:p>
        </w:tc>
        <w:tc>
          <w:tcPr>
            <w:tcW w:w="429" w:type="pct"/>
            <w:tcBorders>
              <w:top w:val="nil"/>
              <w:left w:val="nil"/>
              <w:bottom w:val="single" w:sz="4" w:space="0" w:color="auto"/>
              <w:right w:val="single" w:sz="4" w:space="0" w:color="auto"/>
            </w:tcBorders>
            <w:shd w:val="clear" w:color="auto" w:fill="auto"/>
            <w:noWrap/>
            <w:vAlign w:val="center"/>
            <w:hideMark/>
          </w:tcPr>
          <w:p w14:paraId="32C11A1C" w14:textId="77777777" w:rsidR="000A143F" w:rsidRPr="00872934" w:rsidRDefault="000A143F" w:rsidP="00964968">
            <w:pPr>
              <w:pStyle w:val="afd"/>
            </w:pPr>
            <w:r w:rsidRPr="00872934">
              <w:t> </w:t>
            </w:r>
          </w:p>
        </w:tc>
        <w:tc>
          <w:tcPr>
            <w:tcW w:w="429" w:type="pct"/>
            <w:tcBorders>
              <w:top w:val="nil"/>
              <w:left w:val="nil"/>
              <w:bottom w:val="single" w:sz="4" w:space="0" w:color="auto"/>
              <w:right w:val="single" w:sz="4" w:space="0" w:color="auto"/>
            </w:tcBorders>
            <w:shd w:val="clear" w:color="auto" w:fill="auto"/>
            <w:noWrap/>
            <w:vAlign w:val="center"/>
            <w:hideMark/>
          </w:tcPr>
          <w:p w14:paraId="351380C9" w14:textId="77777777" w:rsidR="000A143F" w:rsidRPr="00872934" w:rsidRDefault="000A143F" w:rsidP="00964968">
            <w:pPr>
              <w:pStyle w:val="afd"/>
            </w:pPr>
            <w:r w:rsidRPr="00872934">
              <w:t> </w:t>
            </w:r>
          </w:p>
        </w:tc>
        <w:tc>
          <w:tcPr>
            <w:tcW w:w="429" w:type="pct"/>
            <w:tcBorders>
              <w:top w:val="nil"/>
              <w:left w:val="nil"/>
              <w:bottom w:val="single" w:sz="4" w:space="0" w:color="auto"/>
              <w:right w:val="single" w:sz="4" w:space="0" w:color="auto"/>
            </w:tcBorders>
            <w:shd w:val="clear" w:color="auto" w:fill="auto"/>
            <w:noWrap/>
            <w:vAlign w:val="center"/>
            <w:hideMark/>
          </w:tcPr>
          <w:p w14:paraId="484065FA" w14:textId="77777777" w:rsidR="000A143F" w:rsidRPr="00872934" w:rsidRDefault="000A143F" w:rsidP="00964968">
            <w:pPr>
              <w:pStyle w:val="afd"/>
            </w:pPr>
            <w:r w:rsidRPr="00872934">
              <w:t> </w:t>
            </w:r>
          </w:p>
        </w:tc>
        <w:tc>
          <w:tcPr>
            <w:tcW w:w="429" w:type="pct"/>
            <w:tcBorders>
              <w:top w:val="nil"/>
              <w:left w:val="nil"/>
              <w:bottom w:val="single" w:sz="4" w:space="0" w:color="auto"/>
              <w:right w:val="single" w:sz="4" w:space="0" w:color="auto"/>
            </w:tcBorders>
            <w:shd w:val="clear" w:color="auto" w:fill="auto"/>
            <w:noWrap/>
            <w:vAlign w:val="center"/>
            <w:hideMark/>
          </w:tcPr>
          <w:p w14:paraId="6995022E" w14:textId="77777777" w:rsidR="000A143F" w:rsidRPr="00872934" w:rsidRDefault="000A143F" w:rsidP="00964968">
            <w:pPr>
              <w:pStyle w:val="afd"/>
            </w:pPr>
            <w:r w:rsidRPr="00872934">
              <w:t> </w:t>
            </w:r>
          </w:p>
        </w:tc>
        <w:tc>
          <w:tcPr>
            <w:tcW w:w="429" w:type="pct"/>
            <w:tcBorders>
              <w:top w:val="nil"/>
              <w:left w:val="nil"/>
              <w:bottom w:val="single" w:sz="4" w:space="0" w:color="auto"/>
              <w:right w:val="single" w:sz="4" w:space="0" w:color="auto"/>
            </w:tcBorders>
            <w:shd w:val="clear" w:color="auto" w:fill="auto"/>
            <w:noWrap/>
            <w:vAlign w:val="center"/>
            <w:hideMark/>
          </w:tcPr>
          <w:p w14:paraId="1481A12A" w14:textId="77777777" w:rsidR="000A143F" w:rsidRPr="00872934" w:rsidRDefault="000A143F" w:rsidP="00964968">
            <w:pPr>
              <w:pStyle w:val="afd"/>
            </w:pPr>
            <w:r w:rsidRPr="00872934">
              <w:t> </w:t>
            </w:r>
          </w:p>
        </w:tc>
        <w:tc>
          <w:tcPr>
            <w:tcW w:w="426" w:type="pct"/>
            <w:tcBorders>
              <w:top w:val="nil"/>
              <w:left w:val="nil"/>
              <w:bottom w:val="single" w:sz="4" w:space="0" w:color="auto"/>
              <w:right w:val="single" w:sz="4" w:space="0" w:color="auto"/>
            </w:tcBorders>
            <w:shd w:val="clear" w:color="auto" w:fill="auto"/>
            <w:noWrap/>
            <w:vAlign w:val="center"/>
            <w:hideMark/>
          </w:tcPr>
          <w:p w14:paraId="4C1084CD" w14:textId="77777777" w:rsidR="000A143F" w:rsidRPr="00872934" w:rsidRDefault="000A143F" w:rsidP="00964968">
            <w:pPr>
              <w:pStyle w:val="afd"/>
            </w:pPr>
            <w:r w:rsidRPr="00872934">
              <w:t> </w:t>
            </w:r>
          </w:p>
        </w:tc>
      </w:tr>
      <w:tr w:rsidR="00DF5D90" w:rsidRPr="00872934" w14:paraId="53C8B330"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56AB8C41" w14:textId="77777777" w:rsidR="00DF5D90" w:rsidRPr="00872934" w:rsidRDefault="00DF5D90" w:rsidP="00964968">
            <w:pPr>
              <w:pStyle w:val="afd"/>
            </w:pPr>
            <w:r w:rsidRPr="00872934">
              <w:t xml:space="preserve"> - в условном исчислении, тут</w:t>
            </w:r>
          </w:p>
        </w:tc>
        <w:tc>
          <w:tcPr>
            <w:tcW w:w="429" w:type="pct"/>
            <w:tcBorders>
              <w:top w:val="nil"/>
              <w:left w:val="nil"/>
              <w:bottom w:val="single" w:sz="4" w:space="0" w:color="auto"/>
              <w:right w:val="single" w:sz="4" w:space="0" w:color="auto"/>
            </w:tcBorders>
            <w:shd w:val="clear" w:color="auto" w:fill="auto"/>
            <w:noWrap/>
            <w:vAlign w:val="center"/>
            <w:hideMark/>
          </w:tcPr>
          <w:p w14:paraId="7317C2D4" w14:textId="593C6B82" w:rsidR="00DF5D90" w:rsidRPr="00872934" w:rsidRDefault="00DF5D90" w:rsidP="00964968">
            <w:pPr>
              <w:pStyle w:val="afd"/>
            </w:pPr>
            <w:r w:rsidRPr="00872934">
              <w:rPr>
                <w:color w:val="000000"/>
              </w:rPr>
              <w:t>0</w:t>
            </w:r>
          </w:p>
        </w:tc>
        <w:tc>
          <w:tcPr>
            <w:tcW w:w="429" w:type="pct"/>
            <w:tcBorders>
              <w:top w:val="nil"/>
              <w:left w:val="nil"/>
              <w:bottom w:val="single" w:sz="4" w:space="0" w:color="auto"/>
              <w:right w:val="single" w:sz="4" w:space="0" w:color="auto"/>
            </w:tcBorders>
            <w:shd w:val="clear" w:color="auto" w:fill="auto"/>
            <w:noWrap/>
            <w:vAlign w:val="center"/>
            <w:hideMark/>
          </w:tcPr>
          <w:p w14:paraId="719A31BA" w14:textId="463C7AEC" w:rsidR="00DF5D90" w:rsidRPr="00872934" w:rsidRDefault="00DF5D90" w:rsidP="00964968">
            <w:pPr>
              <w:pStyle w:val="afd"/>
            </w:pPr>
            <w:r w:rsidRPr="00872934">
              <w:rPr>
                <w:color w:val="000000"/>
              </w:rPr>
              <w:t>0</w:t>
            </w:r>
          </w:p>
        </w:tc>
        <w:tc>
          <w:tcPr>
            <w:tcW w:w="429" w:type="pct"/>
            <w:tcBorders>
              <w:top w:val="nil"/>
              <w:left w:val="nil"/>
              <w:bottom w:val="single" w:sz="4" w:space="0" w:color="auto"/>
              <w:right w:val="single" w:sz="4" w:space="0" w:color="auto"/>
            </w:tcBorders>
            <w:shd w:val="clear" w:color="auto" w:fill="auto"/>
            <w:noWrap/>
            <w:vAlign w:val="center"/>
            <w:hideMark/>
          </w:tcPr>
          <w:p w14:paraId="4372B05F" w14:textId="7364B4D5" w:rsidR="00DF5D90" w:rsidRPr="00872934" w:rsidRDefault="00DF5D90" w:rsidP="00964968">
            <w:pPr>
              <w:pStyle w:val="afd"/>
            </w:pPr>
            <w:r w:rsidRPr="00872934">
              <w:rPr>
                <w:color w:val="000000"/>
              </w:rPr>
              <w:t>0</w:t>
            </w:r>
          </w:p>
        </w:tc>
        <w:tc>
          <w:tcPr>
            <w:tcW w:w="429" w:type="pct"/>
            <w:tcBorders>
              <w:top w:val="nil"/>
              <w:left w:val="nil"/>
              <w:bottom w:val="single" w:sz="4" w:space="0" w:color="auto"/>
              <w:right w:val="single" w:sz="4" w:space="0" w:color="auto"/>
            </w:tcBorders>
            <w:shd w:val="clear" w:color="auto" w:fill="auto"/>
            <w:noWrap/>
            <w:vAlign w:val="center"/>
            <w:hideMark/>
          </w:tcPr>
          <w:p w14:paraId="21E4F379" w14:textId="63B09FDC" w:rsidR="00DF5D90" w:rsidRPr="00872934" w:rsidRDefault="00DF5D90" w:rsidP="00964968">
            <w:pPr>
              <w:pStyle w:val="afd"/>
            </w:pPr>
            <w:r w:rsidRPr="00872934">
              <w:rPr>
                <w:color w:val="000000"/>
              </w:rPr>
              <w:t>0</w:t>
            </w:r>
          </w:p>
        </w:tc>
        <w:tc>
          <w:tcPr>
            <w:tcW w:w="429" w:type="pct"/>
            <w:tcBorders>
              <w:top w:val="nil"/>
              <w:left w:val="nil"/>
              <w:bottom w:val="single" w:sz="4" w:space="0" w:color="auto"/>
              <w:right w:val="single" w:sz="4" w:space="0" w:color="auto"/>
            </w:tcBorders>
            <w:shd w:val="clear" w:color="auto" w:fill="auto"/>
            <w:noWrap/>
            <w:vAlign w:val="center"/>
            <w:hideMark/>
          </w:tcPr>
          <w:p w14:paraId="675D1CF5" w14:textId="13BC9053" w:rsidR="00DF5D90" w:rsidRPr="00872934" w:rsidRDefault="00DF5D90" w:rsidP="00964968">
            <w:pPr>
              <w:pStyle w:val="afd"/>
            </w:pPr>
            <w:r w:rsidRPr="00872934">
              <w:rPr>
                <w:color w:val="000000"/>
              </w:rPr>
              <w:t>0</w:t>
            </w:r>
          </w:p>
        </w:tc>
        <w:tc>
          <w:tcPr>
            <w:tcW w:w="429" w:type="pct"/>
            <w:tcBorders>
              <w:top w:val="nil"/>
              <w:left w:val="nil"/>
              <w:bottom w:val="single" w:sz="4" w:space="0" w:color="auto"/>
              <w:right w:val="single" w:sz="4" w:space="0" w:color="auto"/>
            </w:tcBorders>
            <w:shd w:val="clear" w:color="auto" w:fill="auto"/>
            <w:noWrap/>
            <w:vAlign w:val="center"/>
            <w:hideMark/>
          </w:tcPr>
          <w:p w14:paraId="7A2CBF16" w14:textId="56AA1892" w:rsidR="00DF5D90" w:rsidRPr="00872934" w:rsidRDefault="00DF5D90" w:rsidP="00964968">
            <w:pPr>
              <w:pStyle w:val="afd"/>
            </w:pPr>
            <w:r w:rsidRPr="00872934">
              <w:rPr>
                <w:color w:val="000000"/>
              </w:rPr>
              <w:t>0</w:t>
            </w:r>
          </w:p>
        </w:tc>
        <w:tc>
          <w:tcPr>
            <w:tcW w:w="426" w:type="pct"/>
            <w:tcBorders>
              <w:top w:val="nil"/>
              <w:left w:val="nil"/>
              <w:bottom w:val="single" w:sz="4" w:space="0" w:color="auto"/>
              <w:right w:val="single" w:sz="4" w:space="0" w:color="auto"/>
            </w:tcBorders>
            <w:shd w:val="clear" w:color="auto" w:fill="auto"/>
            <w:noWrap/>
            <w:vAlign w:val="center"/>
            <w:hideMark/>
          </w:tcPr>
          <w:p w14:paraId="21ABB843" w14:textId="253438D8" w:rsidR="00DF5D90" w:rsidRPr="00872934" w:rsidRDefault="00DF5D90" w:rsidP="00964968">
            <w:pPr>
              <w:pStyle w:val="afd"/>
            </w:pPr>
            <w:r w:rsidRPr="00872934">
              <w:rPr>
                <w:color w:val="000000"/>
              </w:rPr>
              <w:t>0</w:t>
            </w:r>
          </w:p>
        </w:tc>
      </w:tr>
      <w:tr w:rsidR="00DF5D90" w:rsidRPr="00872934" w14:paraId="74B8B13F"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558F11E7" w14:textId="77777777" w:rsidR="00DF5D90" w:rsidRPr="00872934" w:rsidRDefault="00DF5D90" w:rsidP="00964968">
            <w:pPr>
              <w:pStyle w:val="afd"/>
            </w:pPr>
            <w:r w:rsidRPr="00872934">
              <w:t xml:space="preserve"> - в натуральном исчислении, </w:t>
            </w:r>
            <w:proofErr w:type="spellStart"/>
            <w:r w:rsidRPr="00872934">
              <w:t>тнт</w:t>
            </w:r>
            <w:proofErr w:type="spellEnd"/>
          </w:p>
        </w:tc>
        <w:tc>
          <w:tcPr>
            <w:tcW w:w="429" w:type="pct"/>
            <w:tcBorders>
              <w:top w:val="nil"/>
              <w:left w:val="nil"/>
              <w:bottom w:val="single" w:sz="4" w:space="0" w:color="auto"/>
              <w:right w:val="single" w:sz="4" w:space="0" w:color="auto"/>
            </w:tcBorders>
            <w:shd w:val="clear" w:color="auto" w:fill="auto"/>
            <w:noWrap/>
            <w:vAlign w:val="center"/>
            <w:hideMark/>
          </w:tcPr>
          <w:p w14:paraId="0241402C" w14:textId="394E197B" w:rsidR="00DF5D90" w:rsidRPr="00872934" w:rsidRDefault="00DF5D90" w:rsidP="00964968">
            <w:pPr>
              <w:pStyle w:val="afd"/>
            </w:pPr>
            <w:r w:rsidRPr="00872934">
              <w:rPr>
                <w:color w:val="000000"/>
              </w:rPr>
              <w:t>0</w:t>
            </w:r>
          </w:p>
        </w:tc>
        <w:tc>
          <w:tcPr>
            <w:tcW w:w="429" w:type="pct"/>
            <w:tcBorders>
              <w:top w:val="nil"/>
              <w:left w:val="nil"/>
              <w:bottom w:val="single" w:sz="4" w:space="0" w:color="auto"/>
              <w:right w:val="single" w:sz="4" w:space="0" w:color="auto"/>
            </w:tcBorders>
            <w:shd w:val="clear" w:color="auto" w:fill="auto"/>
            <w:noWrap/>
            <w:vAlign w:val="center"/>
            <w:hideMark/>
          </w:tcPr>
          <w:p w14:paraId="1C477DFA" w14:textId="6503913C" w:rsidR="00DF5D90" w:rsidRPr="00872934" w:rsidRDefault="00DF5D90" w:rsidP="00964968">
            <w:pPr>
              <w:pStyle w:val="afd"/>
            </w:pPr>
            <w:r w:rsidRPr="00872934">
              <w:rPr>
                <w:color w:val="000000"/>
              </w:rPr>
              <w:t>0</w:t>
            </w:r>
          </w:p>
        </w:tc>
        <w:tc>
          <w:tcPr>
            <w:tcW w:w="429" w:type="pct"/>
            <w:tcBorders>
              <w:top w:val="nil"/>
              <w:left w:val="nil"/>
              <w:bottom w:val="single" w:sz="4" w:space="0" w:color="auto"/>
              <w:right w:val="single" w:sz="4" w:space="0" w:color="auto"/>
            </w:tcBorders>
            <w:shd w:val="clear" w:color="auto" w:fill="auto"/>
            <w:noWrap/>
            <w:vAlign w:val="center"/>
            <w:hideMark/>
          </w:tcPr>
          <w:p w14:paraId="7DB896D1" w14:textId="519BAA17" w:rsidR="00DF5D90" w:rsidRPr="00872934" w:rsidRDefault="00DF5D90" w:rsidP="00964968">
            <w:pPr>
              <w:pStyle w:val="afd"/>
            </w:pPr>
            <w:r w:rsidRPr="00872934">
              <w:rPr>
                <w:color w:val="000000"/>
              </w:rPr>
              <w:t>0</w:t>
            </w:r>
          </w:p>
        </w:tc>
        <w:tc>
          <w:tcPr>
            <w:tcW w:w="429" w:type="pct"/>
            <w:tcBorders>
              <w:top w:val="nil"/>
              <w:left w:val="nil"/>
              <w:bottom w:val="single" w:sz="4" w:space="0" w:color="auto"/>
              <w:right w:val="single" w:sz="4" w:space="0" w:color="auto"/>
            </w:tcBorders>
            <w:shd w:val="clear" w:color="auto" w:fill="auto"/>
            <w:noWrap/>
            <w:vAlign w:val="center"/>
            <w:hideMark/>
          </w:tcPr>
          <w:p w14:paraId="2D7ECD35" w14:textId="34F07893" w:rsidR="00DF5D90" w:rsidRPr="00872934" w:rsidRDefault="00DF5D90" w:rsidP="00964968">
            <w:pPr>
              <w:pStyle w:val="afd"/>
            </w:pPr>
            <w:r w:rsidRPr="00872934">
              <w:rPr>
                <w:color w:val="000000"/>
              </w:rPr>
              <w:t>0</w:t>
            </w:r>
          </w:p>
        </w:tc>
        <w:tc>
          <w:tcPr>
            <w:tcW w:w="429" w:type="pct"/>
            <w:tcBorders>
              <w:top w:val="nil"/>
              <w:left w:val="nil"/>
              <w:bottom w:val="single" w:sz="4" w:space="0" w:color="auto"/>
              <w:right w:val="single" w:sz="4" w:space="0" w:color="auto"/>
            </w:tcBorders>
            <w:shd w:val="clear" w:color="auto" w:fill="auto"/>
            <w:noWrap/>
            <w:vAlign w:val="center"/>
            <w:hideMark/>
          </w:tcPr>
          <w:p w14:paraId="749338B3" w14:textId="420D398C" w:rsidR="00DF5D90" w:rsidRPr="00872934" w:rsidRDefault="00DF5D90" w:rsidP="00964968">
            <w:pPr>
              <w:pStyle w:val="afd"/>
            </w:pPr>
            <w:r w:rsidRPr="00872934">
              <w:rPr>
                <w:color w:val="000000"/>
              </w:rPr>
              <w:t>0</w:t>
            </w:r>
          </w:p>
        </w:tc>
        <w:tc>
          <w:tcPr>
            <w:tcW w:w="429" w:type="pct"/>
            <w:tcBorders>
              <w:top w:val="nil"/>
              <w:left w:val="nil"/>
              <w:bottom w:val="single" w:sz="4" w:space="0" w:color="auto"/>
              <w:right w:val="single" w:sz="4" w:space="0" w:color="auto"/>
            </w:tcBorders>
            <w:shd w:val="clear" w:color="auto" w:fill="auto"/>
            <w:noWrap/>
            <w:vAlign w:val="center"/>
            <w:hideMark/>
          </w:tcPr>
          <w:p w14:paraId="4EF3320C" w14:textId="1F864A8D" w:rsidR="00DF5D90" w:rsidRPr="00872934" w:rsidRDefault="00DF5D90" w:rsidP="00964968">
            <w:pPr>
              <w:pStyle w:val="afd"/>
            </w:pPr>
            <w:r w:rsidRPr="00872934">
              <w:rPr>
                <w:color w:val="000000"/>
              </w:rPr>
              <w:t>0</w:t>
            </w:r>
          </w:p>
        </w:tc>
        <w:tc>
          <w:tcPr>
            <w:tcW w:w="426" w:type="pct"/>
            <w:tcBorders>
              <w:top w:val="nil"/>
              <w:left w:val="nil"/>
              <w:bottom w:val="single" w:sz="4" w:space="0" w:color="auto"/>
              <w:right w:val="single" w:sz="4" w:space="0" w:color="auto"/>
            </w:tcBorders>
            <w:shd w:val="clear" w:color="auto" w:fill="auto"/>
            <w:noWrap/>
            <w:vAlign w:val="center"/>
            <w:hideMark/>
          </w:tcPr>
          <w:p w14:paraId="62D3DC56" w14:textId="188E3099" w:rsidR="00DF5D90" w:rsidRPr="00872934" w:rsidRDefault="00DF5D90" w:rsidP="00964968">
            <w:pPr>
              <w:pStyle w:val="afd"/>
            </w:pPr>
            <w:r w:rsidRPr="00872934">
              <w:rPr>
                <w:color w:val="000000"/>
              </w:rPr>
              <w:t>0</w:t>
            </w:r>
          </w:p>
        </w:tc>
      </w:tr>
      <w:tr w:rsidR="00DF5D90" w:rsidRPr="00872934" w14:paraId="5B4FD38E"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2C6601C5" w14:textId="77777777" w:rsidR="00DF5D90" w:rsidRPr="00872934" w:rsidRDefault="00DF5D90" w:rsidP="00964968">
            <w:pPr>
              <w:pStyle w:val="afd"/>
            </w:pPr>
            <w:r w:rsidRPr="00872934">
              <w:t>Коэффициент использования установленной тепловой мощности, %</w:t>
            </w:r>
          </w:p>
        </w:tc>
        <w:tc>
          <w:tcPr>
            <w:tcW w:w="429" w:type="pct"/>
            <w:tcBorders>
              <w:top w:val="nil"/>
              <w:left w:val="nil"/>
              <w:bottom w:val="single" w:sz="4" w:space="0" w:color="auto"/>
              <w:right w:val="single" w:sz="4" w:space="0" w:color="auto"/>
            </w:tcBorders>
            <w:shd w:val="clear" w:color="auto" w:fill="auto"/>
            <w:noWrap/>
            <w:vAlign w:val="center"/>
            <w:hideMark/>
          </w:tcPr>
          <w:p w14:paraId="291C053F" w14:textId="710A2D2E" w:rsidR="00DF5D90" w:rsidRPr="00872934" w:rsidRDefault="00DF5D90" w:rsidP="00DF5D90">
            <w:pPr>
              <w:pStyle w:val="afd"/>
            </w:pPr>
            <w:r w:rsidRPr="00872934">
              <w:t>16,26</w:t>
            </w:r>
          </w:p>
        </w:tc>
        <w:tc>
          <w:tcPr>
            <w:tcW w:w="429" w:type="pct"/>
            <w:tcBorders>
              <w:top w:val="nil"/>
              <w:left w:val="nil"/>
              <w:bottom w:val="single" w:sz="4" w:space="0" w:color="auto"/>
              <w:right w:val="single" w:sz="4" w:space="0" w:color="auto"/>
            </w:tcBorders>
            <w:shd w:val="clear" w:color="auto" w:fill="auto"/>
            <w:noWrap/>
            <w:vAlign w:val="center"/>
            <w:hideMark/>
          </w:tcPr>
          <w:p w14:paraId="330202A0" w14:textId="3958EFB5" w:rsidR="00DF5D90" w:rsidRPr="00872934" w:rsidRDefault="00DF5D90" w:rsidP="00DF5D90">
            <w:pPr>
              <w:pStyle w:val="afd"/>
            </w:pPr>
            <w:r w:rsidRPr="00872934">
              <w:t>16,75</w:t>
            </w:r>
          </w:p>
        </w:tc>
        <w:tc>
          <w:tcPr>
            <w:tcW w:w="429" w:type="pct"/>
            <w:tcBorders>
              <w:top w:val="nil"/>
              <w:left w:val="nil"/>
              <w:bottom w:val="single" w:sz="4" w:space="0" w:color="auto"/>
              <w:right w:val="single" w:sz="4" w:space="0" w:color="auto"/>
            </w:tcBorders>
            <w:shd w:val="clear" w:color="auto" w:fill="auto"/>
            <w:noWrap/>
            <w:vAlign w:val="center"/>
            <w:hideMark/>
          </w:tcPr>
          <w:p w14:paraId="6F2B8B90" w14:textId="681692B1" w:rsidR="00DF5D90" w:rsidRPr="00872934" w:rsidRDefault="00DF5D90" w:rsidP="00DF5D90">
            <w:pPr>
              <w:pStyle w:val="afd"/>
            </w:pPr>
            <w:r w:rsidRPr="00872934">
              <w:t>16,36</w:t>
            </w:r>
          </w:p>
        </w:tc>
        <w:tc>
          <w:tcPr>
            <w:tcW w:w="429" w:type="pct"/>
            <w:tcBorders>
              <w:top w:val="nil"/>
              <w:left w:val="nil"/>
              <w:bottom w:val="single" w:sz="4" w:space="0" w:color="auto"/>
              <w:right w:val="single" w:sz="4" w:space="0" w:color="auto"/>
            </w:tcBorders>
            <w:shd w:val="clear" w:color="auto" w:fill="auto"/>
            <w:noWrap/>
            <w:vAlign w:val="center"/>
            <w:hideMark/>
          </w:tcPr>
          <w:p w14:paraId="7496128A" w14:textId="23114E05" w:rsidR="00DF5D90" w:rsidRPr="00872934" w:rsidRDefault="00DF5D90" w:rsidP="00DF5D90">
            <w:pPr>
              <w:pStyle w:val="afd"/>
            </w:pPr>
            <w:r w:rsidRPr="00872934">
              <w:t>16,39</w:t>
            </w:r>
          </w:p>
        </w:tc>
        <w:tc>
          <w:tcPr>
            <w:tcW w:w="429" w:type="pct"/>
            <w:tcBorders>
              <w:top w:val="nil"/>
              <w:left w:val="nil"/>
              <w:bottom w:val="single" w:sz="4" w:space="0" w:color="auto"/>
              <w:right w:val="single" w:sz="4" w:space="0" w:color="auto"/>
            </w:tcBorders>
            <w:shd w:val="clear" w:color="auto" w:fill="auto"/>
            <w:noWrap/>
            <w:vAlign w:val="center"/>
            <w:hideMark/>
          </w:tcPr>
          <w:p w14:paraId="3C52224F" w14:textId="6FA36F21" w:rsidR="00DF5D90" w:rsidRPr="00872934" w:rsidRDefault="00DF5D90" w:rsidP="00DF5D90">
            <w:pPr>
              <w:pStyle w:val="afd"/>
            </w:pPr>
            <w:r w:rsidRPr="00872934">
              <w:t>16,44</w:t>
            </w:r>
          </w:p>
        </w:tc>
        <w:tc>
          <w:tcPr>
            <w:tcW w:w="429" w:type="pct"/>
            <w:tcBorders>
              <w:top w:val="nil"/>
              <w:left w:val="nil"/>
              <w:bottom w:val="single" w:sz="4" w:space="0" w:color="auto"/>
              <w:right w:val="single" w:sz="4" w:space="0" w:color="auto"/>
            </w:tcBorders>
            <w:shd w:val="clear" w:color="auto" w:fill="auto"/>
            <w:noWrap/>
            <w:vAlign w:val="center"/>
            <w:hideMark/>
          </w:tcPr>
          <w:p w14:paraId="35FAF303" w14:textId="3BDE5991" w:rsidR="00DF5D90" w:rsidRPr="00872934" w:rsidRDefault="00DF5D90" w:rsidP="00DF5D90">
            <w:pPr>
              <w:pStyle w:val="afd"/>
            </w:pPr>
            <w:r w:rsidRPr="00872934">
              <w:t>16,53</w:t>
            </w:r>
          </w:p>
        </w:tc>
        <w:tc>
          <w:tcPr>
            <w:tcW w:w="426" w:type="pct"/>
            <w:tcBorders>
              <w:top w:val="nil"/>
              <w:left w:val="nil"/>
              <w:bottom w:val="single" w:sz="4" w:space="0" w:color="auto"/>
              <w:right w:val="single" w:sz="4" w:space="0" w:color="auto"/>
            </w:tcBorders>
            <w:shd w:val="clear" w:color="auto" w:fill="auto"/>
            <w:noWrap/>
            <w:vAlign w:val="center"/>
            <w:hideMark/>
          </w:tcPr>
          <w:p w14:paraId="77498A69" w14:textId="2A4FEED9" w:rsidR="00DF5D90" w:rsidRPr="00872934" w:rsidRDefault="00DF5D90" w:rsidP="00DF5D90">
            <w:pPr>
              <w:pStyle w:val="afd"/>
            </w:pPr>
            <w:r w:rsidRPr="00872934">
              <w:t>16,60</w:t>
            </w:r>
          </w:p>
        </w:tc>
      </w:tr>
      <w:tr w:rsidR="00DF5D90" w:rsidRPr="00872934" w14:paraId="498C1DD2" w14:textId="77777777" w:rsidTr="00DF5D90">
        <w:trPr>
          <w:trHeight w:val="227"/>
        </w:trPr>
        <w:tc>
          <w:tcPr>
            <w:tcW w:w="2000" w:type="pct"/>
            <w:tcBorders>
              <w:top w:val="nil"/>
              <w:left w:val="single" w:sz="4" w:space="0" w:color="auto"/>
              <w:bottom w:val="single" w:sz="4" w:space="0" w:color="auto"/>
              <w:right w:val="single" w:sz="4" w:space="0" w:color="auto"/>
            </w:tcBorders>
            <w:shd w:val="clear" w:color="auto" w:fill="auto"/>
            <w:vAlign w:val="center"/>
            <w:hideMark/>
          </w:tcPr>
          <w:p w14:paraId="2073E0B4" w14:textId="77777777" w:rsidR="00DF5D90" w:rsidRPr="00872934" w:rsidRDefault="00DF5D90" w:rsidP="00964968">
            <w:pPr>
              <w:pStyle w:val="afd"/>
            </w:pPr>
            <w:r w:rsidRPr="00872934">
              <w:t>Коэффициент использования установленной электрической мощности, %</w:t>
            </w:r>
          </w:p>
        </w:tc>
        <w:tc>
          <w:tcPr>
            <w:tcW w:w="429" w:type="pct"/>
            <w:tcBorders>
              <w:top w:val="nil"/>
              <w:left w:val="nil"/>
              <w:bottom w:val="single" w:sz="4" w:space="0" w:color="auto"/>
              <w:right w:val="single" w:sz="4" w:space="0" w:color="auto"/>
            </w:tcBorders>
            <w:shd w:val="clear" w:color="auto" w:fill="auto"/>
            <w:noWrap/>
            <w:vAlign w:val="center"/>
            <w:hideMark/>
          </w:tcPr>
          <w:p w14:paraId="07266809" w14:textId="57EDE15F" w:rsidR="00DF5D90" w:rsidRPr="00872934" w:rsidRDefault="00DF5D90" w:rsidP="00DF5D90">
            <w:pPr>
              <w:pStyle w:val="afd"/>
            </w:pPr>
            <w:r w:rsidRPr="00872934">
              <w:t>23,25</w:t>
            </w:r>
          </w:p>
        </w:tc>
        <w:tc>
          <w:tcPr>
            <w:tcW w:w="429" w:type="pct"/>
            <w:tcBorders>
              <w:top w:val="nil"/>
              <w:left w:val="nil"/>
              <w:bottom w:val="single" w:sz="4" w:space="0" w:color="auto"/>
              <w:right w:val="single" w:sz="4" w:space="0" w:color="auto"/>
            </w:tcBorders>
            <w:shd w:val="clear" w:color="auto" w:fill="auto"/>
            <w:noWrap/>
            <w:vAlign w:val="center"/>
            <w:hideMark/>
          </w:tcPr>
          <w:p w14:paraId="6771CF6C" w14:textId="035C9B3F" w:rsidR="00DF5D90" w:rsidRPr="00872934" w:rsidRDefault="00DF5D90" w:rsidP="00DF5D90">
            <w:pPr>
              <w:pStyle w:val="afd"/>
            </w:pPr>
            <w:r w:rsidRPr="00872934">
              <w:t>23,86</w:t>
            </w:r>
          </w:p>
        </w:tc>
        <w:tc>
          <w:tcPr>
            <w:tcW w:w="429" w:type="pct"/>
            <w:tcBorders>
              <w:top w:val="nil"/>
              <w:left w:val="nil"/>
              <w:bottom w:val="single" w:sz="4" w:space="0" w:color="auto"/>
              <w:right w:val="single" w:sz="4" w:space="0" w:color="auto"/>
            </w:tcBorders>
            <w:shd w:val="clear" w:color="auto" w:fill="auto"/>
            <w:noWrap/>
            <w:vAlign w:val="center"/>
            <w:hideMark/>
          </w:tcPr>
          <w:p w14:paraId="142F5E3E" w14:textId="644BF551" w:rsidR="00DF5D90" w:rsidRPr="00872934" w:rsidRDefault="00DF5D90" w:rsidP="00DF5D90">
            <w:pPr>
              <w:pStyle w:val="afd"/>
            </w:pPr>
            <w:r w:rsidRPr="00872934">
              <w:t>23,37</w:t>
            </w:r>
          </w:p>
        </w:tc>
        <w:tc>
          <w:tcPr>
            <w:tcW w:w="429" w:type="pct"/>
            <w:tcBorders>
              <w:top w:val="nil"/>
              <w:left w:val="nil"/>
              <w:bottom w:val="single" w:sz="4" w:space="0" w:color="auto"/>
              <w:right w:val="single" w:sz="4" w:space="0" w:color="auto"/>
            </w:tcBorders>
            <w:shd w:val="clear" w:color="auto" w:fill="auto"/>
            <w:noWrap/>
            <w:vAlign w:val="center"/>
            <w:hideMark/>
          </w:tcPr>
          <w:p w14:paraId="783F3B99" w14:textId="47C1826D" w:rsidR="00DF5D90" w:rsidRPr="00872934" w:rsidRDefault="00DF5D90" w:rsidP="00DF5D90">
            <w:pPr>
              <w:pStyle w:val="afd"/>
            </w:pPr>
            <w:r w:rsidRPr="00872934">
              <w:t>23,41</w:t>
            </w:r>
          </w:p>
        </w:tc>
        <w:tc>
          <w:tcPr>
            <w:tcW w:w="429" w:type="pct"/>
            <w:tcBorders>
              <w:top w:val="nil"/>
              <w:left w:val="nil"/>
              <w:bottom w:val="single" w:sz="4" w:space="0" w:color="auto"/>
              <w:right w:val="single" w:sz="4" w:space="0" w:color="auto"/>
            </w:tcBorders>
            <w:shd w:val="clear" w:color="auto" w:fill="auto"/>
            <w:noWrap/>
            <w:vAlign w:val="center"/>
            <w:hideMark/>
          </w:tcPr>
          <w:p w14:paraId="2CDE5CF0" w14:textId="7BDFBC41" w:rsidR="00DF5D90" w:rsidRPr="00872934" w:rsidRDefault="00DF5D90" w:rsidP="00DF5D90">
            <w:pPr>
              <w:pStyle w:val="afd"/>
            </w:pPr>
            <w:r w:rsidRPr="00872934">
              <w:t>23,47</w:t>
            </w:r>
          </w:p>
        </w:tc>
        <w:tc>
          <w:tcPr>
            <w:tcW w:w="429" w:type="pct"/>
            <w:tcBorders>
              <w:top w:val="nil"/>
              <w:left w:val="nil"/>
              <w:bottom w:val="single" w:sz="4" w:space="0" w:color="auto"/>
              <w:right w:val="single" w:sz="4" w:space="0" w:color="auto"/>
            </w:tcBorders>
            <w:shd w:val="clear" w:color="auto" w:fill="auto"/>
            <w:noWrap/>
            <w:vAlign w:val="center"/>
            <w:hideMark/>
          </w:tcPr>
          <w:p w14:paraId="69A01C81" w14:textId="038F4FBC" w:rsidR="00DF5D90" w:rsidRPr="00872934" w:rsidRDefault="00DF5D90" w:rsidP="00DF5D90">
            <w:pPr>
              <w:pStyle w:val="afd"/>
            </w:pPr>
            <w:r w:rsidRPr="00872934">
              <w:t>23,59</w:t>
            </w:r>
          </w:p>
        </w:tc>
        <w:tc>
          <w:tcPr>
            <w:tcW w:w="426" w:type="pct"/>
            <w:tcBorders>
              <w:top w:val="nil"/>
              <w:left w:val="nil"/>
              <w:bottom w:val="single" w:sz="4" w:space="0" w:color="auto"/>
              <w:right w:val="single" w:sz="4" w:space="0" w:color="auto"/>
            </w:tcBorders>
            <w:shd w:val="clear" w:color="auto" w:fill="auto"/>
            <w:noWrap/>
            <w:vAlign w:val="center"/>
            <w:hideMark/>
          </w:tcPr>
          <w:p w14:paraId="3E727F58" w14:textId="11B98157" w:rsidR="00DF5D90" w:rsidRPr="00872934" w:rsidRDefault="00DF5D90" w:rsidP="00DF5D90">
            <w:pPr>
              <w:pStyle w:val="afd"/>
            </w:pPr>
            <w:r w:rsidRPr="00872934">
              <w:t>23,67</w:t>
            </w:r>
          </w:p>
        </w:tc>
      </w:tr>
    </w:tbl>
    <w:p w14:paraId="585336EE" w14:textId="77777777" w:rsidR="008B6240" w:rsidRPr="00872934" w:rsidRDefault="008B6240" w:rsidP="00964968">
      <w:pPr>
        <w:pStyle w:val="af3"/>
      </w:pPr>
    </w:p>
    <w:p w14:paraId="0B6F2B4B" w14:textId="77777777" w:rsidR="00A150E9" w:rsidRPr="00872934" w:rsidRDefault="00A150E9" w:rsidP="009A2087">
      <w:pPr>
        <w:tabs>
          <w:tab w:val="left" w:pos="13020"/>
        </w:tabs>
        <w:ind w:left="780"/>
        <w:rPr>
          <w:rFonts w:ascii="Arial" w:hAnsi="Arial" w:cs="Arial"/>
          <w:b/>
        </w:rPr>
        <w:sectPr w:rsidR="00A150E9" w:rsidRPr="00872934" w:rsidSect="00776571">
          <w:pgSz w:w="16838" w:h="11906" w:orient="landscape" w:code="9"/>
          <w:pgMar w:top="851" w:right="851" w:bottom="567" w:left="851" w:header="0" w:footer="567" w:gutter="0"/>
          <w:cols w:space="708"/>
          <w:docGrid w:linePitch="360"/>
        </w:sectPr>
      </w:pPr>
    </w:p>
    <w:p w14:paraId="42DCA620" w14:textId="77777777" w:rsidR="00997AA4" w:rsidRPr="00872934" w:rsidRDefault="005B1D68" w:rsidP="005B1D68">
      <w:pPr>
        <w:pStyle w:val="1"/>
      </w:pPr>
      <w:bookmarkStart w:id="52" w:name="_Toc18966438"/>
      <w:r w:rsidRPr="00872934">
        <w:lastRenderedPageBreak/>
        <w:t xml:space="preserve"> </w:t>
      </w:r>
      <w:bookmarkStart w:id="53" w:name="_Toc27075783"/>
      <w:bookmarkStart w:id="54" w:name="_Toc141198824"/>
      <w:r w:rsidRPr="00872934">
        <w:t xml:space="preserve">Результаты расчетов по каждому источнику </w:t>
      </w:r>
      <w:r w:rsidRPr="00872934">
        <w:br/>
        <w:t>тепловой энергии нормативных запасов топлива</w:t>
      </w:r>
      <w:bookmarkEnd w:id="52"/>
      <w:bookmarkEnd w:id="53"/>
      <w:bookmarkEnd w:id="54"/>
    </w:p>
    <w:p w14:paraId="25DDF736" w14:textId="77777777" w:rsidR="008C47E3" w:rsidRPr="00872934" w:rsidRDefault="008C47E3" w:rsidP="005043A7">
      <w:pPr>
        <w:pStyle w:val="2"/>
        <w:spacing w:after="240"/>
      </w:pPr>
      <w:bookmarkStart w:id="55" w:name="_Toc18966439"/>
      <w:bookmarkStart w:id="56" w:name="_Toc27075784"/>
      <w:bookmarkStart w:id="57" w:name="_Toc45830623"/>
      <w:bookmarkStart w:id="58" w:name="_Toc141198825"/>
      <w:r w:rsidRPr="00872934">
        <w:t xml:space="preserve">Нормативные запасы топлива </w:t>
      </w:r>
      <w:r w:rsidR="00E716EA" w:rsidRPr="00872934">
        <w:t xml:space="preserve">на источниках </w:t>
      </w:r>
      <w:r w:rsidR="00DB7D9E" w:rsidRPr="00872934">
        <w:br/>
      </w:r>
      <w:r w:rsidR="00E716EA" w:rsidRPr="00872934">
        <w:t>теплоснабжения</w:t>
      </w:r>
      <w:r w:rsidR="00D9658E" w:rsidRPr="00872934">
        <w:t>, которые находятся</w:t>
      </w:r>
      <w:r w:rsidR="00E716EA" w:rsidRPr="00872934">
        <w:t xml:space="preserve"> </w:t>
      </w:r>
      <w:r w:rsidR="007D5EDA" w:rsidRPr="00872934">
        <w:br/>
      </w:r>
      <w:r w:rsidR="00E716EA" w:rsidRPr="00872934">
        <w:t xml:space="preserve">в зоне деятельности </w:t>
      </w:r>
      <w:r w:rsidR="00931AF2" w:rsidRPr="00872934">
        <w:t>ЕТО</w:t>
      </w:r>
      <w:bookmarkEnd w:id="55"/>
      <w:bookmarkEnd w:id="56"/>
      <w:bookmarkEnd w:id="57"/>
      <w:bookmarkEnd w:id="58"/>
    </w:p>
    <w:p w14:paraId="4F61A76F" w14:textId="77777777" w:rsidR="005043A7" w:rsidRPr="00872934" w:rsidRDefault="005043A7" w:rsidP="00964968">
      <w:pPr>
        <w:pStyle w:val="af3"/>
        <w:rPr>
          <w:rFonts w:eastAsia="Calibri"/>
        </w:rPr>
      </w:pPr>
      <w:r w:rsidRPr="00872934">
        <w:rPr>
          <w:rFonts w:eastAsia="Calibri"/>
        </w:rPr>
        <w:t xml:space="preserve">Для производства электрической и тепловой энергии на Балаковской ТЭЦ в основном используется природный газ, а также в качестве резервного и аварийного топлива для энергетических и пиковых котлов используется нефтетопливо, в том числе топочный мазут. Топочный мазут подается на энергоисточник в приемные емкости и затем перекачивается в основные емкости для обеспечения резервов топлива. </w:t>
      </w:r>
    </w:p>
    <w:p w14:paraId="70613ED7" w14:textId="04C27590" w:rsidR="005043A7" w:rsidRPr="00872934" w:rsidRDefault="005043A7" w:rsidP="00964968">
      <w:pPr>
        <w:pStyle w:val="af3"/>
      </w:pPr>
      <w:r w:rsidRPr="00872934">
        <w:rPr>
          <w:rFonts w:eastAsia="Calibri"/>
        </w:rPr>
        <w:t>Сведения о запасе топлива (маз</w:t>
      </w:r>
      <w:r w:rsidR="00A71533" w:rsidRPr="00872934">
        <w:rPr>
          <w:rFonts w:eastAsia="Calibri"/>
        </w:rPr>
        <w:t>ута) на Балаковской ТЭЦ-4 в 202</w:t>
      </w:r>
      <w:r w:rsidR="00DF5D90" w:rsidRPr="00872934">
        <w:rPr>
          <w:rFonts w:eastAsia="Calibri"/>
        </w:rPr>
        <w:t>2</w:t>
      </w:r>
      <w:r w:rsidRPr="00872934">
        <w:rPr>
          <w:rFonts w:eastAsia="Calibri"/>
        </w:rPr>
        <w:t xml:space="preserve"> г. приведены в </w:t>
      </w:r>
      <w:r w:rsidRPr="00872934">
        <w:rPr>
          <w:rFonts w:eastAsia="Calibri"/>
        </w:rPr>
        <w:br/>
      </w:r>
      <w:proofErr w:type="spellStart"/>
      <w:r w:rsidRPr="00872934">
        <w:rPr>
          <w:rFonts w:eastAsia="Calibri"/>
        </w:rPr>
        <w:t>табл</w:t>
      </w:r>
      <w:r w:rsidR="00964968" w:rsidRPr="00872934">
        <w:rPr>
          <w:rFonts w:eastAsia="Calibri"/>
        </w:rPr>
        <w:t>ице</w:t>
      </w:r>
      <w:r w:rsidR="00964968" w:rsidRPr="00872934">
        <w:rPr>
          <w:rFonts w:eastAsia="Calibri"/>
        </w:rPr>
        <w:fldChar w:fldCharType="begin"/>
      </w:r>
      <w:r w:rsidR="00964968" w:rsidRPr="00872934">
        <w:rPr>
          <w:rFonts w:eastAsia="Calibri"/>
        </w:rPr>
        <w:instrText xml:space="preserve"> REF _Ref125905524 \h  \* MERGEFORMAT </w:instrText>
      </w:r>
      <w:r w:rsidR="00964968" w:rsidRPr="00872934">
        <w:rPr>
          <w:rFonts w:eastAsia="Calibri"/>
        </w:rPr>
      </w:r>
      <w:r w:rsidR="00964968" w:rsidRPr="00872934">
        <w:rPr>
          <w:rFonts w:eastAsia="Calibri"/>
        </w:rPr>
        <w:fldChar w:fldCharType="separate"/>
      </w:r>
      <w:r w:rsidR="00872934" w:rsidRPr="00872934">
        <w:rPr>
          <w:rStyle w:val="afc"/>
        </w:rPr>
        <w:t>Таблица</w:t>
      </w:r>
      <w:proofErr w:type="spellEnd"/>
      <w:r w:rsidR="00872934" w:rsidRPr="00872934">
        <w:t xml:space="preserve"> </w:t>
      </w:r>
      <w:r w:rsidR="00872934">
        <w:t>6</w:t>
      </w:r>
      <w:r w:rsidR="00964968" w:rsidRPr="00872934">
        <w:rPr>
          <w:rFonts w:eastAsia="Calibri"/>
        </w:rPr>
        <w:fldChar w:fldCharType="end"/>
      </w:r>
      <w:r w:rsidRPr="00872934">
        <w:rPr>
          <w:rFonts w:eastAsia="Calibri"/>
        </w:rPr>
        <w:t>.</w:t>
      </w:r>
    </w:p>
    <w:p w14:paraId="5DB49F10" w14:textId="7BF86406" w:rsidR="005043A7" w:rsidRPr="00872934" w:rsidRDefault="00964968" w:rsidP="00964968">
      <w:pPr>
        <w:pStyle w:val="af6"/>
      </w:pPr>
      <w:bookmarkStart w:id="59" w:name="_Ref125905524"/>
      <w:bookmarkStart w:id="60" w:name="_Toc141198836"/>
      <w:r w:rsidRPr="00872934">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6</w:t>
      </w:r>
      <w:r w:rsidR="00872934" w:rsidRPr="00872934">
        <w:rPr>
          <w:noProof/>
        </w:rPr>
        <w:fldChar w:fldCharType="end"/>
      </w:r>
      <w:bookmarkEnd w:id="59"/>
      <w:r w:rsidR="003F114C" w:rsidRPr="00872934">
        <w:t>. Сведения о запасе топлива (мазута) на Балаковской ТЭЦ-4</w:t>
      </w:r>
      <w:bookmarkEnd w:id="60"/>
    </w:p>
    <w:tbl>
      <w:tblPr>
        <w:tblStyle w:val="110"/>
        <w:tblW w:w="0" w:type="auto"/>
        <w:tblLook w:val="04A0" w:firstRow="1" w:lastRow="0" w:firstColumn="1" w:lastColumn="0" w:noHBand="0" w:noVBand="1"/>
      </w:tblPr>
      <w:tblGrid>
        <w:gridCol w:w="1767"/>
        <w:gridCol w:w="1204"/>
        <w:gridCol w:w="1544"/>
        <w:gridCol w:w="1905"/>
        <w:gridCol w:w="1959"/>
        <w:gridCol w:w="1474"/>
      </w:tblGrid>
      <w:tr w:rsidR="00F65BF9" w:rsidRPr="00872934" w14:paraId="3A7060A7" w14:textId="77777777" w:rsidTr="00964968">
        <w:trPr>
          <w:trHeight w:val="20"/>
        </w:trPr>
        <w:tc>
          <w:tcPr>
            <w:tcW w:w="1710" w:type="dxa"/>
            <w:vAlign w:val="center"/>
          </w:tcPr>
          <w:p w14:paraId="75470472" w14:textId="77777777" w:rsidR="005043A7" w:rsidRPr="00872934" w:rsidRDefault="005043A7" w:rsidP="00964968">
            <w:pPr>
              <w:pStyle w:val="afd"/>
            </w:pPr>
            <w:r w:rsidRPr="00872934">
              <w:t>Наименование источника теплоснабжения</w:t>
            </w:r>
          </w:p>
        </w:tc>
        <w:tc>
          <w:tcPr>
            <w:tcW w:w="1223" w:type="dxa"/>
            <w:vAlign w:val="center"/>
          </w:tcPr>
          <w:p w14:paraId="40828F3C" w14:textId="77777777" w:rsidR="005043A7" w:rsidRPr="00872934" w:rsidRDefault="005043A7" w:rsidP="00964968">
            <w:pPr>
              <w:pStyle w:val="afd"/>
            </w:pPr>
            <w:r w:rsidRPr="00872934">
              <w:t>Вид топлива</w:t>
            </w:r>
          </w:p>
        </w:tc>
        <w:tc>
          <w:tcPr>
            <w:tcW w:w="1519" w:type="dxa"/>
            <w:vAlign w:val="center"/>
          </w:tcPr>
          <w:p w14:paraId="6BBDDA85" w14:textId="77777777" w:rsidR="005043A7" w:rsidRPr="00872934" w:rsidRDefault="005043A7" w:rsidP="00964968">
            <w:pPr>
              <w:pStyle w:val="afd"/>
            </w:pPr>
            <w:r w:rsidRPr="00872934">
              <w:t>Неснижаемый запас топлива, тут</w:t>
            </w:r>
          </w:p>
        </w:tc>
        <w:tc>
          <w:tcPr>
            <w:tcW w:w="1831" w:type="dxa"/>
            <w:vAlign w:val="center"/>
          </w:tcPr>
          <w:p w14:paraId="6D750578" w14:textId="77777777" w:rsidR="005043A7" w:rsidRPr="00872934" w:rsidRDefault="005043A7" w:rsidP="00964968">
            <w:pPr>
              <w:pStyle w:val="afd"/>
            </w:pPr>
            <w:r w:rsidRPr="00872934">
              <w:t>Нормативный запас вспомогательного топлива</w:t>
            </w:r>
          </w:p>
        </w:tc>
        <w:tc>
          <w:tcPr>
            <w:tcW w:w="1882" w:type="dxa"/>
            <w:vAlign w:val="center"/>
          </w:tcPr>
          <w:p w14:paraId="3D5FAED3" w14:textId="77777777" w:rsidR="005043A7" w:rsidRPr="00872934" w:rsidRDefault="005043A7" w:rsidP="00964968">
            <w:pPr>
              <w:pStyle w:val="afd"/>
            </w:pPr>
            <w:r w:rsidRPr="00872934">
              <w:t>Нормативный эксплуатационный запас, тут</w:t>
            </w:r>
          </w:p>
        </w:tc>
        <w:tc>
          <w:tcPr>
            <w:tcW w:w="1462" w:type="dxa"/>
            <w:vAlign w:val="center"/>
          </w:tcPr>
          <w:p w14:paraId="1AC2B397" w14:textId="77777777" w:rsidR="005043A7" w:rsidRPr="00872934" w:rsidRDefault="005043A7" w:rsidP="00964968">
            <w:pPr>
              <w:pStyle w:val="afd"/>
            </w:pPr>
            <w:r w:rsidRPr="00872934">
              <w:t>Общий нормативный запас топлива, тут</w:t>
            </w:r>
          </w:p>
        </w:tc>
      </w:tr>
      <w:tr w:rsidR="005043A7" w:rsidRPr="00872934" w14:paraId="46BF8F92" w14:textId="77777777" w:rsidTr="00964968">
        <w:trPr>
          <w:trHeight w:val="20"/>
        </w:trPr>
        <w:tc>
          <w:tcPr>
            <w:tcW w:w="1710" w:type="dxa"/>
            <w:vAlign w:val="center"/>
          </w:tcPr>
          <w:p w14:paraId="0438B45F" w14:textId="77777777" w:rsidR="005043A7" w:rsidRPr="00872934" w:rsidRDefault="005043A7" w:rsidP="00964968">
            <w:pPr>
              <w:pStyle w:val="afd"/>
            </w:pPr>
            <w:r w:rsidRPr="00872934">
              <w:t>Балаковская ТЭЦ-4</w:t>
            </w:r>
          </w:p>
        </w:tc>
        <w:tc>
          <w:tcPr>
            <w:tcW w:w="1223" w:type="dxa"/>
            <w:vAlign w:val="center"/>
          </w:tcPr>
          <w:p w14:paraId="0E6C61DA" w14:textId="77777777" w:rsidR="005043A7" w:rsidRPr="00872934" w:rsidRDefault="005043A7" w:rsidP="00964968">
            <w:pPr>
              <w:pStyle w:val="afd"/>
            </w:pPr>
            <w:r w:rsidRPr="00872934">
              <w:t>мазут</w:t>
            </w:r>
          </w:p>
        </w:tc>
        <w:tc>
          <w:tcPr>
            <w:tcW w:w="1519" w:type="dxa"/>
            <w:vAlign w:val="center"/>
          </w:tcPr>
          <w:p w14:paraId="6EF2AAA7" w14:textId="77777777" w:rsidR="005043A7" w:rsidRPr="00872934" w:rsidRDefault="005043A7" w:rsidP="00964968">
            <w:pPr>
              <w:pStyle w:val="afd"/>
            </w:pPr>
            <w:r w:rsidRPr="00872934">
              <w:t>2,144</w:t>
            </w:r>
          </w:p>
        </w:tc>
        <w:tc>
          <w:tcPr>
            <w:tcW w:w="1831" w:type="dxa"/>
            <w:vAlign w:val="center"/>
          </w:tcPr>
          <w:p w14:paraId="6E89CD4A" w14:textId="77777777" w:rsidR="005043A7" w:rsidRPr="00872934" w:rsidRDefault="005043A7" w:rsidP="00964968">
            <w:pPr>
              <w:pStyle w:val="afd"/>
            </w:pPr>
            <w:r w:rsidRPr="00872934">
              <w:t>-</w:t>
            </w:r>
          </w:p>
        </w:tc>
        <w:tc>
          <w:tcPr>
            <w:tcW w:w="1882" w:type="dxa"/>
            <w:vAlign w:val="center"/>
          </w:tcPr>
          <w:p w14:paraId="37957D34" w14:textId="77777777" w:rsidR="005043A7" w:rsidRPr="00872934" w:rsidRDefault="005043A7" w:rsidP="00964968">
            <w:pPr>
              <w:pStyle w:val="afd"/>
            </w:pPr>
            <w:r w:rsidRPr="00872934">
              <w:t>10,813</w:t>
            </w:r>
          </w:p>
        </w:tc>
        <w:tc>
          <w:tcPr>
            <w:tcW w:w="1462" w:type="dxa"/>
            <w:vAlign w:val="center"/>
          </w:tcPr>
          <w:p w14:paraId="7CF10E53" w14:textId="77777777" w:rsidR="005043A7" w:rsidRPr="00872934" w:rsidRDefault="005043A7" w:rsidP="00964968">
            <w:pPr>
              <w:pStyle w:val="afd"/>
            </w:pPr>
            <w:r w:rsidRPr="00872934">
              <w:t>12,957</w:t>
            </w:r>
          </w:p>
        </w:tc>
      </w:tr>
    </w:tbl>
    <w:p w14:paraId="3DF3B2F9" w14:textId="77777777" w:rsidR="005043A7" w:rsidRPr="00872934" w:rsidRDefault="005043A7" w:rsidP="00964968">
      <w:pPr>
        <w:pStyle w:val="af3"/>
        <w:rPr>
          <w:rFonts w:eastAsia="Calibri"/>
          <w:lang w:eastAsia="en-US"/>
        </w:rPr>
      </w:pPr>
    </w:p>
    <w:p w14:paraId="4925D99E" w14:textId="1F84B1BA" w:rsidR="00997AA4" w:rsidRPr="00872934" w:rsidRDefault="00F53B09" w:rsidP="00964968">
      <w:pPr>
        <w:pStyle w:val="af3"/>
      </w:pPr>
      <w:r w:rsidRPr="00872934">
        <w:t>П</w:t>
      </w:r>
      <w:r w:rsidR="00997AA4" w:rsidRPr="00872934">
        <w:t>ерспективны</w:t>
      </w:r>
      <w:r w:rsidRPr="00872934">
        <w:t>е</w:t>
      </w:r>
      <w:r w:rsidR="00997AA4" w:rsidRPr="00872934">
        <w:t xml:space="preserve"> объем</w:t>
      </w:r>
      <w:r w:rsidRPr="00872934">
        <w:t>ы нормативных запасов</w:t>
      </w:r>
      <w:r w:rsidR="00997AA4" w:rsidRPr="00872934">
        <w:t xml:space="preserve"> топлива </w:t>
      </w:r>
      <w:r w:rsidR="00E716EA" w:rsidRPr="00872934">
        <w:t>на</w:t>
      </w:r>
      <w:r w:rsidR="00997AA4" w:rsidRPr="00872934">
        <w:t xml:space="preserve"> источник</w:t>
      </w:r>
      <w:r w:rsidR="00E716EA" w:rsidRPr="00872934">
        <w:t>ах</w:t>
      </w:r>
      <w:r w:rsidR="00997AA4" w:rsidRPr="00872934">
        <w:t xml:space="preserve"> тепловой энергии г. </w:t>
      </w:r>
      <w:r w:rsidR="00D45812" w:rsidRPr="00872934">
        <w:t>Балаково</w:t>
      </w:r>
      <w:r w:rsidR="00E716EA" w:rsidRPr="00872934">
        <w:t>, работающих в режиме комбинированной выработки тепловой и электрической энергии</w:t>
      </w:r>
      <w:r w:rsidR="00D9658E" w:rsidRPr="00872934">
        <w:t>, которые находятся</w:t>
      </w:r>
      <w:r w:rsidR="00E716EA" w:rsidRPr="00872934">
        <w:t xml:space="preserve"> в зоне деятельности </w:t>
      </w:r>
      <w:r w:rsidR="00931AF2" w:rsidRPr="00872934">
        <w:t>ЕТО</w:t>
      </w:r>
      <w:r w:rsidR="005043A7" w:rsidRPr="00872934">
        <w:t xml:space="preserve"> в период 202</w:t>
      </w:r>
      <w:r w:rsidR="00DF5D90" w:rsidRPr="00872934">
        <w:t>2</w:t>
      </w:r>
      <w:r w:rsidR="005043A7" w:rsidRPr="00872934">
        <w:t xml:space="preserve"> – 2028 гг.</w:t>
      </w:r>
      <w:r w:rsidR="00D9658E" w:rsidRPr="00872934">
        <w:t>,</w:t>
      </w:r>
      <w:r w:rsidR="00997AA4" w:rsidRPr="00872934">
        <w:t xml:space="preserve"> приведены</w:t>
      </w:r>
      <w:r w:rsidR="001C259C" w:rsidRPr="00872934">
        <w:t xml:space="preserve"> </w:t>
      </w:r>
      <w:r w:rsidR="00997AA4" w:rsidRPr="00872934">
        <w:t xml:space="preserve">в </w:t>
      </w:r>
      <w:proofErr w:type="spellStart"/>
      <w:r w:rsidR="00833E3D" w:rsidRPr="00872934">
        <w:t>т</w:t>
      </w:r>
      <w:r w:rsidR="00997AA4" w:rsidRPr="00872934">
        <w:t>абл</w:t>
      </w:r>
      <w:r w:rsidR="00964968" w:rsidRPr="00872934">
        <w:t>ице</w:t>
      </w:r>
      <w:r w:rsidR="00964968" w:rsidRPr="00872934">
        <w:fldChar w:fldCharType="begin"/>
      </w:r>
      <w:r w:rsidR="00964968" w:rsidRPr="00872934">
        <w:instrText xml:space="preserve"> REF _Ref125905536 \h </w:instrText>
      </w:r>
      <w:r w:rsidR="00CC635F" w:rsidRPr="00872934">
        <w:instrText xml:space="preserve"> \* MERGEFORMAT </w:instrText>
      </w:r>
      <w:r w:rsidR="00964968" w:rsidRPr="00872934">
        <w:fldChar w:fldCharType="separate"/>
      </w:r>
      <w:r w:rsidR="00872934" w:rsidRPr="00872934">
        <w:rPr>
          <w:rStyle w:val="afc"/>
        </w:rPr>
        <w:t>Таблица</w:t>
      </w:r>
      <w:proofErr w:type="spellEnd"/>
      <w:r w:rsidR="00872934" w:rsidRPr="00872934">
        <w:t xml:space="preserve"> </w:t>
      </w:r>
      <w:r w:rsidR="00872934">
        <w:t>7</w:t>
      </w:r>
      <w:r w:rsidR="00964968" w:rsidRPr="00872934">
        <w:fldChar w:fldCharType="end"/>
      </w:r>
      <w:r w:rsidR="00E716EA" w:rsidRPr="00872934">
        <w:t>.</w:t>
      </w:r>
      <w:r w:rsidR="00997AA4" w:rsidRPr="00872934">
        <w:t xml:space="preserve"> </w:t>
      </w:r>
    </w:p>
    <w:p w14:paraId="4C1A5019" w14:textId="0E7D4240" w:rsidR="00E716EA" w:rsidRPr="00872934" w:rsidRDefault="00964968" w:rsidP="00964968">
      <w:pPr>
        <w:pStyle w:val="af6"/>
      </w:pPr>
      <w:bookmarkStart w:id="61" w:name="_Ref125905536"/>
      <w:bookmarkStart w:id="62" w:name="_Toc141198837"/>
      <w:r w:rsidRPr="00872934">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7</w:t>
      </w:r>
      <w:r w:rsidR="00872934" w:rsidRPr="00872934">
        <w:rPr>
          <w:noProof/>
        </w:rPr>
        <w:fldChar w:fldCharType="end"/>
      </w:r>
      <w:bookmarkEnd w:id="61"/>
      <w:r w:rsidR="003F114C" w:rsidRPr="00872934">
        <w:t>. Перспективные объемы нормативных запасов топлива на Балаковской ТЭЦ-4</w:t>
      </w:r>
      <w:bookmarkEnd w:id="62"/>
    </w:p>
    <w:tbl>
      <w:tblPr>
        <w:tblW w:w="5000" w:type="pct"/>
        <w:tblLayout w:type="fixed"/>
        <w:tblLook w:val="04A0" w:firstRow="1" w:lastRow="0" w:firstColumn="1" w:lastColumn="0" w:noHBand="0" w:noVBand="1"/>
      </w:tblPr>
      <w:tblGrid>
        <w:gridCol w:w="1802"/>
        <w:gridCol w:w="1545"/>
        <w:gridCol w:w="1084"/>
        <w:gridCol w:w="1086"/>
        <w:gridCol w:w="1084"/>
        <w:gridCol w:w="1086"/>
        <w:gridCol w:w="1084"/>
        <w:gridCol w:w="1082"/>
      </w:tblGrid>
      <w:tr w:rsidR="00A71533" w:rsidRPr="00872934" w14:paraId="06093173" w14:textId="77777777" w:rsidTr="00964968">
        <w:trPr>
          <w:trHeight w:val="227"/>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7FB6C9" w14:textId="77777777" w:rsidR="00A71533" w:rsidRPr="00872934" w:rsidRDefault="00A71533" w:rsidP="00964968">
            <w:pPr>
              <w:pStyle w:val="afd"/>
            </w:pPr>
            <w:r w:rsidRPr="00872934">
              <w:t>Показатель</w:t>
            </w:r>
          </w:p>
        </w:tc>
        <w:tc>
          <w:tcPr>
            <w:tcW w:w="784" w:type="pct"/>
            <w:tcBorders>
              <w:top w:val="single" w:sz="4" w:space="0" w:color="auto"/>
              <w:left w:val="nil"/>
              <w:bottom w:val="single" w:sz="4" w:space="0" w:color="auto"/>
              <w:right w:val="single" w:sz="4" w:space="0" w:color="auto"/>
            </w:tcBorders>
            <w:shd w:val="clear" w:color="auto" w:fill="auto"/>
            <w:noWrap/>
            <w:vAlign w:val="center"/>
            <w:hideMark/>
          </w:tcPr>
          <w:p w14:paraId="4693FF7B" w14:textId="77777777" w:rsidR="00A71533" w:rsidRPr="00872934" w:rsidRDefault="00A71533" w:rsidP="00964968">
            <w:pPr>
              <w:pStyle w:val="afd"/>
            </w:pPr>
            <w:r w:rsidRPr="00872934">
              <w:t xml:space="preserve">Вид </w:t>
            </w:r>
            <w:r w:rsidRPr="00872934">
              <w:br/>
              <w:t>топлива</w:t>
            </w:r>
          </w:p>
        </w:tc>
        <w:tc>
          <w:tcPr>
            <w:tcW w:w="550" w:type="pct"/>
            <w:tcBorders>
              <w:top w:val="single" w:sz="4" w:space="0" w:color="auto"/>
              <w:left w:val="nil"/>
              <w:bottom w:val="single" w:sz="4" w:space="0" w:color="auto"/>
              <w:right w:val="single" w:sz="4" w:space="0" w:color="auto"/>
            </w:tcBorders>
            <w:shd w:val="clear" w:color="auto" w:fill="auto"/>
            <w:noWrap/>
            <w:vAlign w:val="center"/>
            <w:hideMark/>
          </w:tcPr>
          <w:p w14:paraId="36BCEFF2" w14:textId="78D8A1BA" w:rsidR="00A71533" w:rsidRPr="00872934" w:rsidRDefault="00A71533" w:rsidP="00964968">
            <w:pPr>
              <w:pStyle w:val="afd"/>
            </w:pPr>
            <w:r w:rsidRPr="00872934">
              <w:t>202</w:t>
            </w:r>
            <w:r w:rsidR="003E6C29" w:rsidRPr="00872934">
              <w:t>2</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094DDDBA" w14:textId="78E8D6EB" w:rsidR="00A71533" w:rsidRPr="00872934" w:rsidRDefault="00A71533" w:rsidP="00964968">
            <w:pPr>
              <w:pStyle w:val="afd"/>
            </w:pPr>
            <w:r w:rsidRPr="00872934">
              <w:t>202</w:t>
            </w:r>
            <w:r w:rsidR="003E6C29" w:rsidRPr="00872934">
              <w:t>3</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0B3FCEA3" w14:textId="22EC7696" w:rsidR="00A71533" w:rsidRPr="00872934" w:rsidRDefault="00A71533" w:rsidP="00964968">
            <w:pPr>
              <w:pStyle w:val="afd"/>
            </w:pPr>
            <w:r w:rsidRPr="00872934">
              <w:t>202</w:t>
            </w:r>
            <w:r w:rsidR="003E6C29" w:rsidRPr="00872934">
              <w:t>4</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29E7012F" w14:textId="38EF54F2" w:rsidR="00A71533" w:rsidRPr="00872934" w:rsidRDefault="00A71533" w:rsidP="00964968">
            <w:pPr>
              <w:pStyle w:val="afd"/>
            </w:pPr>
            <w:r w:rsidRPr="00872934">
              <w:t>202</w:t>
            </w:r>
            <w:r w:rsidR="003E6C29" w:rsidRPr="00872934">
              <w:t>5</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1E2523DF" w14:textId="581F5091" w:rsidR="00A71533" w:rsidRPr="00872934" w:rsidRDefault="00A71533" w:rsidP="00964968">
            <w:pPr>
              <w:pStyle w:val="afd"/>
            </w:pPr>
            <w:r w:rsidRPr="00872934">
              <w:t>202</w:t>
            </w:r>
            <w:r w:rsidR="003E6C29" w:rsidRPr="00872934">
              <w:t>6</w:t>
            </w:r>
          </w:p>
        </w:tc>
        <w:tc>
          <w:tcPr>
            <w:tcW w:w="549" w:type="pct"/>
            <w:tcBorders>
              <w:top w:val="single" w:sz="4" w:space="0" w:color="auto"/>
              <w:left w:val="nil"/>
              <w:bottom w:val="single" w:sz="4" w:space="0" w:color="auto"/>
              <w:right w:val="single" w:sz="4" w:space="0" w:color="auto"/>
            </w:tcBorders>
            <w:shd w:val="clear" w:color="auto" w:fill="auto"/>
            <w:noWrap/>
            <w:vAlign w:val="center"/>
            <w:hideMark/>
          </w:tcPr>
          <w:p w14:paraId="11DDD38B" w14:textId="1A30EC64" w:rsidR="00A71533" w:rsidRPr="00872934" w:rsidRDefault="00A71533" w:rsidP="00964968">
            <w:pPr>
              <w:pStyle w:val="afd"/>
            </w:pPr>
            <w:r w:rsidRPr="00872934">
              <w:t>202</w:t>
            </w:r>
            <w:r w:rsidR="003E6C29" w:rsidRPr="00872934">
              <w:t>7</w:t>
            </w:r>
            <w:r w:rsidRPr="00872934">
              <w:t>-2028</w:t>
            </w:r>
          </w:p>
        </w:tc>
      </w:tr>
      <w:tr w:rsidR="00F65BF9" w:rsidRPr="00872934" w14:paraId="7A92E9C4" w14:textId="77777777" w:rsidTr="00964968">
        <w:trPr>
          <w:trHeight w:val="227"/>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9BAB3DD" w14:textId="77777777" w:rsidR="00BB0EB8" w:rsidRPr="00872934" w:rsidRDefault="00BB0EB8" w:rsidP="00964968">
            <w:pPr>
              <w:pStyle w:val="afd"/>
            </w:pPr>
            <w:r w:rsidRPr="00872934">
              <w:t>Балаковская ТЭЦ-4</w:t>
            </w:r>
          </w:p>
        </w:tc>
      </w:tr>
      <w:tr w:rsidR="00F65BF9" w:rsidRPr="00872934" w14:paraId="1831B0E4" w14:textId="77777777" w:rsidTr="00964968">
        <w:trPr>
          <w:trHeight w:val="227"/>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1F0527" w14:textId="77777777" w:rsidR="005043A7" w:rsidRPr="00872934" w:rsidRDefault="005043A7" w:rsidP="00964968">
            <w:pPr>
              <w:pStyle w:val="afd"/>
            </w:pPr>
            <w:r w:rsidRPr="00872934">
              <w:t xml:space="preserve">ННЗТ, т </w:t>
            </w:r>
            <w:proofErr w:type="spellStart"/>
            <w:r w:rsidRPr="00872934">
              <w:t>н.т</w:t>
            </w:r>
            <w:proofErr w:type="spellEnd"/>
            <w:r w:rsidRPr="00872934">
              <w:t>.</w:t>
            </w:r>
          </w:p>
        </w:tc>
        <w:tc>
          <w:tcPr>
            <w:tcW w:w="784" w:type="pct"/>
            <w:tcBorders>
              <w:top w:val="single" w:sz="4" w:space="0" w:color="auto"/>
              <w:left w:val="nil"/>
              <w:bottom w:val="single" w:sz="4" w:space="0" w:color="auto"/>
              <w:right w:val="single" w:sz="4" w:space="0" w:color="auto"/>
            </w:tcBorders>
            <w:shd w:val="clear" w:color="auto" w:fill="auto"/>
            <w:noWrap/>
            <w:vAlign w:val="center"/>
            <w:hideMark/>
          </w:tcPr>
          <w:p w14:paraId="4E159A3C" w14:textId="77777777" w:rsidR="005043A7" w:rsidRPr="00872934" w:rsidRDefault="005043A7" w:rsidP="00964968">
            <w:pPr>
              <w:pStyle w:val="afd"/>
            </w:pPr>
            <w:r w:rsidRPr="00872934">
              <w:t>мазут</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2DCACD62" w14:textId="77777777" w:rsidR="005043A7" w:rsidRPr="00872934" w:rsidRDefault="005043A7" w:rsidP="00964968">
            <w:pPr>
              <w:pStyle w:val="afd"/>
            </w:pPr>
            <w:r w:rsidRPr="00872934">
              <w:t>2144</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5835FD6B" w14:textId="77777777" w:rsidR="005043A7" w:rsidRPr="00872934" w:rsidRDefault="005043A7" w:rsidP="00964968">
            <w:pPr>
              <w:pStyle w:val="afd"/>
            </w:pPr>
            <w:r w:rsidRPr="00872934">
              <w:t>2144</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2A47E364" w14:textId="77777777" w:rsidR="005043A7" w:rsidRPr="00872934" w:rsidRDefault="005043A7" w:rsidP="00964968">
            <w:pPr>
              <w:pStyle w:val="afd"/>
            </w:pPr>
            <w:r w:rsidRPr="00872934">
              <w:t>2144</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22EB2DED" w14:textId="77777777" w:rsidR="005043A7" w:rsidRPr="00872934" w:rsidRDefault="005043A7" w:rsidP="00964968">
            <w:pPr>
              <w:pStyle w:val="afd"/>
            </w:pPr>
            <w:r w:rsidRPr="00872934">
              <w:t>2144</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334D9239" w14:textId="77777777" w:rsidR="005043A7" w:rsidRPr="00872934" w:rsidRDefault="005043A7" w:rsidP="00964968">
            <w:pPr>
              <w:pStyle w:val="afd"/>
            </w:pPr>
            <w:r w:rsidRPr="00872934">
              <w:t>2144</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41EF663B" w14:textId="77777777" w:rsidR="005043A7" w:rsidRPr="00872934" w:rsidRDefault="005043A7" w:rsidP="00964968">
            <w:pPr>
              <w:pStyle w:val="afd"/>
            </w:pPr>
            <w:r w:rsidRPr="00872934">
              <w:t>2144</w:t>
            </w:r>
          </w:p>
        </w:tc>
      </w:tr>
      <w:tr w:rsidR="00F65BF9" w:rsidRPr="00872934" w14:paraId="65A2EE93" w14:textId="77777777" w:rsidTr="00964968">
        <w:trPr>
          <w:trHeight w:val="227"/>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BCAEF" w14:textId="77777777" w:rsidR="005043A7" w:rsidRPr="00872934" w:rsidRDefault="005043A7" w:rsidP="00964968">
            <w:pPr>
              <w:pStyle w:val="afd"/>
            </w:pPr>
            <w:r w:rsidRPr="00872934">
              <w:t xml:space="preserve">НЭЗТ, т </w:t>
            </w:r>
            <w:proofErr w:type="spellStart"/>
            <w:r w:rsidRPr="00872934">
              <w:t>н.т</w:t>
            </w:r>
            <w:proofErr w:type="spellEnd"/>
            <w:r w:rsidRPr="00872934">
              <w:t>.</w:t>
            </w:r>
          </w:p>
        </w:tc>
        <w:tc>
          <w:tcPr>
            <w:tcW w:w="784" w:type="pct"/>
            <w:tcBorders>
              <w:top w:val="single" w:sz="4" w:space="0" w:color="auto"/>
              <w:left w:val="nil"/>
              <w:bottom w:val="single" w:sz="4" w:space="0" w:color="auto"/>
              <w:right w:val="single" w:sz="4" w:space="0" w:color="auto"/>
            </w:tcBorders>
            <w:shd w:val="clear" w:color="auto" w:fill="auto"/>
            <w:noWrap/>
            <w:vAlign w:val="center"/>
            <w:hideMark/>
          </w:tcPr>
          <w:p w14:paraId="6D84FDD3" w14:textId="77777777" w:rsidR="005043A7" w:rsidRPr="00872934" w:rsidRDefault="005043A7" w:rsidP="00964968">
            <w:pPr>
              <w:pStyle w:val="afd"/>
            </w:pPr>
            <w:r w:rsidRPr="00872934">
              <w:t>мазут</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220A810A" w14:textId="77777777" w:rsidR="005043A7" w:rsidRPr="00872934" w:rsidRDefault="005043A7" w:rsidP="00964968">
            <w:pPr>
              <w:pStyle w:val="afd"/>
            </w:pPr>
            <w:r w:rsidRPr="00872934">
              <w:t>10813</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08051A01" w14:textId="77777777" w:rsidR="005043A7" w:rsidRPr="00872934" w:rsidRDefault="005043A7" w:rsidP="00964968">
            <w:pPr>
              <w:pStyle w:val="afd"/>
            </w:pPr>
            <w:r w:rsidRPr="00872934">
              <w:t>10813</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46C342C6" w14:textId="77777777" w:rsidR="005043A7" w:rsidRPr="00872934" w:rsidRDefault="005043A7" w:rsidP="00964968">
            <w:pPr>
              <w:pStyle w:val="afd"/>
            </w:pPr>
            <w:r w:rsidRPr="00872934">
              <w:t>10813</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4BE5786D" w14:textId="77777777" w:rsidR="005043A7" w:rsidRPr="00872934" w:rsidRDefault="005043A7" w:rsidP="00964968">
            <w:pPr>
              <w:pStyle w:val="afd"/>
            </w:pPr>
            <w:r w:rsidRPr="00872934">
              <w:t>10813</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3D49C6EA" w14:textId="77777777" w:rsidR="005043A7" w:rsidRPr="00872934" w:rsidRDefault="005043A7" w:rsidP="00964968">
            <w:pPr>
              <w:pStyle w:val="afd"/>
            </w:pPr>
            <w:r w:rsidRPr="00872934">
              <w:t>10813</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5260C644" w14:textId="77777777" w:rsidR="005043A7" w:rsidRPr="00872934" w:rsidRDefault="005043A7" w:rsidP="00964968">
            <w:pPr>
              <w:pStyle w:val="afd"/>
            </w:pPr>
            <w:r w:rsidRPr="00872934">
              <w:t>10813</w:t>
            </w:r>
          </w:p>
        </w:tc>
      </w:tr>
      <w:tr w:rsidR="005043A7" w:rsidRPr="00872934" w14:paraId="7A4EDD2F" w14:textId="77777777" w:rsidTr="00964968">
        <w:trPr>
          <w:trHeight w:val="227"/>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14:paraId="36A76F5F" w14:textId="77777777" w:rsidR="005043A7" w:rsidRPr="00872934" w:rsidRDefault="005043A7" w:rsidP="00964968">
            <w:pPr>
              <w:pStyle w:val="afd"/>
            </w:pPr>
            <w:r w:rsidRPr="00872934">
              <w:t xml:space="preserve">ОНЗТ, т </w:t>
            </w:r>
            <w:proofErr w:type="spellStart"/>
            <w:r w:rsidRPr="00872934">
              <w:t>н.т</w:t>
            </w:r>
            <w:proofErr w:type="spellEnd"/>
            <w:r w:rsidRPr="00872934">
              <w:t>.</w:t>
            </w:r>
          </w:p>
        </w:tc>
        <w:tc>
          <w:tcPr>
            <w:tcW w:w="784" w:type="pct"/>
            <w:tcBorders>
              <w:top w:val="single" w:sz="4" w:space="0" w:color="auto"/>
              <w:left w:val="nil"/>
              <w:bottom w:val="single" w:sz="4" w:space="0" w:color="auto"/>
              <w:right w:val="single" w:sz="4" w:space="0" w:color="auto"/>
            </w:tcBorders>
            <w:shd w:val="clear" w:color="auto" w:fill="auto"/>
            <w:noWrap/>
            <w:vAlign w:val="center"/>
          </w:tcPr>
          <w:p w14:paraId="50684D8D" w14:textId="77777777" w:rsidR="005043A7" w:rsidRPr="00872934" w:rsidRDefault="005043A7" w:rsidP="00964968">
            <w:pPr>
              <w:pStyle w:val="afd"/>
            </w:pPr>
            <w:r w:rsidRPr="00872934">
              <w:t>мазут</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4C740359" w14:textId="77777777" w:rsidR="005043A7" w:rsidRPr="00872934" w:rsidRDefault="005043A7" w:rsidP="00964968">
            <w:pPr>
              <w:pStyle w:val="afd"/>
            </w:pPr>
            <w:r w:rsidRPr="00872934">
              <w:t>12957</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19B1411B" w14:textId="77777777" w:rsidR="005043A7" w:rsidRPr="00872934" w:rsidRDefault="005043A7" w:rsidP="00964968">
            <w:pPr>
              <w:pStyle w:val="afd"/>
            </w:pPr>
            <w:r w:rsidRPr="00872934">
              <w:t>12957</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401B5F22" w14:textId="77777777" w:rsidR="005043A7" w:rsidRPr="00872934" w:rsidRDefault="005043A7" w:rsidP="00964968">
            <w:pPr>
              <w:pStyle w:val="afd"/>
            </w:pPr>
            <w:r w:rsidRPr="00872934">
              <w:t>12957</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751D6946" w14:textId="77777777" w:rsidR="005043A7" w:rsidRPr="00872934" w:rsidRDefault="005043A7" w:rsidP="00964968">
            <w:pPr>
              <w:pStyle w:val="afd"/>
            </w:pPr>
            <w:r w:rsidRPr="00872934">
              <w:t>12957</w:t>
            </w:r>
          </w:p>
        </w:tc>
        <w:tc>
          <w:tcPr>
            <w:tcW w:w="550" w:type="pct"/>
            <w:tcBorders>
              <w:top w:val="single" w:sz="4" w:space="0" w:color="auto"/>
              <w:left w:val="nil"/>
              <w:bottom w:val="single" w:sz="4" w:space="0" w:color="auto"/>
              <w:right w:val="single" w:sz="4" w:space="0" w:color="auto"/>
            </w:tcBorders>
            <w:shd w:val="clear" w:color="auto" w:fill="auto"/>
            <w:noWrap/>
            <w:vAlign w:val="center"/>
          </w:tcPr>
          <w:p w14:paraId="045C9F0A" w14:textId="77777777" w:rsidR="005043A7" w:rsidRPr="00872934" w:rsidRDefault="005043A7" w:rsidP="00964968">
            <w:pPr>
              <w:pStyle w:val="afd"/>
            </w:pPr>
            <w:r w:rsidRPr="00872934">
              <w:t>12957</w:t>
            </w:r>
          </w:p>
        </w:tc>
        <w:tc>
          <w:tcPr>
            <w:tcW w:w="549" w:type="pct"/>
            <w:tcBorders>
              <w:top w:val="single" w:sz="4" w:space="0" w:color="auto"/>
              <w:left w:val="nil"/>
              <w:bottom w:val="single" w:sz="4" w:space="0" w:color="auto"/>
              <w:right w:val="single" w:sz="4" w:space="0" w:color="auto"/>
            </w:tcBorders>
            <w:shd w:val="clear" w:color="auto" w:fill="auto"/>
            <w:noWrap/>
            <w:vAlign w:val="center"/>
          </w:tcPr>
          <w:p w14:paraId="704DF8CE" w14:textId="77777777" w:rsidR="005043A7" w:rsidRPr="00872934" w:rsidRDefault="005043A7" w:rsidP="00964968">
            <w:pPr>
              <w:pStyle w:val="afd"/>
            </w:pPr>
            <w:r w:rsidRPr="00872934">
              <w:t>12957</w:t>
            </w:r>
          </w:p>
        </w:tc>
      </w:tr>
    </w:tbl>
    <w:p w14:paraId="3E885913" w14:textId="77777777" w:rsidR="005043A7" w:rsidRPr="00872934" w:rsidRDefault="005043A7" w:rsidP="00964968">
      <w:pPr>
        <w:pStyle w:val="af3"/>
        <w:rPr>
          <w:noProof/>
        </w:rPr>
      </w:pPr>
    </w:p>
    <w:p w14:paraId="0FCDF144" w14:textId="77777777" w:rsidR="005043A7" w:rsidRPr="00872934" w:rsidRDefault="005043A7" w:rsidP="00964968">
      <w:pPr>
        <w:pStyle w:val="af3"/>
        <w:rPr>
          <w:noProof/>
        </w:rPr>
      </w:pPr>
      <w:r w:rsidRPr="00872934">
        <w:rPr>
          <w:noProof/>
        </w:rPr>
        <w:br w:type="page"/>
      </w:r>
    </w:p>
    <w:p w14:paraId="6AAD7C7E" w14:textId="77777777" w:rsidR="00C92CA9" w:rsidRPr="00872934" w:rsidRDefault="00D55157" w:rsidP="004A4BB5">
      <w:pPr>
        <w:pStyle w:val="1"/>
        <w:rPr>
          <w:rFonts w:eastAsia="TimesNewRoman"/>
          <w:lang w:eastAsia="en-US"/>
        </w:rPr>
      </w:pPr>
      <w:bookmarkStart w:id="63" w:name="_Toc387792644"/>
      <w:bookmarkStart w:id="64" w:name="_Toc23448336"/>
      <w:bookmarkStart w:id="65" w:name="_Toc27075806"/>
      <w:bookmarkStart w:id="66" w:name="_Toc141198826"/>
      <w:r w:rsidRPr="00872934">
        <w:rPr>
          <w:rFonts w:eastAsia="TimesNewRoman"/>
          <w:lang w:eastAsia="en-US"/>
        </w:rPr>
        <w:lastRenderedPageBreak/>
        <w:t>В</w:t>
      </w:r>
      <w:r w:rsidR="005B1D68" w:rsidRPr="00872934">
        <w:rPr>
          <w:rFonts w:eastAsia="TimesNewRoman"/>
          <w:lang w:eastAsia="en-US"/>
        </w:rPr>
        <w:t>ид топлива, потребляемый источник</w:t>
      </w:r>
      <w:r w:rsidR="00947154" w:rsidRPr="00872934">
        <w:rPr>
          <w:rFonts w:eastAsia="TimesNewRoman"/>
          <w:lang w:eastAsia="en-US"/>
        </w:rPr>
        <w:t>ами</w:t>
      </w:r>
      <w:r w:rsidR="005B1D68" w:rsidRPr="00872934">
        <w:rPr>
          <w:rFonts w:eastAsia="TimesNewRoman"/>
          <w:lang w:eastAsia="en-US"/>
        </w:rPr>
        <w:t xml:space="preserve"> </w:t>
      </w:r>
      <w:r w:rsidR="004A4BB5" w:rsidRPr="00872934">
        <w:rPr>
          <w:rFonts w:eastAsia="TimesNewRoman"/>
          <w:lang w:eastAsia="en-US"/>
        </w:rPr>
        <w:t>тепловой</w:t>
      </w:r>
      <w:r w:rsidR="005B1D68" w:rsidRPr="00872934">
        <w:rPr>
          <w:rFonts w:eastAsia="TimesNewRoman"/>
          <w:lang w:eastAsia="en-US"/>
        </w:rPr>
        <w:br/>
        <w:t xml:space="preserve">энергии, в том числе с использованием возобновляемых </w:t>
      </w:r>
      <w:r w:rsidR="004A4BB5" w:rsidRPr="00872934">
        <w:rPr>
          <w:rFonts w:eastAsia="TimesNewRoman"/>
          <w:lang w:eastAsia="en-US"/>
        </w:rPr>
        <w:br/>
      </w:r>
      <w:r w:rsidR="005B1D68" w:rsidRPr="00872934">
        <w:rPr>
          <w:rFonts w:eastAsia="TimesNewRoman"/>
          <w:lang w:eastAsia="en-US"/>
        </w:rPr>
        <w:t>источников энергии и местных видов топлива</w:t>
      </w:r>
      <w:bookmarkEnd w:id="63"/>
      <w:bookmarkEnd w:id="64"/>
      <w:bookmarkEnd w:id="65"/>
      <w:bookmarkEnd w:id="66"/>
    </w:p>
    <w:p w14:paraId="1C8DCFDB" w14:textId="77777777" w:rsidR="00947154" w:rsidRPr="00872934" w:rsidRDefault="00C515C5" w:rsidP="00964968">
      <w:pPr>
        <w:pStyle w:val="af3"/>
      </w:pPr>
      <w:r w:rsidRPr="00872934">
        <w:t xml:space="preserve">Основным видом топлива </w:t>
      </w:r>
      <w:r w:rsidR="0035647D" w:rsidRPr="00872934">
        <w:t>для Балаковской ТЭЦ-4</w:t>
      </w:r>
      <w:r w:rsidRPr="00872934">
        <w:t xml:space="preserve"> является природный газ</w:t>
      </w:r>
      <w:r w:rsidR="001D0A36" w:rsidRPr="00872934">
        <w:t xml:space="preserve"> (поступает по газопроводу от транзитного газопровода высокого давления через ГРС, далее через ГРП)</w:t>
      </w:r>
      <w:r w:rsidR="00BA5B9C" w:rsidRPr="00872934">
        <w:t>.</w:t>
      </w:r>
    </w:p>
    <w:p w14:paraId="076BD57C" w14:textId="77777777" w:rsidR="00C515C5" w:rsidRPr="00872934" w:rsidRDefault="00C515C5" w:rsidP="00964968">
      <w:pPr>
        <w:pStyle w:val="af3"/>
      </w:pPr>
      <w:r w:rsidRPr="00872934">
        <w:t xml:space="preserve">Резервный вид </w:t>
      </w:r>
      <w:r w:rsidR="00BA5B9C" w:rsidRPr="00872934">
        <w:t xml:space="preserve">топлива </w:t>
      </w:r>
      <w:r w:rsidR="001D0A36" w:rsidRPr="00872934">
        <w:t>– топочный мазут марки М100 (поставляется железнодорожным и автомобильным транспортом)</w:t>
      </w:r>
      <w:r w:rsidR="00BA5B9C" w:rsidRPr="00872934">
        <w:t>.</w:t>
      </w:r>
    </w:p>
    <w:p w14:paraId="4EE9B01E" w14:textId="0B63F8F4" w:rsidR="005043A7" w:rsidRPr="00872934" w:rsidRDefault="005043A7" w:rsidP="00964968">
      <w:pPr>
        <w:pStyle w:val="af3"/>
        <w:rPr>
          <w:rFonts w:eastAsia="Calibri"/>
        </w:rPr>
      </w:pPr>
      <w:r w:rsidRPr="00872934">
        <w:rPr>
          <w:rFonts w:eastAsia="Calibri"/>
        </w:rPr>
        <w:t xml:space="preserve">В </w:t>
      </w:r>
      <w:proofErr w:type="spellStart"/>
      <w:r w:rsidRPr="00872934">
        <w:rPr>
          <w:rFonts w:eastAsia="Calibri"/>
        </w:rPr>
        <w:t>табл</w:t>
      </w:r>
      <w:r w:rsidR="00964968" w:rsidRPr="00872934">
        <w:rPr>
          <w:rFonts w:eastAsia="Calibri"/>
        </w:rPr>
        <w:t>ице</w:t>
      </w:r>
      <w:r w:rsidR="00964968" w:rsidRPr="00872934">
        <w:rPr>
          <w:rFonts w:eastAsia="Calibri"/>
        </w:rPr>
        <w:fldChar w:fldCharType="begin"/>
      </w:r>
      <w:r w:rsidR="00964968" w:rsidRPr="00872934">
        <w:rPr>
          <w:rFonts w:eastAsia="Calibri"/>
        </w:rPr>
        <w:instrText xml:space="preserve"> REF _Ref125905556 \h </w:instrText>
      </w:r>
      <w:r w:rsidR="00CC635F" w:rsidRPr="00872934">
        <w:rPr>
          <w:rFonts w:eastAsia="Calibri"/>
        </w:rPr>
        <w:instrText xml:space="preserve"> \* MERGEFORMAT </w:instrText>
      </w:r>
      <w:r w:rsidR="00964968" w:rsidRPr="00872934">
        <w:rPr>
          <w:rFonts w:eastAsia="Calibri"/>
        </w:rPr>
      </w:r>
      <w:r w:rsidR="00964968" w:rsidRPr="00872934">
        <w:rPr>
          <w:rFonts w:eastAsia="Calibri"/>
        </w:rPr>
        <w:fldChar w:fldCharType="separate"/>
      </w:r>
      <w:r w:rsidR="00872934" w:rsidRPr="00872934">
        <w:rPr>
          <w:rStyle w:val="afc"/>
        </w:rPr>
        <w:t>Таблица</w:t>
      </w:r>
      <w:proofErr w:type="spellEnd"/>
      <w:r w:rsidR="00872934" w:rsidRPr="00872934">
        <w:t xml:space="preserve"> </w:t>
      </w:r>
      <w:r w:rsidR="00872934">
        <w:t>8</w:t>
      </w:r>
      <w:r w:rsidR="00964968" w:rsidRPr="00872934">
        <w:rPr>
          <w:rFonts w:eastAsia="Calibri"/>
        </w:rPr>
        <w:fldChar w:fldCharType="end"/>
      </w:r>
      <w:r w:rsidRPr="00872934">
        <w:rPr>
          <w:rFonts w:eastAsia="Calibri"/>
        </w:rPr>
        <w:t xml:space="preserve"> приведены данные по виду топлива, среднее теплотворной способности топлива и расхода условного то</w:t>
      </w:r>
      <w:r w:rsidR="00A71533" w:rsidRPr="00872934">
        <w:rPr>
          <w:rFonts w:eastAsia="Calibri"/>
        </w:rPr>
        <w:t>плива по Балаковской ТЭЦ-4 в 202</w:t>
      </w:r>
      <w:r w:rsidR="00CC635F" w:rsidRPr="00872934">
        <w:rPr>
          <w:rFonts w:eastAsia="Calibri"/>
        </w:rPr>
        <w:t>2</w:t>
      </w:r>
      <w:r w:rsidRPr="00872934">
        <w:rPr>
          <w:rFonts w:eastAsia="Calibri"/>
        </w:rPr>
        <w:t xml:space="preserve"> г.</w:t>
      </w:r>
    </w:p>
    <w:p w14:paraId="76163FF8" w14:textId="22986C96" w:rsidR="005043A7" w:rsidRPr="00872934" w:rsidRDefault="00964968" w:rsidP="00964968">
      <w:pPr>
        <w:pStyle w:val="af6"/>
      </w:pPr>
      <w:bookmarkStart w:id="67" w:name="_Ref125905556"/>
      <w:bookmarkStart w:id="68" w:name="_Toc141198838"/>
      <w:r w:rsidRPr="00872934">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8</w:t>
      </w:r>
      <w:r w:rsidR="00872934" w:rsidRPr="00872934">
        <w:rPr>
          <w:noProof/>
        </w:rPr>
        <w:fldChar w:fldCharType="end"/>
      </w:r>
      <w:bookmarkEnd w:id="67"/>
      <w:r w:rsidR="003F114C" w:rsidRPr="00872934">
        <w:t xml:space="preserve">. </w:t>
      </w:r>
      <w:bookmarkStart w:id="69" w:name="_Hlk133506133"/>
      <w:r w:rsidR="003F114C" w:rsidRPr="00872934">
        <w:rPr>
          <w:noProof/>
        </w:rPr>
        <w:t>Виды топлива, с</w:t>
      </w:r>
      <w:proofErr w:type="spellStart"/>
      <w:r w:rsidR="003F114C" w:rsidRPr="00872934">
        <w:t>реднее</w:t>
      </w:r>
      <w:proofErr w:type="spellEnd"/>
      <w:r w:rsidR="003F114C" w:rsidRPr="00872934">
        <w:t xml:space="preserve"> теплотворной способности топлива и расхода условного топлива по Балаковской ТЭЦ-4</w:t>
      </w:r>
      <w:bookmarkEnd w:id="69"/>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6"/>
        <w:gridCol w:w="2082"/>
        <w:gridCol w:w="2200"/>
        <w:gridCol w:w="2854"/>
        <w:gridCol w:w="1991"/>
      </w:tblGrid>
      <w:tr w:rsidR="00F65BF9" w:rsidRPr="00872934" w14:paraId="7B6FB7FF" w14:textId="77777777" w:rsidTr="00964968">
        <w:trPr>
          <w:trHeight w:val="20"/>
          <w:tblHeader/>
        </w:trPr>
        <w:tc>
          <w:tcPr>
            <w:tcW w:w="292" w:type="pct"/>
            <w:shd w:val="clear" w:color="auto" w:fill="auto"/>
            <w:vAlign w:val="center"/>
            <w:hideMark/>
          </w:tcPr>
          <w:p w14:paraId="4EA0FB76" w14:textId="77777777" w:rsidR="005043A7" w:rsidRPr="00872934" w:rsidRDefault="005043A7" w:rsidP="00964968">
            <w:pPr>
              <w:pStyle w:val="afd"/>
            </w:pPr>
            <w:r w:rsidRPr="00872934">
              <w:t>№ п/п</w:t>
            </w:r>
          </w:p>
        </w:tc>
        <w:tc>
          <w:tcPr>
            <w:tcW w:w="1074" w:type="pct"/>
            <w:shd w:val="clear" w:color="auto" w:fill="auto"/>
            <w:vAlign w:val="center"/>
            <w:hideMark/>
          </w:tcPr>
          <w:p w14:paraId="10DBCD24" w14:textId="77777777" w:rsidR="005043A7" w:rsidRPr="00872934" w:rsidRDefault="005043A7" w:rsidP="00964968">
            <w:pPr>
              <w:pStyle w:val="afd"/>
            </w:pPr>
            <w:r w:rsidRPr="00872934">
              <w:t>Наименование источника</w:t>
            </w:r>
          </w:p>
        </w:tc>
        <w:tc>
          <w:tcPr>
            <w:tcW w:w="1135" w:type="pct"/>
            <w:shd w:val="clear" w:color="auto" w:fill="auto"/>
            <w:noWrap/>
            <w:vAlign w:val="center"/>
            <w:hideMark/>
          </w:tcPr>
          <w:p w14:paraId="5B598770" w14:textId="77777777" w:rsidR="005043A7" w:rsidRPr="00872934" w:rsidRDefault="005043A7" w:rsidP="00964968">
            <w:pPr>
              <w:pStyle w:val="afd"/>
            </w:pPr>
            <w:r w:rsidRPr="00872934">
              <w:t>Вид топлива</w:t>
            </w:r>
          </w:p>
        </w:tc>
        <w:tc>
          <w:tcPr>
            <w:tcW w:w="1472" w:type="pct"/>
            <w:shd w:val="clear" w:color="auto" w:fill="auto"/>
            <w:vAlign w:val="center"/>
            <w:hideMark/>
          </w:tcPr>
          <w:p w14:paraId="14ADB7B8" w14:textId="77777777" w:rsidR="005043A7" w:rsidRPr="00872934" w:rsidRDefault="005043A7" w:rsidP="00964968">
            <w:pPr>
              <w:pStyle w:val="afd"/>
            </w:pPr>
            <w:r w:rsidRPr="00872934">
              <w:t>Средняя теплотворная способность топлива, ккал/кг (ккал/нм</w:t>
            </w:r>
            <w:r w:rsidRPr="00872934">
              <w:rPr>
                <w:vertAlign w:val="superscript"/>
              </w:rPr>
              <w:t>3</w:t>
            </w:r>
            <w:r w:rsidRPr="00872934">
              <w:t>)</w:t>
            </w:r>
          </w:p>
        </w:tc>
        <w:tc>
          <w:tcPr>
            <w:tcW w:w="1027" w:type="pct"/>
            <w:shd w:val="clear" w:color="auto" w:fill="auto"/>
            <w:vAlign w:val="center"/>
            <w:hideMark/>
          </w:tcPr>
          <w:p w14:paraId="676DD420" w14:textId="77777777" w:rsidR="005043A7" w:rsidRPr="00872934" w:rsidRDefault="005043A7" w:rsidP="00964968">
            <w:pPr>
              <w:pStyle w:val="afd"/>
            </w:pPr>
            <w:r w:rsidRPr="00872934">
              <w:t xml:space="preserve">Расход условного топлива, </w:t>
            </w:r>
            <w:r w:rsidRPr="00872934">
              <w:br/>
              <w:t xml:space="preserve">т </w:t>
            </w:r>
            <w:proofErr w:type="spellStart"/>
            <w:r w:rsidRPr="00872934">
              <w:t>у.т</w:t>
            </w:r>
            <w:proofErr w:type="spellEnd"/>
            <w:r w:rsidRPr="00872934">
              <w:t>.</w:t>
            </w:r>
          </w:p>
        </w:tc>
      </w:tr>
      <w:tr w:rsidR="00F65BF9" w:rsidRPr="00872934" w14:paraId="04C2B51A" w14:textId="77777777" w:rsidTr="00964968">
        <w:trPr>
          <w:trHeight w:val="20"/>
        </w:trPr>
        <w:tc>
          <w:tcPr>
            <w:tcW w:w="5000" w:type="pct"/>
            <w:gridSpan w:val="5"/>
            <w:shd w:val="clear" w:color="auto" w:fill="auto"/>
            <w:vAlign w:val="center"/>
          </w:tcPr>
          <w:p w14:paraId="07F2B2D1" w14:textId="77777777" w:rsidR="005043A7" w:rsidRPr="00872934" w:rsidRDefault="005043A7" w:rsidP="00964968">
            <w:pPr>
              <w:pStyle w:val="afd"/>
            </w:pPr>
            <w:r w:rsidRPr="00872934">
              <w:t>Источники комбинированной выработки энергии</w:t>
            </w:r>
          </w:p>
        </w:tc>
      </w:tr>
      <w:tr w:rsidR="00F65BF9" w:rsidRPr="00872934" w14:paraId="1005E50C" w14:textId="77777777" w:rsidTr="00964968">
        <w:trPr>
          <w:trHeight w:val="20"/>
        </w:trPr>
        <w:tc>
          <w:tcPr>
            <w:tcW w:w="292" w:type="pct"/>
            <w:vMerge w:val="restart"/>
            <w:shd w:val="clear" w:color="auto" w:fill="auto"/>
            <w:vAlign w:val="center"/>
          </w:tcPr>
          <w:p w14:paraId="3CAA4A43" w14:textId="77777777" w:rsidR="005043A7" w:rsidRPr="00872934" w:rsidRDefault="005043A7" w:rsidP="00964968">
            <w:pPr>
              <w:pStyle w:val="afd"/>
            </w:pPr>
            <w:r w:rsidRPr="00872934">
              <w:t>1</w:t>
            </w:r>
          </w:p>
        </w:tc>
        <w:tc>
          <w:tcPr>
            <w:tcW w:w="1074" w:type="pct"/>
            <w:vMerge w:val="restart"/>
            <w:shd w:val="clear" w:color="auto" w:fill="auto"/>
            <w:noWrap/>
            <w:vAlign w:val="center"/>
          </w:tcPr>
          <w:p w14:paraId="6BEFBF6F" w14:textId="77777777" w:rsidR="005043A7" w:rsidRPr="00872934" w:rsidRDefault="005043A7" w:rsidP="00964968">
            <w:pPr>
              <w:pStyle w:val="afd"/>
            </w:pPr>
            <w:r w:rsidRPr="00872934">
              <w:t>Балаковская ТЭЦ-4</w:t>
            </w:r>
          </w:p>
        </w:tc>
        <w:tc>
          <w:tcPr>
            <w:tcW w:w="1135" w:type="pct"/>
            <w:shd w:val="clear" w:color="auto" w:fill="auto"/>
            <w:noWrap/>
            <w:vAlign w:val="center"/>
          </w:tcPr>
          <w:p w14:paraId="678FF005" w14:textId="77777777" w:rsidR="005043A7" w:rsidRPr="00872934" w:rsidRDefault="005043A7" w:rsidP="00964968">
            <w:pPr>
              <w:pStyle w:val="afd"/>
            </w:pPr>
            <w:r w:rsidRPr="00872934">
              <w:t>Газ</w:t>
            </w:r>
          </w:p>
        </w:tc>
        <w:tc>
          <w:tcPr>
            <w:tcW w:w="1472" w:type="pct"/>
            <w:shd w:val="clear" w:color="auto" w:fill="auto"/>
            <w:vAlign w:val="center"/>
          </w:tcPr>
          <w:p w14:paraId="17F7E2D6" w14:textId="5F13AAF8" w:rsidR="005043A7" w:rsidRPr="00872934" w:rsidRDefault="00CC635F" w:rsidP="00CC635F">
            <w:pPr>
              <w:pStyle w:val="afd"/>
            </w:pPr>
            <w:r w:rsidRPr="00872934">
              <w:t>8278,444</w:t>
            </w:r>
          </w:p>
        </w:tc>
        <w:tc>
          <w:tcPr>
            <w:tcW w:w="1027" w:type="pct"/>
            <w:shd w:val="clear" w:color="auto" w:fill="auto"/>
            <w:noWrap/>
            <w:vAlign w:val="center"/>
          </w:tcPr>
          <w:p w14:paraId="1BC5D841" w14:textId="2FE1E193" w:rsidR="005043A7" w:rsidRPr="00872934" w:rsidRDefault="00CC635F" w:rsidP="00CC635F">
            <w:pPr>
              <w:pStyle w:val="afd"/>
            </w:pPr>
            <w:r w:rsidRPr="00872934">
              <w:t>493 314</w:t>
            </w:r>
          </w:p>
        </w:tc>
      </w:tr>
      <w:tr w:rsidR="005043A7" w:rsidRPr="00872934" w14:paraId="005BF328" w14:textId="77777777" w:rsidTr="00964968">
        <w:trPr>
          <w:trHeight w:val="20"/>
        </w:trPr>
        <w:tc>
          <w:tcPr>
            <w:tcW w:w="292" w:type="pct"/>
            <w:vMerge/>
            <w:shd w:val="clear" w:color="auto" w:fill="auto"/>
            <w:vAlign w:val="center"/>
          </w:tcPr>
          <w:p w14:paraId="4D30B003" w14:textId="77777777" w:rsidR="005043A7" w:rsidRPr="00872934" w:rsidRDefault="005043A7" w:rsidP="00964968">
            <w:pPr>
              <w:pStyle w:val="afd"/>
            </w:pPr>
          </w:p>
        </w:tc>
        <w:tc>
          <w:tcPr>
            <w:tcW w:w="1074" w:type="pct"/>
            <w:vMerge/>
            <w:shd w:val="clear" w:color="auto" w:fill="auto"/>
            <w:noWrap/>
            <w:vAlign w:val="center"/>
          </w:tcPr>
          <w:p w14:paraId="5FDD34D6" w14:textId="77777777" w:rsidR="005043A7" w:rsidRPr="00872934" w:rsidRDefault="005043A7" w:rsidP="00964968">
            <w:pPr>
              <w:pStyle w:val="afd"/>
            </w:pPr>
          </w:p>
        </w:tc>
        <w:tc>
          <w:tcPr>
            <w:tcW w:w="1135" w:type="pct"/>
            <w:shd w:val="clear" w:color="auto" w:fill="auto"/>
            <w:noWrap/>
            <w:vAlign w:val="center"/>
          </w:tcPr>
          <w:p w14:paraId="4440D61A" w14:textId="77777777" w:rsidR="005043A7" w:rsidRPr="00872934" w:rsidRDefault="005043A7" w:rsidP="00964968">
            <w:pPr>
              <w:pStyle w:val="afd"/>
            </w:pPr>
            <w:r w:rsidRPr="00872934">
              <w:t>Мазут</w:t>
            </w:r>
          </w:p>
        </w:tc>
        <w:tc>
          <w:tcPr>
            <w:tcW w:w="1472" w:type="pct"/>
            <w:shd w:val="clear" w:color="auto" w:fill="auto"/>
            <w:vAlign w:val="center"/>
          </w:tcPr>
          <w:p w14:paraId="06626D8E" w14:textId="77777777" w:rsidR="005043A7" w:rsidRPr="00872934" w:rsidRDefault="000D6D8F" w:rsidP="00964968">
            <w:pPr>
              <w:pStyle w:val="afd"/>
            </w:pPr>
            <w:r w:rsidRPr="00872934">
              <w:t>-</w:t>
            </w:r>
          </w:p>
        </w:tc>
        <w:tc>
          <w:tcPr>
            <w:tcW w:w="1027" w:type="pct"/>
            <w:shd w:val="clear" w:color="auto" w:fill="auto"/>
            <w:noWrap/>
            <w:vAlign w:val="center"/>
          </w:tcPr>
          <w:p w14:paraId="0911865A" w14:textId="77777777" w:rsidR="005043A7" w:rsidRPr="00872934" w:rsidRDefault="008B6240" w:rsidP="00964968">
            <w:pPr>
              <w:pStyle w:val="afd"/>
            </w:pPr>
            <w:r w:rsidRPr="00872934">
              <w:t>0</w:t>
            </w:r>
          </w:p>
        </w:tc>
      </w:tr>
    </w:tbl>
    <w:p w14:paraId="628BEB71" w14:textId="77777777" w:rsidR="005043A7" w:rsidRPr="00872934" w:rsidRDefault="005043A7" w:rsidP="005043A7">
      <w:pPr>
        <w:spacing w:line="288" w:lineRule="auto"/>
        <w:rPr>
          <w:rFonts w:ascii="Arial" w:eastAsia="Calibri" w:hAnsi="Arial" w:cs="Arial"/>
          <w:sz w:val="22"/>
          <w:lang w:eastAsia="en-US"/>
        </w:rPr>
      </w:pPr>
    </w:p>
    <w:p w14:paraId="2CD44ACF" w14:textId="44523B45" w:rsidR="005043A7" w:rsidRPr="00872934" w:rsidRDefault="005043A7" w:rsidP="005043A7">
      <w:pPr>
        <w:spacing w:line="324" w:lineRule="auto"/>
        <w:rPr>
          <w:rFonts w:ascii="Arial" w:eastAsia="Calibri" w:hAnsi="Arial" w:cs="Arial"/>
          <w:sz w:val="22"/>
          <w:lang w:eastAsia="en-US"/>
        </w:rPr>
      </w:pPr>
      <w:r w:rsidRPr="00872934">
        <w:rPr>
          <w:rFonts w:ascii="Arial" w:eastAsia="Calibri" w:hAnsi="Arial" w:cs="Arial"/>
          <w:sz w:val="22"/>
          <w:lang w:eastAsia="en-US"/>
        </w:rPr>
        <w:t xml:space="preserve">В </w:t>
      </w:r>
      <w:proofErr w:type="spellStart"/>
      <w:r w:rsidRPr="00872934">
        <w:rPr>
          <w:rStyle w:val="af4"/>
          <w:rFonts w:eastAsia="Calibri"/>
        </w:rPr>
        <w:t>табл</w:t>
      </w:r>
      <w:r w:rsidR="00964968" w:rsidRPr="00872934">
        <w:rPr>
          <w:rStyle w:val="af4"/>
          <w:rFonts w:eastAsia="Calibri"/>
        </w:rPr>
        <w:t>ице</w:t>
      </w:r>
      <w:r w:rsidR="00964968" w:rsidRPr="00872934">
        <w:rPr>
          <w:rStyle w:val="af4"/>
          <w:rFonts w:eastAsia="Calibri"/>
        </w:rPr>
        <w:fldChar w:fldCharType="begin"/>
      </w:r>
      <w:r w:rsidR="00964968" w:rsidRPr="00872934">
        <w:rPr>
          <w:rStyle w:val="af4"/>
          <w:rFonts w:eastAsia="Calibri"/>
        </w:rPr>
        <w:instrText xml:space="preserve"> REF _Ref125905565 \h  \* MERGEFORMAT </w:instrText>
      </w:r>
      <w:r w:rsidR="00964968" w:rsidRPr="00872934">
        <w:rPr>
          <w:rStyle w:val="af4"/>
          <w:rFonts w:eastAsia="Calibri"/>
        </w:rPr>
      </w:r>
      <w:r w:rsidR="00964968" w:rsidRPr="00872934">
        <w:rPr>
          <w:rStyle w:val="af4"/>
          <w:rFonts w:eastAsia="Calibri"/>
        </w:rPr>
        <w:fldChar w:fldCharType="separate"/>
      </w:r>
      <w:r w:rsidR="00872934" w:rsidRPr="00872934">
        <w:rPr>
          <w:rStyle w:val="afc"/>
        </w:rPr>
        <w:t>Таблица</w:t>
      </w:r>
      <w:proofErr w:type="spellEnd"/>
      <w:r w:rsidR="00872934" w:rsidRPr="00872934">
        <w:rPr>
          <w:rStyle w:val="af4"/>
        </w:rPr>
        <w:t xml:space="preserve"> 9</w:t>
      </w:r>
      <w:r w:rsidR="00964968" w:rsidRPr="00872934">
        <w:rPr>
          <w:rStyle w:val="af4"/>
          <w:rFonts w:eastAsia="Calibri"/>
        </w:rPr>
        <w:fldChar w:fldCharType="end"/>
      </w:r>
      <w:r w:rsidRPr="00872934">
        <w:rPr>
          <w:rStyle w:val="af4"/>
          <w:rFonts w:eastAsia="Calibri"/>
        </w:rPr>
        <w:t xml:space="preserve"> приведены</w:t>
      </w:r>
      <w:r w:rsidRPr="00872934">
        <w:rPr>
          <w:rFonts w:ascii="Arial" w:eastAsia="Calibri" w:hAnsi="Arial" w:cs="Arial"/>
          <w:sz w:val="22"/>
          <w:lang w:eastAsia="en-US"/>
        </w:rPr>
        <w:t xml:space="preserve"> данные суммарного расхода условного топлива по каждому виду топлива и процент от общего потребления топлива для производства тепловой энергии в 20</w:t>
      </w:r>
      <w:r w:rsidR="00A71533" w:rsidRPr="00872934">
        <w:rPr>
          <w:rFonts w:ascii="Arial" w:eastAsia="Calibri" w:hAnsi="Arial" w:cs="Arial"/>
          <w:sz w:val="22"/>
          <w:lang w:eastAsia="en-US"/>
        </w:rPr>
        <w:t>2</w:t>
      </w:r>
      <w:r w:rsidR="00CC635F" w:rsidRPr="00872934">
        <w:rPr>
          <w:rFonts w:ascii="Arial" w:eastAsia="Calibri" w:hAnsi="Arial" w:cs="Arial"/>
          <w:sz w:val="22"/>
          <w:lang w:eastAsia="en-US"/>
        </w:rPr>
        <w:t>2</w:t>
      </w:r>
      <w:r w:rsidRPr="00872934">
        <w:rPr>
          <w:rFonts w:ascii="Arial" w:eastAsia="Calibri" w:hAnsi="Arial" w:cs="Arial"/>
          <w:sz w:val="22"/>
          <w:lang w:eastAsia="en-US"/>
        </w:rPr>
        <w:t xml:space="preserve"> г.</w:t>
      </w:r>
    </w:p>
    <w:p w14:paraId="6746B99E" w14:textId="542FB8F4" w:rsidR="005043A7" w:rsidRPr="00872934" w:rsidRDefault="00964968" w:rsidP="00964968">
      <w:pPr>
        <w:pStyle w:val="af6"/>
      </w:pPr>
      <w:bookmarkStart w:id="70" w:name="_Ref125905565"/>
      <w:bookmarkStart w:id="71" w:name="_Toc141198839"/>
      <w:r w:rsidRPr="00872934">
        <w:t xml:space="preserve">Таблица </w:t>
      </w:r>
      <w:r w:rsidR="00872934" w:rsidRPr="00872934">
        <w:fldChar w:fldCharType="begin"/>
      </w:r>
      <w:r w:rsidR="00872934" w:rsidRPr="00872934">
        <w:instrText xml:space="preserve"> SEQ Таблица \* ARA</w:instrText>
      </w:r>
      <w:r w:rsidR="00872934" w:rsidRPr="00872934">
        <w:instrText xml:space="preserve">BIC </w:instrText>
      </w:r>
      <w:r w:rsidR="00872934" w:rsidRPr="00872934">
        <w:fldChar w:fldCharType="separate"/>
      </w:r>
      <w:r w:rsidR="00872934">
        <w:rPr>
          <w:noProof/>
        </w:rPr>
        <w:t>9</w:t>
      </w:r>
      <w:r w:rsidR="00872934" w:rsidRPr="00872934">
        <w:rPr>
          <w:noProof/>
        </w:rPr>
        <w:fldChar w:fldCharType="end"/>
      </w:r>
      <w:bookmarkEnd w:id="70"/>
      <w:r w:rsidR="003F114C" w:rsidRPr="00872934">
        <w:t xml:space="preserve">. </w:t>
      </w:r>
      <w:r w:rsidR="003F114C" w:rsidRPr="00872934">
        <w:rPr>
          <w:noProof/>
        </w:rPr>
        <w:t>Суммарный расхода условного топлива</w:t>
      </w:r>
      <w:bookmarkEnd w:id="71"/>
    </w:p>
    <w:tbl>
      <w:tblPr>
        <w:tblW w:w="5000" w:type="pct"/>
        <w:tblCellMar>
          <w:left w:w="28" w:type="dxa"/>
          <w:right w:w="28" w:type="dxa"/>
        </w:tblCellMar>
        <w:tblLook w:val="04A0" w:firstRow="1" w:lastRow="0" w:firstColumn="1" w:lastColumn="0" w:noHBand="0" w:noVBand="1"/>
      </w:tblPr>
      <w:tblGrid>
        <w:gridCol w:w="2028"/>
        <w:gridCol w:w="3955"/>
        <w:gridCol w:w="3710"/>
      </w:tblGrid>
      <w:tr w:rsidR="00F65BF9" w:rsidRPr="00872934" w14:paraId="6ECFA454" w14:textId="77777777" w:rsidTr="00964968">
        <w:trPr>
          <w:trHeight w:val="227"/>
        </w:trPr>
        <w:tc>
          <w:tcPr>
            <w:tcW w:w="10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4BDB1C" w14:textId="77777777" w:rsidR="005043A7" w:rsidRPr="00872934" w:rsidRDefault="005043A7" w:rsidP="00964968">
            <w:pPr>
              <w:pStyle w:val="afd"/>
            </w:pPr>
            <w:r w:rsidRPr="00872934">
              <w:t>Вид топлива</w:t>
            </w:r>
          </w:p>
        </w:tc>
        <w:tc>
          <w:tcPr>
            <w:tcW w:w="2040" w:type="pct"/>
            <w:tcBorders>
              <w:top w:val="single" w:sz="4" w:space="0" w:color="auto"/>
              <w:left w:val="nil"/>
              <w:bottom w:val="single" w:sz="4" w:space="0" w:color="auto"/>
              <w:right w:val="single" w:sz="4" w:space="0" w:color="auto"/>
            </w:tcBorders>
            <w:shd w:val="clear" w:color="auto" w:fill="auto"/>
            <w:noWrap/>
            <w:vAlign w:val="center"/>
            <w:hideMark/>
          </w:tcPr>
          <w:p w14:paraId="3C218C8D" w14:textId="77777777" w:rsidR="005043A7" w:rsidRPr="00872934" w:rsidRDefault="005043A7" w:rsidP="00964968">
            <w:pPr>
              <w:pStyle w:val="afd"/>
            </w:pPr>
            <w:r w:rsidRPr="00872934">
              <w:t>Расход условного топлива, т.</w:t>
            </w:r>
            <w:proofErr w:type="gramStart"/>
            <w:r w:rsidRPr="00872934">
              <w:t>у.т</w:t>
            </w:r>
            <w:proofErr w:type="gramEnd"/>
          </w:p>
        </w:tc>
        <w:tc>
          <w:tcPr>
            <w:tcW w:w="1914" w:type="pct"/>
            <w:tcBorders>
              <w:top w:val="single" w:sz="4" w:space="0" w:color="auto"/>
              <w:left w:val="nil"/>
              <w:bottom w:val="single" w:sz="4" w:space="0" w:color="auto"/>
              <w:right w:val="single" w:sz="4" w:space="0" w:color="auto"/>
            </w:tcBorders>
            <w:shd w:val="clear" w:color="auto" w:fill="auto"/>
            <w:noWrap/>
            <w:vAlign w:val="center"/>
            <w:hideMark/>
          </w:tcPr>
          <w:p w14:paraId="6E19CCB8" w14:textId="77777777" w:rsidR="005043A7" w:rsidRPr="00872934" w:rsidRDefault="005043A7" w:rsidP="00964968">
            <w:pPr>
              <w:pStyle w:val="afd"/>
            </w:pPr>
            <w:r w:rsidRPr="00872934">
              <w:t>Процент от общего потребления, %</w:t>
            </w:r>
          </w:p>
        </w:tc>
      </w:tr>
      <w:tr w:rsidR="008B6240" w:rsidRPr="00872934" w14:paraId="693E279E" w14:textId="77777777" w:rsidTr="00964968">
        <w:trPr>
          <w:trHeight w:val="227"/>
        </w:trPr>
        <w:tc>
          <w:tcPr>
            <w:tcW w:w="1046" w:type="pct"/>
            <w:tcBorders>
              <w:top w:val="nil"/>
              <w:left w:val="single" w:sz="4" w:space="0" w:color="auto"/>
              <w:bottom w:val="single" w:sz="4" w:space="0" w:color="auto"/>
              <w:right w:val="single" w:sz="4" w:space="0" w:color="auto"/>
            </w:tcBorders>
            <w:shd w:val="clear" w:color="auto" w:fill="auto"/>
            <w:noWrap/>
            <w:vAlign w:val="center"/>
            <w:hideMark/>
          </w:tcPr>
          <w:p w14:paraId="2EE02387" w14:textId="77777777" w:rsidR="008B6240" w:rsidRPr="00872934" w:rsidRDefault="008B6240" w:rsidP="00964968">
            <w:pPr>
              <w:pStyle w:val="afd"/>
            </w:pPr>
            <w:r w:rsidRPr="00872934">
              <w:t>Газ</w:t>
            </w:r>
          </w:p>
        </w:tc>
        <w:tc>
          <w:tcPr>
            <w:tcW w:w="2040" w:type="pct"/>
            <w:tcBorders>
              <w:top w:val="nil"/>
              <w:left w:val="nil"/>
              <w:bottom w:val="single" w:sz="4" w:space="0" w:color="auto"/>
              <w:right w:val="single" w:sz="4" w:space="0" w:color="auto"/>
            </w:tcBorders>
            <w:shd w:val="clear" w:color="auto" w:fill="auto"/>
            <w:noWrap/>
            <w:vAlign w:val="center"/>
            <w:hideMark/>
          </w:tcPr>
          <w:p w14:paraId="67BFB301" w14:textId="200C5120" w:rsidR="008B6240" w:rsidRPr="00872934" w:rsidRDefault="00CC635F" w:rsidP="00964968">
            <w:pPr>
              <w:pStyle w:val="afd"/>
              <w:rPr>
                <w:lang w:val="en-US"/>
              </w:rPr>
            </w:pPr>
            <w:r w:rsidRPr="00872934">
              <w:t>493 314</w:t>
            </w:r>
          </w:p>
        </w:tc>
        <w:tc>
          <w:tcPr>
            <w:tcW w:w="1914" w:type="pct"/>
            <w:tcBorders>
              <w:top w:val="nil"/>
              <w:left w:val="nil"/>
              <w:bottom w:val="single" w:sz="4" w:space="0" w:color="auto"/>
              <w:right w:val="single" w:sz="4" w:space="0" w:color="auto"/>
            </w:tcBorders>
            <w:shd w:val="clear" w:color="auto" w:fill="auto"/>
            <w:noWrap/>
            <w:vAlign w:val="center"/>
            <w:hideMark/>
          </w:tcPr>
          <w:p w14:paraId="404319B6" w14:textId="77777777" w:rsidR="008B6240" w:rsidRPr="00872934" w:rsidRDefault="008B6240" w:rsidP="00964968">
            <w:pPr>
              <w:pStyle w:val="afd"/>
            </w:pPr>
            <w:r w:rsidRPr="00872934">
              <w:rPr>
                <w:rFonts w:eastAsia="Calibri"/>
                <w:lang w:eastAsia="en-US"/>
              </w:rPr>
              <w:t>100,0</w:t>
            </w:r>
          </w:p>
        </w:tc>
      </w:tr>
      <w:tr w:rsidR="00F65BF9" w:rsidRPr="00872934" w14:paraId="08B65E0A" w14:textId="77777777" w:rsidTr="00964968">
        <w:trPr>
          <w:trHeight w:val="227"/>
        </w:trPr>
        <w:tc>
          <w:tcPr>
            <w:tcW w:w="1046" w:type="pct"/>
            <w:tcBorders>
              <w:top w:val="nil"/>
              <w:left w:val="single" w:sz="4" w:space="0" w:color="auto"/>
              <w:bottom w:val="single" w:sz="4" w:space="0" w:color="auto"/>
              <w:right w:val="single" w:sz="4" w:space="0" w:color="auto"/>
            </w:tcBorders>
            <w:shd w:val="clear" w:color="auto" w:fill="auto"/>
            <w:noWrap/>
            <w:vAlign w:val="center"/>
            <w:hideMark/>
          </w:tcPr>
          <w:p w14:paraId="1082C3B3" w14:textId="77777777" w:rsidR="005043A7" w:rsidRPr="00872934" w:rsidRDefault="005043A7" w:rsidP="00964968">
            <w:pPr>
              <w:pStyle w:val="afd"/>
            </w:pPr>
            <w:r w:rsidRPr="00872934">
              <w:t>Мазут</w:t>
            </w:r>
          </w:p>
        </w:tc>
        <w:tc>
          <w:tcPr>
            <w:tcW w:w="2040" w:type="pct"/>
            <w:tcBorders>
              <w:top w:val="nil"/>
              <w:left w:val="nil"/>
              <w:bottom w:val="single" w:sz="4" w:space="0" w:color="auto"/>
              <w:right w:val="single" w:sz="4" w:space="0" w:color="auto"/>
            </w:tcBorders>
            <w:shd w:val="clear" w:color="auto" w:fill="auto"/>
            <w:noWrap/>
            <w:vAlign w:val="center"/>
            <w:hideMark/>
          </w:tcPr>
          <w:p w14:paraId="039A61B4" w14:textId="77777777" w:rsidR="005043A7" w:rsidRPr="00872934" w:rsidRDefault="008B6240" w:rsidP="00964968">
            <w:pPr>
              <w:pStyle w:val="afd"/>
            </w:pPr>
            <w:r w:rsidRPr="00872934">
              <w:rPr>
                <w:rFonts w:eastAsia="Calibri"/>
                <w:lang w:eastAsia="en-US"/>
              </w:rPr>
              <w:t>0</w:t>
            </w:r>
          </w:p>
        </w:tc>
        <w:tc>
          <w:tcPr>
            <w:tcW w:w="1914" w:type="pct"/>
            <w:tcBorders>
              <w:top w:val="nil"/>
              <w:left w:val="nil"/>
              <w:bottom w:val="single" w:sz="4" w:space="0" w:color="auto"/>
              <w:right w:val="single" w:sz="4" w:space="0" w:color="auto"/>
            </w:tcBorders>
            <w:shd w:val="clear" w:color="auto" w:fill="auto"/>
            <w:noWrap/>
            <w:vAlign w:val="center"/>
            <w:hideMark/>
          </w:tcPr>
          <w:p w14:paraId="54A2E84B" w14:textId="77777777" w:rsidR="005043A7" w:rsidRPr="00872934" w:rsidRDefault="005043A7" w:rsidP="00964968">
            <w:pPr>
              <w:pStyle w:val="afd"/>
            </w:pPr>
            <w:r w:rsidRPr="00872934">
              <w:rPr>
                <w:rFonts w:eastAsia="Calibri"/>
                <w:lang w:eastAsia="en-US"/>
              </w:rPr>
              <w:t>0,0</w:t>
            </w:r>
          </w:p>
        </w:tc>
      </w:tr>
      <w:tr w:rsidR="008B6240" w:rsidRPr="00872934" w14:paraId="3E6E027E" w14:textId="77777777" w:rsidTr="00964968">
        <w:trPr>
          <w:trHeight w:val="227"/>
        </w:trPr>
        <w:tc>
          <w:tcPr>
            <w:tcW w:w="1046" w:type="pct"/>
            <w:tcBorders>
              <w:top w:val="nil"/>
              <w:left w:val="single" w:sz="4" w:space="0" w:color="auto"/>
              <w:bottom w:val="single" w:sz="4" w:space="0" w:color="auto"/>
              <w:right w:val="single" w:sz="4" w:space="0" w:color="auto"/>
            </w:tcBorders>
            <w:shd w:val="clear" w:color="auto" w:fill="auto"/>
            <w:noWrap/>
            <w:vAlign w:val="center"/>
            <w:hideMark/>
          </w:tcPr>
          <w:p w14:paraId="57426279" w14:textId="77777777" w:rsidR="008B6240" w:rsidRPr="00872934" w:rsidRDefault="008B6240" w:rsidP="00964968">
            <w:pPr>
              <w:pStyle w:val="afd"/>
            </w:pPr>
            <w:r w:rsidRPr="00872934">
              <w:t>Сумма</w:t>
            </w:r>
          </w:p>
        </w:tc>
        <w:tc>
          <w:tcPr>
            <w:tcW w:w="2040" w:type="pct"/>
            <w:tcBorders>
              <w:top w:val="nil"/>
              <w:left w:val="nil"/>
              <w:bottom w:val="single" w:sz="4" w:space="0" w:color="auto"/>
              <w:right w:val="single" w:sz="4" w:space="0" w:color="auto"/>
            </w:tcBorders>
            <w:shd w:val="clear" w:color="auto" w:fill="auto"/>
            <w:noWrap/>
            <w:vAlign w:val="center"/>
            <w:hideMark/>
          </w:tcPr>
          <w:p w14:paraId="28C8A8AE" w14:textId="3EBD9991" w:rsidR="008B6240" w:rsidRPr="00872934" w:rsidRDefault="00CC635F" w:rsidP="00964968">
            <w:pPr>
              <w:pStyle w:val="afd"/>
              <w:rPr>
                <w:lang w:val="en-US"/>
              </w:rPr>
            </w:pPr>
            <w:r w:rsidRPr="00872934">
              <w:t>493 314</w:t>
            </w:r>
          </w:p>
        </w:tc>
        <w:tc>
          <w:tcPr>
            <w:tcW w:w="1914" w:type="pct"/>
            <w:tcBorders>
              <w:top w:val="nil"/>
              <w:left w:val="nil"/>
              <w:bottom w:val="single" w:sz="4" w:space="0" w:color="auto"/>
              <w:right w:val="single" w:sz="4" w:space="0" w:color="auto"/>
            </w:tcBorders>
            <w:shd w:val="clear" w:color="auto" w:fill="auto"/>
            <w:noWrap/>
            <w:vAlign w:val="center"/>
            <w:hideMark/>
          </w:tcPr>
          <w:p w14:paraId="34FBE431" w14:textId="77777777" w:rsidR="008B6240" w:rsidRPr="00872934" w:rsidRDefault="008B6240" w:rsidP="00964968">
            <w:pPr>
              <w:pStyle w:val="afd"/>
            </w:pPr>
            <w:r w:rsidRPr="00872934">
              <w:rPr>
                <w:rFonts w:eastAsia="Calibri"/>
                <w:lang w:eastAsia="en-US"/>
              </w:rPr>
              <w:t>100,0</w:t>
            </w:r>
          </w:p>
        </w:tc>
      </w:tr>
    </w:tbl>
    <w:p w14:paraId="1D627BAF" w14:textId="77777777" w:rsidR="005043A7" w:rsidRPr="00872934" w:rsidRDefault="005043A7" w:rsidP="00964968">
      <w:pPr>
        <w:pStyle w:val="af3"/>
        <w:rPr>
          <w:rFonts w:eastAsia="Calibri"/>
        </w:rPr>
      </w:pPr>
    </w:p>
    <w:p w14:paraId="662FAF3B" w14:textId="77777777" w:rsidR="00F04C9C" w:rsidRPr="00872934" w:rsidRDefault="00F04C9C" w:rsidP="00964968">
      <w:pPr>
        <w:pStyle w:val="af3"/>
      </w:pPr>
      <w:r w:rsidRPr="00872934">
        <w:t>Для Балаковской ТЭЦ-4 использования местных видов топлива не осуществляется. Использование возобновляемых источников тепловой энергии также не планируется.</w:t>
      </w:r>
    </w:p>
    <w:p w14:paraId="4E624F49" w14:textId="77777777" w:rsidR="005043A7" w:rsidRPr="00872934" w:rsidRDefault="005043A7" w:rsidP="00964968">
      <w:pPr>
        <w:pStyle w:val="af3"/>
      </w:pPr>
    </w:p>
    <w:p w14:paraId="2C889018" w14:textId="77777777" w:rsidR="005043A7" w:rsidRPr="00872934" w:rsidRDefault="005043A7" w:rsidP="00964968">
      <w:pPr>
        <w:pStyle w:val="af3"/>
      </w:pPr>
    </w:p>
    <w:p w14:paraId="0E0CA3C4" w14:textId="77777777" w:rsidR="005043A7" w:rsidRPr="00872934" w:rsidRDefault="005043A7" w:rsidP="00964968">
      <w:pPr>
        <w:pStyle w:val="af3"/>
      </w:pPr>
      <w:r w:rsidRPr="00872934">
        <w:br w:type="page"/>
      </w:r>
    </w:p>
    <w:p w14:paraId="15F34EC7" w14:textId="77777777" w:rsidR="00E02C65" w:rsidRPr="00872934" w:rsidRDefault="00A7199F" w:rsidP="00A7199F">
      <w:pPr>
        <w:pStyle w:val="1"/>
      </w:pPr>
      <w:bookmarkStart w:id="72" w:name="_Toc27075807"/>
      <w:bookmarkStart w:id="73" w:name="_Toc141198827"/>
      <w:bookmarkStart w:id="74" w:name="_Toc18966462"/>
      <w:r w:rsidRPr="00872934">
        <w:lastRenderedPageBreak/>
        <w:t xml:space="preserve">Виды топлива (в случае, если топливом является уголь, - вид ископаемого угля в соответствии с Межгосударственным </w:t>
      </w:r>
      <w:r w:rsidRPr="00872934">
        <w:br/>
        <w:t>стандартом ГОСТ 25543-2013 "Угли бурые, каменные и антрациты. Классификация по генетическим и технологическим параметрам"), их дол</w:t>
      </w:r>
      <w:r w:rsidR="00F86E85" w:rsidRPr="00872934">
        <w:t>я</w:t>
      </w:r>
      <w:r w:rsidRPr="00872934">
        <w:t xml:space="preserve"> и значение низшей теплоты сгорания топлива, </w:t>
      </w:r>
      <w:r w:rsidRPr="00872934">
        <w:br/>
        <w:t xml:space="preserve">используемые для производства тепловой энергии </w:t>
      </w:r>
      <w:r w:rsidRPr="00872934">
        <w:br/>
        <w:t>по каждой системе теплоснабжения</w:t>
      </w:r>
      <w:bookmarkEnd w:id="72"/>
      <w:bookmarkEnd w:id="73"/>
    </w:p>
    <w:p w14:paraId="3221E117" w14:textId="77777777" w:rsidR="00A7199F" w:rsidRPr="00872934" w:rsidRDefault="00A7199F" w:rsidP="00964968">
      <w:pPr>
        <w:pStyle w:val="af3"/>
      </w:pPr>
      <w:r w:rsidRPr="00872934">
        <w:t>Основным видом топлива для Балаковской ТЭЦ-4 является природный газ (поступает по газопроводу от транзитного газопровода высокого давления через ГРС, далее через ГРП).</w:t>
      </w:r>
    </w:p>
    <w:p w14:paraId="58C4FD0E" w14:textId="497FEE27" w:rsidR="001D0A36" w:rsidRPr="00872934" w:rsidRDefault="00A7199F" w:rsidP="00964968">
      <w:pPr>
        <w:pStyle w:val="af3"/>
      </w:pPr>
      <w:r w:rsidRPr="00872934">
        <w:t>Резервный вид топлива – топочный мазут марки М100 (поставляется железнодорожным и автомобильным транспортом).</w:t>
      </w:r>
      <w:r w:rsidR="00C31AC2" w:rsidRPr="00872934">
        <w:t xml:space="preserve"> </w:t>
      </w:r>
      <w:r w:rsidR="001D0A36" w:rsidRPr="00872934">
        <w:t xml:space="preserve">Физико-химические свойства топочного малосернистого мазута марки М-100 представлены в </w:t>
      </w:r>
      <w:proofErr w:type="spellStart"/>
      <w:r w:rsidR="001D0A36" w:rsidRPr="00872934">
        <w:t>табл</w:t>
      </w:r>
      <w:r w:rsidR="00964968" w:rsidRPr="00872934">
        <w:t>ице</w:t>
      </w:r>
      <w:r w:rsidR="00964968" w:rsidRPr="00872934">
        <w:fldChar w:fldCharType="begin"/>
      </w:r>
      <w:r w:rsidR="00964968" w:rsidRPr="00872934">
        <w:instrText xml:space="preserve"> REF _Ref125905622 \h </w:instrText>
      </w:r>
      <w:r w:rsidR="00CC635F" w:rsidRPr="00872934">
        <w:instrText xml:space="preserve"> \* MERGEFORMAT </w:instrText>
      </w:r>
      <w:r w:rsidR="00964968" w:rsidRPr="00872934">
        <w:fldChar w:fldCharType="separate"/>
      </w:r>
      <w:r w:rsidR="00872934" w:rsidRPr="00872934">
        <w:rPr>
          <w:rStyle w:val="afc"/>
        </w:rPr>
        <w:t>Таблица</w:t>
      </w:r>
      <w:proofErr w:type="spellEnd"/>
      <w:r w:rsidR="00872934" w:rsidRPr="00872934">
        <w:t xml:space="preserve"> </w:t>
      </w:r>
      <w:r w:rsidR="00872934">
        <w:t>10</w:t>
      </w:r>
      <w:r w:rsidR="00964968" w:rsidRPr="00872934">
        <w:fldChar w:fldCharType="end"/>
      </w:r>
      <w:r w:rsidR="001D0A36" w:rsidRPr="00872934">
        <w:t>.</w:t>
      </w:r>
    </w:p>
    <w:p w14:paraId="182CE9CA" w14:textId="3B0A13FF" w:rsidR="001D0A36" w:rsidRPr="00872934" w:rsidRDefault="00964968" w:rsidP="00964968">
      <w:pPr>
        <w:pStyle w:val="af6"/>
      </w:pPr>
      <w:bookmarkStart w:id="75" w:name="_Ref125905622"/>
      <w:bookmarkStart w:id="76" w:name="_Toc141198840"/>
      <w:r w:rsidRPr="00872934">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10</w:t>
      </w:r>
      <w:r w:rsidR="00872934" w:rsidRPr="00872934">
        <w:rPr>
          <w:noProof/>
        </w:rPr>
        <w:fldChar w:fldCharType="end"/>
      </w:r>
      <w:bookmarkEnd w:id="75"/>
      <w:r w:rsidR="003F114C" w:rsidRPr="00872934">
        <w:t xml:space="preserve">. </w:t>
      </w:r>
      <w:r w:rsidR="003F114C" w:rsidRPr="00872934">
        <w:rPr>
          <w:noProof/>
        </w:rPr>
        <w:t>Физико-химические свойства топочного малосернистого мазута</w:t>
      </w:r>
      <w:bookmarkEnd w:id="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219"/>
        <w:gridCol w:w="2474"/>
      </w:tblGrid>
      <w:tr w:rsidR="00F65BF9" w:rsidRPr="00872934" w14:paraId="1D5BA4BE" w14:textId="77777777" w:rsidTr="00964968">
        <w:trPr>
          <w:trHeight w:val="20"/>
          <w:tblHeader/>
        </w:trPr>
        <w:tc>
          <w:tcPr>
            <w:tcW w:w="3724" w:type="pct"/>
            <w:shd w:val="clear" w:color="auto" w:fill="auto"/>
            <w:vAlign w:val="center"/>
          </w:tcPr>
          <w:p w14:paraId="0E11ACD9" w14:textId="77777777" w:rsidR="001D0A36" w:rsidRPr="00872934" w:rsidRDefault="001D0A36" w:rsidP="00964968">
            <w:pPr>
              <w:pStyle w:val="afd"/>
              <w:rPr>
                <w:rFonts w:eastAsia="Calibri"/>
              </w:rPr>
            </w:pPr>
            <w:r w:rsidRPr="00872934">
              <w:rPr>
                <w:rFonts w:eastAsia="Calibri"/>
              </w:rPr>
              <w:t>Наименование показателя</w:t>
            </w:r>
          </w:p>
        </w:tc>
        <w:tc>
          <w:tcPr>
            <w:tcW w:w="1276" w:type="pct"/>
            <w:shd w:val="clear" w:color="auto" w:fill="auto"/>
            <w:vAlign w:val="center"/>
          </w:tcPr>
          <w:p w14:paraId="5720B8BA" w14:textId="77777777" w:rsidR="001D0A36" w:rsidRPr="00872934" w:rsidRDefault="001D0A36" w:rsidP="00964968">
            <w:pPr>
              <w:pStyle w:val="afd"/>
              <w:rPr>
                <w:rFonts w:eastAsia="Calibri"/>
              </w:rPr>
            </w:pPr>
            <w:r w:rsidRPr="00872934">
              <w:rPr>
                <w:rFonts w:eastAsia="Calibri"/>
              </w:rPr>
              <w:t>Значение показателя</w:t>
            </w:r>
          </w:p>
        </w:tc>
      </w:tr>
      <w:tr w:rsidR="00F65BF9" w:rsidRPr="00872934" w14:paraId="0B04EEF8" w14:textId="77777777" w:rsidTr="00964968">
        <w:trPr>
          <w:trHeight w:val="20"/>
        </w:trPr>
        <w:tc>
          <w:tcPr>
            <w:tcW w:w="3724" w:type="pct"/>
            <w:shd w:val="clear" w:color="auto" w:fill="auto"/>
            <w:vAlign w:val="center"/>
          </w:tcPr>
          <w:p w14:paraId="5FCBD973" w14:textId="77777777" w:rsidR="001D0A36" w:rsidRPr="00872934" w:rsidRDefault="001D0A36" w:rsidP="00964968">
            <w:pPr>
              <w:pStyle w:val="afd"/>
              <w:rPr>
                <w:rFonts w:eastAsia="Calibri"/>
              </w:rPr>
            </w:pPr>
            <w:r w:rsidRPr="00872934">
              <w:rPr>
                <w:rFonts w:eastAsia="Calibri"/>
              </w:rPr>
              <w:t>Вязкость условная, град, ВУ, при температуре не более 80°С</w:t>
            </w:r>
          </w:p>
        </w:tc>
        <w:tc>
          <w:tcPr>
            <w:tcW w:w="1276" w:type="pct"/>
            <w:shd w:val="clear" w:color="auto" w:fill="auto"/>
            <w:vAlign w:val="center"/>
          </w:tcPr>
          <w:p w14:paraId="2A61F51C" w14:textId="77777777" w:rsidR="001D0A36" w:rsidRPr="00872934" w:rsidRDefault="001D0A36" w:rsidP="00964968">
            <w:pPr>
              <w:pStyle w:val="afd"/>
              <w:rPr>
                <w:rFonts w:eastAsia="Calibri"/>
              </w:rPr>
            </w:pPr>
            <w:r w:rsidRPr="00872934">
              <w:rPr>
                <w:rFonts w:eastAsia="Calibri"/>
              </w:rPr>
              <w:t>16,0</w:t>
            </w:r>
          </w:p>
        </w:tc>
      </w:tr>
      <w:tr w:rsidR="00F65BF9" w:rsidRPr="00872934" w14:paraId="3260335A" w14:textId="77777777" w:rsidTr="00964968">
        <w:trPr>
          <w:trHeight w:val="20"/>
        </w:trPr>
        <w:tc>
          <w:tcPr>
            <w:tcW w:w="3724" w:type="pct"/>
            <w:shd w:val="clear" w:color="auto" w:fill="auto"/>
            <w:vAlign w:val="center"/>
          </w:tcPr>
          <w:p w14:paraId="5750519F" w14:textId="77777777" w:rsidR="001D0A36" w:rsidRPr="00872934" w:rsidRDefault="001D0A36" w:rsidP="00964968">
            <w:pPr>
              <w:pStyle w:val="afd"/>
              <w:rPr>
                <w:rFonts w:eastAsia="Calibri"/>
              </w:rPr>
            </w:pPr>
            <w:r w:rsidRPr="00872934">
              <w:rPr>
                <w:rFonts w:eastAsia="Calibri"/>
              </w:rPr>
              <w:t xml:space="preserve">Вязкость кинематическая, </w:t>
            </w:r>
            <w:proofErr w:type="spellStart"/>
            <w:r w:rsidRPr="00872934">
              <w:rPr>
                <w:rFonts w:eastAsia="Calibri"/>
              </w:rPr>
              <w:t>сСт</w:t>
            </w:r>
            <w:proofErr w:type="spellEnd"/>
            <w:r w:rsidRPr="00872934">
              <w:rPr>
                <w:rFonts w:eastAsia="Calibri"/>
              </w:rPr>
              <w:t>, при температуре не более 80°С</w:t>
            </w:r>
          </w:p>
        </w:tc>
        <w:tc>
          <w:tcPr>
            <w:tcW w:w="1276" w:type="pct"/>
            <w:shd w:val="clear" w:color="auto" w:fill="auto"/>
            <w:vAlign w:val="center"/>
          </w:tcPr>
          <w:p w14:paraId="3F581D13" w14:textId="77777777" w:rsidR="001D0A36" w:rsidRPr="00872934" w:rsidRDefault="001D0A36" w:rsidP="00964968">
            <w:pPr>
              <w:pStyle w:val="afd"/>
              <w:rPr>
                <w:rFonts w:eastAsia="Calibri"/>
              </w:rPr>
            </w:pPr>
            <w:r w:rsidRPr="00872934">
              <w:rPr>
                <w:rFonts w:eastAsia="Calibri"/>
              </w:rPr>
              <w:t>118,0</w:t>
            </w:r>
          </w:p>
        </w:tc>
      </w:tr>
      <w:tr w:rsidR="00F65BF9" w:rsidRPr="00872934" w14:paraId="34F1BF9A" w14:textId="77777777" w:rsidTr="00964968">
        <w:trPr>
          <w:trHeight w:val="20"/>
        </w:trPr>
        <w:tc>
          <w:tcPr>
            <w:tcW w:w="3724" w:type="pct"/>
            <w:shd w:val="clear" w:color="auto" w:fill="auto"/>
            <w:vAlign w:val="center"/>
          </w:tcPr>
          <w:p w14:paraId="2F9EC82E" w14:textId="77777777" w:rsidR="001D0A36" w:rsidRPr="00872934" w:rsidRDefault="001D0A36" w:rsidP="00964968">
            <w:pPr>
              <w:pStyle w:val="afd"/>
              <w:rPr>
                <w:rFonts w:eastAsia="Calibri"/>
              </w:rPr>
            </w:pPr>
            <w:r w:rsidRPr="00872934">
              <w:rPr>
                <w:rFonts w:eastAsia="Calibri"/>
              </w:rPr>
              <w:t>Содержание механических примесей, %, не более</w:t>
            </w:r>
          </w:p>
        </w:tc>
        <w:tc>
          <w:tcPr>
            <w:tcW w:w="1276" w:type="pct"/>
            <w:shd w:val="clear" w:color="auto" w:fill="auto"/>
            <w:vAlign w:val="center"/>
          </w:tcPr>
          <w:p w14:paraId="7972674C" w14:textId="77777777" w:rsidR="001D0A36" w:rsidRPr="00872934" w:rsidRDefault="001D0A36" w:rsidP="00964968">
            <w:pPr>
              <w:pStyle w:val="afd"/>
              <w:rPr>
                <w:rFonts w:eastAsia="Calibri"/>
              </w:rPr>
            </w:pPr>
            <w:r w:rsidRPr="00872934">
              <w:rPr>
                <w:rFonts w:eastAsia="Calibri"/>
              </w:rPr>
              <w:t>1,5</w:t>
            </w:r>
          </w:p>
        </w:tc>
      </w:tr>
      <w:tr w:rsidR="00F65BF9" w:rsidRPr="00872934" w14:paraId="60652C80" w14:textId="77777777" w:rsidTr="00964968">
        <w:trPr>
          <w:trHeight w:val="20"/>
        </w:trPr>
        <w:tc>
          <w:tcPr>
            <w:tcW w:w="3724" w:type="pct"/>
            <w:shd w:val="clear" w:color="auto" w:fill="auto"/>
            <w:vAlign w:val="center"/>
          </w:tcPr>
          <w:p w14:paraId="39504D7D" w14:textId="77777777" w:rsidR="001D0A36" w:rsidRPr="00872934" w:rsidRDefault="001D0A36" w:rsidP="00964968">
            <w:pPr>
              <w:pStyle w:val="afd"/>
              <w:rPr>
                <w:rFonts w:eastAsia="Calibri"/>
              </w:rPr>
            </w:pPr>
            <w:r w:rsidRPr="00872934">
              <w:rPr>
                <w:rFonts w:eastAsia="Calibri"/>
              </w:rPr>
              <w:t>Содержание воды, %, не более</w:t>
            </w:r>
          </w:p>
        </w:tc>
        <w:tc>
          <w:tcPr>
            <w:tcW w:w="1276" w:type="pct"/>
            <w:shd w:val="clear" w:color="auto" w:fill="auto"/>
            <w:vAlign w:val="center"/>
          </w:tcPr>
          <w:p w14:paraId="58B98661" w14:textId="77777777" w:rsidR="001D0A36" w:rsidRPr="00872934" w:rsidRDefault="001D0A36" w:rsidP="00964968">
            <w:pPr>
              <w:pStyle w:val="afd"/>
              <w:rPr>
                <w:rFonts w:eastAsia="Calibri"/>
              </w:rPr>
            </w:pPr>
            <w:r w:rsidRPr="00872934">
              <w:rPr>
                <w:rFonts w:eastAsia="Calibri"/>
              </w:rPr>
              <w:t>1,5</w:t>
            </w:r>
          </w:p>
        </w:tc>
      </w:tr>
      <w:tr w:rsidR="00F65BF9" w:rsidRPr="00872934" w14:paraId="6814DB33" w14:textId="77777777" w:rsidTr="00964968">
        <w:trPr>
          <w:trHeight w:val="20"/>
        </w:trPr>
        <w:tc>
          <w:tcPr>
            <w:tcW w:w="3724" w:type="pct"/>
            <w:shd w:val="clear" w:color="auto" w:fill="auto"/>
            <w:vAlign w:val="center"/>
          </w:tcPr>
          <w:p w14:paraId="24690E9B" w14:textId="77777777" w:rsidR="001D0A36" w:rsidRPr="00872934" w:rsidRDefault="001D0A36" w:rsidP="00964968">
            <w:pPr>
              <w:pStyle w:val="afd"/>
              <w:rPr>
                <w:rFonts w:eastAsia="Calibri"/>
              </w:rPr>
            </w:pPr>
            <w:r w:rsidRPr="00872934">
              <w:rPr>
                <w:rFonts w:eastAsia="Calibri"/>
              </w:rPr>
              <w:t>Содержание серы, %, не более</w:t>
            </w:r>
          </w:p>
        </w:tc>
        <w:tc>
          <w:tcPr>
            <w:tcW w:w="1276" w:type="pct"/>
            <w:shd w:val="clear" w:color="auto" w:fill="auto"/>
            <w:vAlign w:val="center"/>
          </w:tcPr>
          <w:p w14:paraId="6D621D8F" w14:textId="77777777" w:rsidR="001D0A36" w:rsidRPr="00872934" w:rsidRDefault="001D0A36" w:rsidP="00964968">
            <w:pPr>
              <w:pStyle w:val="afd"/>
              <w:rPr>
                <w:rFonts w:eastAsia="Calibri"/>
              </w:rPr>
            </w:pPr>
            <w:r w:rsidRPr="00872934">
              <w:rPr>
                <w:rFonts w:eastAsia="Calibri"/>
              </w:rPr>
              <w:t>2,8</w:t>
            </w:r>
          </w:p>
        </w:tc>
      </w:tr>
      <w:tr w:rsidR="00F65BF9" w:rsidRPr="00872934" w14:paraId="572D7F83" w14:textId="77777777" w:rsidTr="00964968">
        <w:trPr>
          <w:trHeight w:val="20"/>
        </w:trPr>
        <w:tc>
          <w:tcPr>
            <w:tcW w:w="3724" w:type="pct"/>
            <w:shd w:val="clear" w:color="auto" w:fill="auto"/>
            <w:vAlign w:val="center"/>
          </w:tcPr>
          <w:p w14:paraId="032A353B" w14:textId="77777777" w:rsidR="001D0A36" w:rsidRPr="00872934" w:rsidRDefault="001D0A36" w:rsidP="00964968">
            <w:pPr>
              <w:pStyle w:val="afd"/>
              <w:rPr>
                <w:rFonts w:eastAsia="Calibri"/>
              </w:rPr>
            </w:pPr>
            <w:r w:rsidRPr="00872934">
              <w:rPr>
                <w:rFonts w:eastAsia="Calibri"/>
              </w:rPr>
              <w:t>Температура вспышки, °С, не ниже в открытом тигле</w:t>
            </w:r>
          </w:p>
        </w:tc>
        <w:tc>
          <w:tcPr>
            <w:tcW w:w="1276" w:type="pct"/>
            <w:shd w:val="clear" w:color="auto" w:fill="auto"/>
            <w:vAlign w:val="center"/>
          </w:tcPr>
          <w:p w14:paraId="0548DC06" w14:textId="77777777" w:rsidR="001D0A36" w:rsidRPr="00872934" w:rsidRDefault="001D0A36" w:rsidP="00964968">
            <w:pPr>
              <w:pStyle w:val="afd"/>
              <w:rPr>
                <w:rFonts w:eastAsia="Calibri"/>
              </w:rPr>
            </w:pPr>
            <w:r w:rsidRPr="00872934">
              <w:rPr>
                <w:rFonts w:eastAsia="Calibri"/>
              </w:rPr>
              <w:t>110</w:t>
            </w:r>
          </w:p>
        </w:tc>
      </w:tr>
      <w:tr w:rsidR="00F65BF9" w:rsidRPr="00872934" w14:paraId="46298280" w14:textId="77777777" w:rsidTr="00964968">
        <w:trPr>
          <w:trHeight w:val="20"/>
        </w:trPr>
        <w:tc>
          <w:tcPr>
            <w:tcW w:w="3724" w:type="pct"/>
            <w:shd w:val="clear" w:color="auto" w:fill="auto"/>
            <w:vAlign w:val="center"/>
          </w:tcPr>
          <w:p w14:paraId="0781B14E" w14:textId="77777777" w:rsidR="001D0A36" w:rsidRPr="00872934" w:rsidRDefault="001D0A36" w:rsidP="00964968">
            <w:pPr>
              <w:pStyle w:val="afd"/>
              <w:rPr>
                <w:rFonts w:eastAsia="Calibri"/>
              </w:rPr>
            </w:pPr>
            <w:r w:rsidRPr="00872934">
              <w:rPr>
                <w:rFonts w:eastAsia="Calibri"/>
              </w:rPr>
              <w:t>Температура застывания, °С, не ниже</w:t>
            </w:r>
          </w:p>
        </w:tc>
        <w:tc>
          <w:tcPr>
            <w:tcW w:w="1276" w:type="pct"/>
            <w:shd w:val="clear" w:color="auto" w:fill="auto"/>
            <w:vAlign w:val="center"/>
          </w:tcPr>
          <w:p w14:paraId="157BB709" w14:textId="77777777" w:rsidR="001D0A36" w:rsidRPr="00872934" w:rsidRDefault="001D0A36" w:rsidP="00964968">
            <w:pPr>
              <w:pStyle w:val="afd"/>
              <w:rPr>
                <w:rFonts w:eastAsia="Calibri"/>
              </w:rPr>
            </w:pPr>
            <w:r w:rsidRPr="00872934">
              <w:rPr>
                <w:rFonts w:eastAsia="Calibri"/>
              </w:rPr>
              <w:t>25</w:t>
            </w:r>
          </w:p>
        </w:tc>
      </w:tr>
      <w:tr w:rsidR="00F65BF9" w:rsidRPr="00872934" w14:paraId="16992C24" w14:textId="77777777" w:rsidTr="00964968">
        <w:trPr>
          <w:trHeight w:val="20"/>
        </w:trPr>
        <w:tc>
          <w:tcPr>
            <w:tcW w:w="3724" w:type="pct"/>
            <w:shd w:val="clear" w:color="auto" w:fill="auto"/>
            <w:vAlign w:val="center"/>
          </w:tcPr>
          <w:p w14:paraId="4180451D" w14:textId="77777777" w:rsidR="001D0A36" w:rsidRPr="00872934" w:rsidRDefault="001D0A36" w:rsidP="00964968">
            <w:pPr>
              <w:pStyle w:val="afd"/>
              <w:rPr>
                <w:rFonts w:eastAsia="Calibri"/>
              </w:rPr>
            </w:pPr>
            <w:r w:rsidRPr="00872934">
              <w:rPr>
                <w:rFonts w:eastAsia="Calibri"/>
              </w:rPr>
              <w:t>Теплота сгорания низшая в пересчете на сухое топливо (ккал/кг), не менее</w:t>
            </w:r>
          </w:p>
        </w:tc>
        <w:tc>
          <w:tcPr>
            <w:tcW w:w="1276" w:type="pct"/>
            <w:shd w:val="clear" w:color="auto" w:fill="auto"/>
            <w:vAlign w:val="center"/>
          </w:tcPr>
          <w:p w14:paraId="70E8307D" w14:textId="77777777" w:rsidR="001D0A36" w:rsidRPr="00872934" w:rsidRDefault="001D0A36" w:rsidP="00964968">
            <w:pPr>
              <w:pStyle w:val="afd"/>
              <w:rPr>
                <w:rFonts w:eastAsia="Calibri"/>
              </w:rPr>
            </w:pPr>
            <w:r w:rsidRPr="00872934">
              <w:rPr>
                <w:rFonts w:eastAsia="Calibri"/>
              </w:rPr>
              <w:t>9650</w:t>
            </w:r>
          </w:p>
        </w:tc>
      </w:tr>
      <w:tr w:rsidR="001D0A36" w:rsidRPr="00872934" w14:paraId="3347C2DE" w14:textId="77777777" w:rsidTr="00964968">
        <w:trPr>
          <w:trHeight w:val="20"/>
        </w:trPr>
        <w:tc>
          <w:tcPr>
            <w:tcW w:w="3724" w:type="pct"/>
            <w:shd w:val="clear" w:color="auto" w:fill="auto"/>
            <w:vAlign w:val="center"/>
          </w:tcPr>
          <w:p w14:paraId="0D3F16F4" w14:textId="77777777" w:rsidR="001D0A36" w:rsidRPr="00872934" w:rsidRDefault="001D0A36" w:rsidP="00964968">
            <w:pPr>
              <w:pStyle w:val="afd"/>
              <w:rPr>
                <w:rFonts w:eastAsia="Calibri"/>
              </w:rPr>
            </w:pPr>
            <w:r w:rsidRPr="00872934">
              <w:rPr>
                <w:rFonts w:eastAsia="Calibri"/>
              </w:rPr>
              <w:t>Плотность при 20°С, г/см</w:t>
            </w:r>
            <w:r w:rsidRPr="00872934">
              <w:rPr>
                <w:rFonts w:eastAsia="Calibri"/>
                <w:vertAlign w:val="superscript"/>
              </w:rPr>
              <w:t>3</w:t>
            </w:r>
            <w:r w:rsidRPr="00872934">
              <w:rPr>
                <w:rFonts w:eastAsia="Calibri"/>
              </w:rPr>
              <w:t>, не более</w:t>
            </w:r>
          </w:p>
        </w:tc>
        <w:tc>
          <w:tcPr>
            <w:tcW w:w="1276" w:type="pct"/>
            <w:shd w:val="clear" w:color="auto" w:fill="auto"/>
            <w:vAlign w:val="center"/>
          </w:tcPr>
          <w:p w14:paraId="4860591F" w14:textId="77777777" w:rsidR="001D0A36" w:rsidRPr="00872934" w:rsidRDefault="001D0A36" w:rsidP="00964968">
            <w:pPr>
              <w:pStyle w:val="afd"/>
              <w:rPr>
                <w:rFonts w:eastAsia="Calibri"/>
              </w:rPr>
            </w:pPr>
            <w:r w:rsidRPr="00872934">
              <w:rPr>
                <w:rFonts w:eastAsia="Calibri"/>
              </w:rPr>
              <w:t>1,015</w:t>
            </w:r>
          </w:p>
        </w:tc>
      </w:tr>
    </w:tbl>
    <w:p w14:paraId="630B98DC" w14:textId="77777777" w:rsidR="00325606" w:rsidRPr="00872934" w:rsidRDefault="00325606" w:rsidP="00964968">
      <w:pPr>
        <w:pStyle w:val="af3"/>
      </w:pPr>
    </w:p>
    <w:p w14:paraId="4EF4246F" w14:textId="7ED17867" w:rsidR="0035647D" w:rsidRPr="00872934" w:rsidRDefault="0035647D" w:rsidP="00964968">
      <w:pPr>
        <w:pStyle w:val="af3"/>
      </w:pPr>
      <w:r w:rsidRPr="00872934">
        <w:t xml:space="preserve">Показатели качества природного газа приведено в </w:t>
      </w:r>
      <w:proofErr w:type="spellStart"/>
      <w:r w:rsidRPr="00872934">
        <w:t>табл</w:t>
      </w:r>
      <w:r w:rsidR="00964968" w:rsidRPr="00872934">
        <w:t>ице</w:t>
      </w:r>
      <w:r w:rsidR="00964968" w:rsidRPr="00872934">
        <w:fldChar w:fldCharType="begin"/>
      </w:r>
      <w:r w:rsidR="00964968" w:rsidRPr="00872934">
        <w:instrText xml:space="preserve"> REF _Ref125905630 \h </w:instrText>
      </w:r>
      <w:r w:rsidR="00CC635F" w:rsidRPr="00872934">
        <w:instrText xml:space="preserve"> \* MERGEFORMAT </w:instrText>
      </w:r>
      <w:r w:rsidR="00964968" w:rsidRPr="00872934">
        <w:fldChar w:fldCharType="separate"/>
      </w:r>
      <w:r w:rsidR="00872934" w:rsidRPr="00872934">
        <w:rPr>
          <w:rStyle w:val="afc"/>
        </w:rPr>
        <w:t>Таблица</w:t>
      </w:r>
      <w:proofErr w:type="spellEnd"/>
      <w:r w:rsidR="00872934" w:rsidRPr="00872934">
        <w:t xml:space="preserve"> </w:t>
      </w:r>
      <w:r w:rsidR="00872934">
        <w:t>11</w:t>
      </w:r>
      <w:r w:rsidR="00964968" w:rsidRPr="00872934">
        <w:fldChar w:fldCharType="end"/>
      </w:r>
      <w:r w:rsidR="00631A2C" w:rsidRPr="00872934">
        <w:t>.</w:t>
      </w:r>
    </w:p>
    <w:p w14:paraId="0726A17A" w14:textId="0069B368" w:rsidR="0035647D" w:rsidRPr="00872934" w:rsidRDefault="00964968" w:rsidP="00964968">
      <w:pPr>
        <w:pStyle w:val="af6"/>
      </w:pPr>
      <w:bookmarkStart w:id="77" w:name="_Ref125905630"/>
      <w:bookmarkStart w:id="78" w:name="_Toc141198841"/>
      <w:r w:rsidRPr="00872934">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11</w:t>
      </w:r>
      <w:r w:rsidR="00872934" w:rsidRPr="00872934">
        <w:rPr>
          <w:noProof/>
        </w:rPr>
        <w:fldChar w:fldCharType="end"/>
      </w:r>
      <w:bookmarkEnd w:id="77"/>
      <w:r w:rsidR="003F114C" w:rsidRPr="00872934">
        <w:t>. Показатели качества природного газа.</w:t>
      </w:r>
      <w:bookmarkEnd w:id="78"/>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3255"/>
        <w:gridCol w:w="981"/>
        <w:gridCol w:w="1384"/>
        <w:gridCol w:w="1626"/>
        <w:gridCol w:w="1880"/>
      </w:tblGrid>
      <w:tr w:rsidR="00F65BF9" w:rsidRPr="00872934" w14:paraId="60BC0E79" w14:textId="77777777" w:rsidTr="00964968">
        <w:trPr>
          <w:trHeight w:val="20"/>
          <w:tblHeader/>
        </w:trPr>
        <w:tc>
          <w:tcPr>
            <w:tcW w:w="292" w:type="pct"/>
            <w:shd w:val="clear" w:color="auto" w:fill="FFFFFF"/>
            <w:tcMar>
              <w:left w:w="28" w:type="dxa"/>
              <w:right w:w="28" w:type="dxa"/>
            </w:tcMar>
            <w:vAlign w:val="center"/>
          </w:tcPr>
          <w:p w14:paraId="700D6F0E" w14:textId="77777777" w:rsidR="0035647D" w:rsidRPr="00872934" w:rsidRDefault="0035647D" w:rsidP="00964968">
            <w:pPr>
              <w:pStyle w:val="afd"/>
            </w:pPr>
            <w:r w:rsidRPr="00872934">
              <w:t>№ п/п</w:t>
            </w:r>
          </w:p>
        </w:tc>
        <w:tc>
          <w:tcPr>
            <w:tcW w:w="1679" w:type="pct"/>
            <w:shd w:val="clear" w:color="auto" w:fill="FFFFFF"/>
            <w:tcMar>
              <w:left w:w="28" w:type="dxa"/>
              <w:right w:w="28" w:type="dxa"/>
            </w:tcMar>
            <w:vAlign w:val="center"/>
          </w:tcPr>
          <w:p w14:paraId="4E6A4C98" w14:textId="77777777" w:rsidR="0035647D" w:rsidRPr="00872934" w:rsidRDefault="0035647D" w:rsidP="00964968">
            <w:pPr>
              <w:pStyle w:val="afd"/>
            </w:pPr>
            <w:r w:rsidRPr="00872934">
              <w:t>Наименование показателя</w:t>
            </w:r>
          </w:p>
        </w:tc>
        <w:tc>
          <w:tcPr>
            <w:tcW w:w="506" w:type="pct"/>
            <w:shd w:val="clear" w:color="auto" w:fill="FFFFFF"/>
            <w:tcMar>
              <w:left w:w="28" w:type="dxa"/>
              <w:right w:w="28" w:type="dxa"/>
            </w:tcMar>
            <w:vAlign w:val="center"/>
          </w:tcPr>
          <w:p w14:paraId="5F093B42" w14:textId="77777777" w:rsidR="0035647D" w:rsidRPr="00872934" w:rsidRDefault="0035647D" w:rsidP="00964968">
            <w:pPr>
              <w:pStyle w:val="afd"/>
            </w:pPr>
            <w:r w:rsidRPr="00872934">
              <w:t xml:space="preserve">Ед. </w:t>
            </w:r>
            <w:r w:rsidRPr="00872934">
              <w:br/>
              <w:t>изм.</w:t>
            </w:r>
          </w:p>
        </w:tc>
        <w:tc>
          <w:tcPr>
            <w:tcW w:w="714" w:type="pct"/>
            <w:shd w:val="clear" w:color="auto" w:fill="FFFFFF"/>
            <w:tcMar>
              <w:left w:w="28" w:type="dxa"/>
              <w:right w:w="28" w:type="dxa"/>
            </w:tcMar>
            <w:vAlign w:val="center"/>
          </w:tcPr>
          <w:p w14:paraId="00333D3B" w14:textId="77777777" w:rsidR="0035647D" w:rsidRPr="00872934" w:rsidRDefault="0035647D" w:rsidP="00964968">
            <w:pPr>
              <w:pStyle w:val="afd"/>
            </w:pPr>
            <w:r w:rsidRPr="00872934">
              <w:t>Метод испытаний</w:t>
            </w:r>
          </w:p>
        </w:tc>
        <w:tc>
          <w:tcPr>
            <w:tcW w:w="839" w:type="pct"/>
            <w:shd w:val="clear" w:color="auto" w:fill="FFFFFF"/>
            <w:tcMar>
              <w:left w:w="28" w:type="dxa"/>
              <w:right w:w="28" w:type="dxa"/>
            </w:tcMar>
            <w:vAlign w:val="center"/>
          </w:tcPr>
          <w:p w14:paraId="48C0A346" w14:textId="77777777" w:rsidR="0035647D" w:rsidRPr="00872934" w:rsidRDefault="0035647D" w:rsidP="00964968">
            <w:pPr>
              <w:pStyle w:val="afd"/>
            </w:pPr>
            <w:r w:rsidRPr="00872934">
              <w:t xml:space="preserve">Норма по </w:t>
            </w:r>
            <w:r w:rsidRPr="00872934">
              <w:br/>
              <w:t>ГОСТ 5542</w:t>
            </w:r>
          </w:p>
        </w:tc>
        <w:tc>
          <w:tcPr>
            <w:tcW w:w="970" w:type="pct"/>
            <w:shd w:val="clear" w:color="auto" w:fill="FFFFFF"/>
            <w:tcMar>
              <w:left w:w="28" w:type="dxa"/>
              <w:right w:w="28" w:type="dxa"/>
            </w:tcMar>
            <w:vAlign w:val="center"/>
          </w:tcPr>
          <w:p w14:paraId="2144A008" w14:textId="77777777" w:rsidR="0035647D" w:rsidRPr="00872934" w:rsidRDefault="0035647D" w:rsidP="00964968">
            <w:pPr>
              <w:pStyle w:val="afd"/>
            </w:pPr>
            <w:r w:rsidRPr="00872934">
              <w:t>Среднемесячный показатель</w:t>
            </w:r>
          </w:p>
        </w:tc>
      </w:tr>
      <w:tr w:rsidR="00F65BF9" w:rsidRPr="00872934" w14:paraId="5DCDC169" w14:textId="77777777" w:rsidTr="00964968">
        <w:trPr>
          <w:trHeight w:val="20"/>
        </w:trPr>
        <w:tc>
          <w:tcPr>
            <w:tcW w:w="292" w:type="pct"/>
            <w:vMerge w:val="restart"/>
            <w:shd w:val="clear" w:color="auto" w:fill="FFFFFF"/>
            <w:tcMar>
              <w:left w:w="28" w:type="dxa"/>
              <w:right w:w="28" w:type="dxa"/>
            </w:tcMar>
            <w:vAlign w:val="center"/>
          </w:tcPr>
          <w:p w14:paraId="2984214F" w14:textId="77777777" w:rsidR="0035647D" w:rsidRPr="00872934" w:rsidRDefault="0035647D" w:rsidP="00964968">
            <w:pPr>
              <w:pStyle w:val="afd"/>
            </w:pPr>
            <w:r w:rsidRPr="00872934">
              <w:t>1</w:t>
            </w:r>
          </w:p>
        </w:tc>
        <w:tc>
          <w:tcPr>
            <w:tcW w:w="4708" w:type="pct"/>
            <w:gridSpan w:val="5"/>
            <w:shd w:val="clear" w:color="auto" w:fill="FFFFFF"/>
            <w:tcMar>
              <w:left w:w="28" w:type="dxa"/>
              <w:right w:w="28" w:type="dxa"/>
            </w:tcMar>
            <w:vAlign w:val="center"/>
          </w:tcPr>
          <w:p w14:paraId="4CFE9603" w14:textId="77777777" w:rsidR="0035647D" w:rsidRPr="00872934" w:rsidRDefault="0035647D" w:rsidP="00964968">
            <w:pPr>
              <w:pStyle w:val="afd"/>
            </w:pPr>
            <w:r w:rsidRPr="00872934">
              <w:t>Компонентный состав, молярная доля:</w:t>
            </w:r>
          </w:p>
        </w:tc>
      </w:tr>
      <w:tr w:rsidR="00F65BF9" w:rsidRPr="00872934" w14:paraId="65AA7BB1" w14:textId="77777777" w:rsidTr="00964968">
        <w:trPr>
          <w:trHeight w:val="20"/>
        </w:trPr>
        <w:tc>
          <w:tcPr>
            <w:tcW w:w="292" w:type="pct"/>
            <w:vMerge/>
            <w:shd w:val="clear" w:color="auto" w:fill="FFFFFF"/>
            <w:tcMar>
              <w:left w:w="28" w:type="dxa"/>
              <w:right w:w="28" w:type="dxa"/>
            </w:tcMar>
            <w:vAlign w:val="center"/>
          </w:tcPr>
          <w:p w14:paraId="3981CE8F"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43DE0FA0" w14:textId="77777777" w:rsidR="0035647D" w:rsidRPr="00872934" w:rsidRDefault="0035647D" w:rsidP="00964968">
            <w:pPr>
              <w:pStyle w:val="afd"/>
            </w:pPr>
            <w:r w:rsidRPr="00872934">
              <w:t>метан</w:t>
            </w:r>
          </w:p>
        </w:tc>
        <w:tc>
          <w:tcPr>
            <w:tcW w:w="506" w:type="pct"/>
            <w:vMerge w:val="restart"/>
            <w:shd w:val="clear" w:color="auto" w:fill="FFFFFF"/>
            <w:tcMar>
              <w:left w:w="28" w:type="dxa"/>
              <w:right w:w="28" w:type="dxa"/>
            </w:tcMar>
            <w:vAlign w:val="center"/>
          </w:tcPr>
          <w:p w14:paraId="390A587F" w14:textId="77777777" w:rsidR="0035647D" w:rsidRPr="00872934" w:rsidRDefault="0035647D" w:rsidP="00964968">
            <w:pPr>
              <w:pStyle w:val="afd"/>
            </w:pPr>
            <w:r w:rsidRPr="00872934">
              <w:t>%</w:t>
            </w:r>
          </w:p>
        </w:tc>
        <w:tc>
          <w:tcPr>
            <w:tcW w:w="714" w:type="pct"/>
            <w:vMerge w:val="restart"/>
            <w:shd w:val="clear" w:color="auto" w:fill="FFFFFF"/>
            <w:tcMar>
              <w:left w:w="28" w:type="dxa"/>
              <w:right w:w="28" w:type="dxa"/>
            </w:tcMar>
            <w:vAlign w:val="center"/>
          </w:tcPr>
          <w:p w14:paraId="5CF1E523" w14:textId="77777777" w:rsidR="0035647D" w:rsidRPr="00872934" w:rsidRDefault="0035647D" w:rsidP="00964968">
            <w:pPr>
              <w:pStyle w:val="afd"/>
            </w:pPr>
            <w:r w:rsidRPr="00872934">
              <w:t>ГОСТ 31371.7- 2008</w:t>
            </w:r>
          </w:p>
        </w:tc>
        <w:tc>
          <w:tcPr>
            <w:tcW w:w="839" w:type="pct"/>
            <w:shd w:val="clear" w:color="auto" w:fill="FFFFFF"/>
            <w:tcMar>
              <w:left w:w="28" w:type="dxa"/>
              <w:right w:w="28" w:type="dxa"/>
            </w:tcMar>
            <w:vAlign w:val="center"/>
          </w:tcPr>
          <w:p w14:paraId="46F06A39"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1027E5E0" w14:textId="77777777" w:rsidR="0035647D" w:rsidRPr="00872934" w:rsidRDefault="0035647D" w:rsidP="00964968">
            <w:pPr>
              <w:pStyle w:val="afd"/>
            </w:pPr>
            <w:r w:rsidRPr="00872934">
              <w:t>95,42</w:t>
            </w:r>
          </w:p>
        </w:tc>
      </w:tr>
      <w:tr w:rsidR="00F65BF9" w:rsidRPr="00872934" w14:paraId="0110CE4B" w14:textId="77777777" w:rsidTr="00964968">
        <w:trPr>
          <w:trHeight w:val="20"/>
        </w:trPr>
        <w:tc>
          <w:tcPr>
            <w:tcW w:w="292" w:type="pct"/>
            <w:vMerge/>
            <w:shd w:val="clear" w:color="auto" w:fill="FFFFFF"/>
            <w:tcMar>
              <w:left w:w="28" w:type="dxa"/>
              <w:right w:w="28" w:type="dxa"/>
            </w:tcMar>
            <w:vAlign w:val="center"/>
          </w:tcPr>
          <w:p w14:paraId="585833C7"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4AC74A82" w14:textId="77777777" w:rsidR="0035647D" w:rsidRPr="00872934" w:rsidRDefault="0035647D" w:rsidP="00964968">
            <w:pPr>
              <w:pStyle w:val="afd"/>
            </w:pPr>
            <w:r w:rsidRPr="00872934">
              <w:t>этан</w:t>
            </w:r>
          </w:p>
        </w:tc>
        <w:tc>
          <w:tcPr>
            <w:tcW w:w="506" w:type="pct"/>
            <w:vMerge/>
            <w:shd w:val="clear" w:color="auto" w:fill="FFFFFF"/>
            <w:tcMar>
              <w:left w:w="28" w:type="dxa"/>
              <w:right w:w="28" w:type="dxa"/>
            </w:tcMar>
            <w:vAlign w:val="center"/>
          </w:tcPr>
          <w:p w14:paraId="5A8248AC"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532ADA75"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2E0B8A87"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0BCE3696" w14:textId="77777777" w:rsidR="0035647D" w:rsidRPr="00872934" w:rsidRDefault="0035647D" w:rsidP="00964968">
            <w:pPr>
              <w:pStyle w:val="afd"/>
            </w:pPr>
            <w:r w:rsidRPr="00872934">
              <w:t>2,58</w:t>
            </w:r>
          </w:p>
        </w:tc>
      </w:tr>
      <w:tr w:rsidR="00F65BF9" w:rsidRPr="00872934" w14:paraId="6A364064" w14:textId="77777777" w:rsidTr="00964968">
        <w:trPr>
          <w:trHeight w:val="20"/>
        </w:trPr>
        <w:tc>
          <w:tcPr>
            <w:tcW w:w="292" w:type="pct"/>
            <w:vMerge/>
            <w:shd w:val="clear" w:color="auto" w:fill="FFFFFF"/>
            <w:tcMar>
              <w:left w:w="28" w:type="dxa"/>
              <w:right w:w="28" w:type="dxa"/>
            </w:tcMar>
            <w:vAlign w:val="center"/>
          </w:tcPr>
          <w:p w14:paraId="7CC6D6C1"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73299D34" w14:textId="77777777" w:rsidR="0035647D" w:rsidRPr="00872934" w:rsidRDefault="0035647D" w:rsidP="00964968">
            <w:pPr>
              <w:pStyle w:val="afd"/>
            </w:pPr>
            <w:r w:rsidRPr="00872934">
              <w:t>пропан</w:t>
            </w:r>
          </w:p>
        </w:tc>
        <w:tc>
          <w:tcPr>
            <w:tcW w:w="506" w:type="pct"/>
            <w:vMerge/>
            <w:shd w:val="clear" w:color="auto" w:fill="FFFFFF"/>
            <w:tcMar>
              <w:left w:w="28" w:type="dxa"/>
              <w:right w:w="28" w:type="dxa"/>
            </w:tcMar>
            <w:vAlign w:val="center"/>
          </w:tcPr>
          <w:p w14:paraId="1E80B945"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4B505CC4"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650396BB"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55BA615E" w14:textId="77777777" w:rsidR="0035647D" w:rsidRPr="00872934" w:rsidRDefault="0035647D" w:rsidP="00964968">
            <w:pPr>
              <w:pStyle w:val="afd"/>
            </w:pPr>
            <w:r w:rsidRPr="00872934">
              <w:t>0,83</w:t>
            </w:r>
          </w:p>
        </w:tc>
      </w:tr>
      <w:tr w:rsidR="00F65BF9" w:rsidRPr="00872934" w14:paraId="40125C8A" w14:textId="77777777" w:rsidTr="00964968">
        <w:trPr>
          <w:trHeight w:val="20"/>
        </w:trPr>
        <w:tc>
          <w:tcPr>
            <w:tcW w:w="292" w:type="pct"/>
            <w:vMerge/>
            <w:shd w:val="clear" w:color="auto" w:fill="FFFFFF"/>
            <w:tcMar>
              <w:left w:w="28" w:type="dxa"/>
              <w:right w:w="28" w:type="dxa"/>
            </w:tcMar>
            <w:vAlign w:val="center"/>
          </w:tcPr>
          <w:p w14:paraId="3E513616"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4C94CA33" w14:textId="77777777" w:rsidR="0035647D" w:rsidRPr="00872934" w:rsidRDefault="0035647D" w:rsidP="00964968">
            <w:pPr>
              <w:pStyle w:val="afd"/>
            </w:pPr>
            <w:r w:rsidRPr="00872934">
              <w:t>изобутан</w:t>
            </w:r>
          </w:p>
        </w:tc>
        <w:tc>
          <w:tcPr>
            <w:tcW w:w="506" w:type="pct"/>
            <w:vMerge/>
            <w:shd w:val="clear" w:color="auto" w:fill="FFFFFF"/>
            <w:tcMar>
              <w:left w:w="28" w:type="dxa"/>
              <w:right w:w="28" w:type="dxa"/>
            </w:tcMar>
            <w:vAlign w:val="center"/>
          </w:tcPr>
          <w:p w14:paraId="031DE910"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2D82B8D2"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0AF91800"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111A7BF7" w14:textId="77777777" w:rsidR="0035647D" w:rsidRPr="00872934" w:rsidRDefault="0035647D" w:rsidP="00964968">
            <w:pPr>
              <w:pStyle w:val="afd"/>
            </w:pPr>
            <w:r w:rsidRPr="00872934">
              <w:t>0,132</w:t>
            </w:r>
          </w:p>
        </w:tc>
      </w:tr>
      <w:tr w:rsidR="00F65BF9" w:rsidRPr="00872934" w14:paraId="10E317E1" w14:textId="77777777" w:rsidTr="00964968">
        <w:trPr>
          <w:trHeight w:val="20"/>
        </w:trPr>
        <w:tc>
          <w:tcPr>
            <w:tcW w:w="292" w:type="pct"/>
            <w:vMerge/>
            <w:shd w:val="clear" w:color="auto" w:fill="FFFFFF"/>
            <w:tcMar>
              <w:left w:w="28" w:type="dxa"/>
              <w:right w:w="28" w:type="dxa"/>
            </w:tcMar>
            <w:vAlign w:val="center"/>
          </w:tcPr>
          <w:p w14:paraId="1B75019D"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72CB9197" w14:textId="77777777" w:rsidR="0035647D" w:rsidRPr="00872934" w:rsidRDefault="0035647D" w:rsidP="00964968">
            <w:pPr>
              <w:pStyle w:val="afd"/>
            </w:pPr>
            <w:r w:rsidRPr="00872934">
              <w:t>н-бутан</w:t>
            </w:r>
          </w:p>
        </w:tc>
        <w:tc>
          <w:tcPr>
            <w:tcW w:w="506" w:type="pct"/>
            <w:vMerge/>
            <w:shd w:val="clear" w:color="auto" w:fill="FFFFFF"/>
            <w:tcMar>
              <w:left w:w="28" w:type="dxa"/>
              <w:right w:w="28" w:type="dxa"/>
            </w:tcMar>
            <w:vAlign w:val="center"/>
          </w:tcPr>
          <w:p w14:paraId="069D387B"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588C8C71"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22F4A903"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1F04A964" w14:textId="77777777" w:rsidR="0035647D" w:rsidRPr="00872934" w:rsidRDefault="0035647D" w:rsidP="00964968">
            <w:pPr>
              <w:pStyle w:val="afd"/>
            </w:pPr>
            <w:r w:rsidRPr="00872934">
              <w:t>0,126</w:t>
            </w:r>
          </w:p>
        </w:tc>
      </w:tr>
      <w:tr w:rsidR="00F65BF9" w:rsidRPr="00872934" w14:paraId="4B0D2518" w14:textId="77777777" w:rsidTr="00964968">
        <w:trPr>
          <w:trHeight w:val="20"/>
        </w:trPr>
        <w:tc>
          <w:tcPr>
            <w:tcW w:w="292" w:type="pct"/>
            <w:vMerge/>
            <w:shd w:val="clear" w:color="auto" w:fill="FFFFFF"/>
            <w:tcMar>
              <w:left w:w="28" w:type="dxa"/>
              <w:right w:w="28" w:type="dxa"/>
            </w:tcMar>
            <w:vAlign w:val="center"/>
          </w:tcPr>
          <w:p w14:paraId="7317CF34"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7374EE21" w14:textId="77777777" w:rsidR="0035647D" w:rsidRPr="00872934" w:rsidRDefault="0035647D" w:rsidP="00964968">
            <w:pPr>
              <w:pStyle w:val="afd"/>
            </w:pPr>
            <w:proofErr w:type="spellStart"/>
            <w:r w:rsidRPr="00872934">
              <w:t>неопентан</w:t>
            </w:r>
            <w:proofErr w:type="spellEnd"/>
          </w:p>
        </w:tc>
        <w:tc>
          <w:tcPr>
            <w:tcW w:w="506" w:type="pct"/>
            <w:vMerge/>
            <w:shd w:val="clear" w:color="auto" w:fill="FFFFFF"/>
            <w:tcMar>
              <w:left w:w="28" w:type="dxa"/>
              <w:right w:w="28" w:type="dxa"/>
            </w:tcMar>
            <w:vAlign w:val="center"/>
          </w:tcPr>
          <w:p w14:paraId="67E06C16"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279F6AD3"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29D1EA89"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751F40FD" w14:textId="77777777" w:rsidR="0035647D" w:rsidRPr="00872934" w:rsidRDefault="0035647D" w:rsidP="00964968">
            <w:pPr>
              <w:pStyle w:val="afd"/>
            </w:pPr>
            <w:r w:rsidRPr="00872934">
              <w:t>0,0021</w:t>
            </w:r>
          </w:p>
        </w:tc>
      </w:tr>
      <w:tr w:rsidR="00F65BF9" w:rsidRPr="00872934" w14:paraId="20696098" w14:textId="77777777" w:rsidTr="00964968">
        <w:trPr>
          <w:trHeight w:val="20"/>
        </w:trPr>
        <w:tc>
          <w:tcPr>
            <w:tcW w:w="292" w:type="pct"/>
            <w:vMerge/>
            <w:shd w:val="clear" w:color="auto" w:fill="FFFFFF"/>
            <w:tcMar>
              <w:left w:w="28" w:type="dxa"/>
              <w:right w:w="28" w:type="dxa"/>
            </w:tcMar>
            <w:vAlign w:val="center"/>
          </w:tcPr>
          <w:p w14:paraId="5254D4DF"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1B774FF9" w14:textId="77777777" w:rsidR="0035647D" w:rsidRPr="00872934" w:rsidRDefault="0035647D" w:rsidP="00964968">
            <w:pPr>
              <w:pStyle w:val="afd"/>
            </w:pPr>
            <w:r w:rsidRPr="00872934">
              <w:t>изо-пентан</w:t>
            </w:r>
          </w:p>
        </w:tc>
        <w:tc>
          <w:tcPr>
            <w:tcW w:w="506" w:type="pct"/>
            <w:vMerge/>
            <w:shd w:val="clear" w:color="auto" w:fill="FFFFFF"/>
            <w:tcMar>
              <w:left w:w="28" w:type="dxa"/>
              <w:right w:w="28" w:type="dxa"/>
            </w:tcMar>
            <w:vAlign w:val="center"/>
          </w:tcPr>
          <w:p w14:paraId="4B43B895"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000CFDA8"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0D6BBB20"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78F66ABA" w14:textId="77777777" w:rsidR="0035647D" w:rsidRPr="00872934" w:rsidRDefault="0035647D" w:rsidP="00964968">
            <w:pPr>
              <w:pStyle w:val="afd"/>
            </w:pPr>
            <w:r w:rsidRPr="00872934">
              <w:t>0.0227</w:t>
            </w:r>
          </w:p>
        </w:tc>
      </w:tr>
      <w:tr w:rsidR="00F65BF9" w:rsidRPr="00872934" w14:paraId="39EEB961" w14:textId="77777777" w:rsidTr="00964968">
        <w:trPr>
          <w:trHeight w:val="20"/>
        </w:trPr>
        <w:tc>
          <w:tcPr>
            <w:tcW w:w="292" w:type="pct"/>
            <w:vMerge/>
            <w:shd w:val="clear" w:color="auto" w:fill="FFFFFF"/>
            <w:tcMar>
              <w:left w:w="28" w:type="dxa"/>
              <w:right w:w="28" w:type="dxa"/>
            </w:tcMar>
            <w:vAlign w:val="center"/>
          </w:tcPr>
          <w:p w14:paraId="05AB74C6"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1DAB8355" w14:textId="77777777" w:rsidR="0035647D" w:rsidRPr="00872934" w:rsidRDefault="0035647D" w:rsidP="00964968">
            <w:pPr>
              <w:pStyle w:val="afd"/>
            </w:pPr>
            <w:r w:rsidRPr="00872934">
              <w:t>н-пентан</w:t>
            </w:r>
          </w:p>
        </w:tc>
        <w:tc>
          <w:tcPr>
            <w:tcW w:w="506" w:type="pct"/>
            <w:vMerge/>
            <w:shd w:val="clear" w:color="auto" w:fill="FFFFFF"/>
            <w:tcMar>
              <w:left w:w="28" w:type="dxa"/>
              <w:right w:w="28" w:type="dxa"/>
            </w:tcMar>
            <w:vAlign w:val="center"/>
          </w:tcPr>
          <w:p w14:paraId="57DA1E95"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65D417A3"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149BBC6E"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3598973C" w14:textId="77777777" w:rsidR="0035647D" w:rsidRPr="00872934" w:rsidRDefault="0035647D" w:rsidP="00964968">
            <w:pPr>
              <w:pStyle w:val="afd"/>
            </w:pPr>
            <w:r w:rsidRPr="00872934">
              <w:t>0,0161</w:t>
            </w:r>
          </w:p>
        </w:tc>
      </w:tr>
      <w:tr w:rsidR="00F65BF9" w:rsidRPr="00872934" w14:paraId="01EE56C0" w14:textId="77777777" w:rsidTr="00964968">
        <w:trPr>
          <w:trHeight w:val="20"/>
        </w:trPr>
        <w:tc>
          <w:tcPr>
            <w:tcW w:w="292" w:type="pct"/>
            <w:vMerge/>
            <w:shd w:val="clear" w:color="auto" w:fill="FFFFFF"/>
            <w:tcMar>
              <w:left w:w="28" w:type="dxa"/>
              <w:right w:w="28" w:type="dxa"/>
            </w:tcMar>
            <w:vAlign w:val="center"/>
          </w:tcPr>
          <w:p w14:paraId="164A9D40"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477F6004" w14:textId="77777777" w:rsidR="0035647D" w:rsidRPr="00872934" w:rsidRDefault="0035647D" w:rsidP="00964968">
            <w:pPr>
              <w:pStyle w:val="afd"/>
            </w:pPr>
            <w:r w:rsidRPr="00872934">
              <w:t xml:space="preserve">гексаны + </w:t>
            </w:r>
            <w:proofErr w:type="spellStart"/>
            <w:r w:rsidRPr="00872934">
              <w:t>высш</w:t>
            </w:r>
            <w:proofErr w:type="spellEnd"/>
            <w:r w:rsidRPr="00872934">
              <w:t>. углеводороды</w:t>
            </w:r>
          </w:p>
        </w:tc>
        <w:tc>
          <w:tcPr>
            <w:tcW w:w="506" w:type="pct"/>
            <w:vMerge/>
            <w:shd w:val="clear" w:color="auto" w:fill="FFFFFF"/>
            <w:tcMar>
              <w:left w:w="28" w:type="dxa"/>
              <w:right w:w="28" w:type="dxa"/>
            </w:tcMar>
            <w:vAlign w:val="center"/>
          </w:tcPr>
          <w:p w14:paraId="7C934308"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387F71FC"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0C448F91"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3D4457F0" w14:textId="77777777" w:rsidR="0035647D" w:rsidRPr="00872934" w:rsidRDefault="0035647D" w:rsidP="00964968">
            <w:pPr>
              <w:pStyle w:val="afd"/>
            </w:pPr>
            <w:r w:rsidRPr="00872934">
              <w:t>0,0142</w:t>
            </w:r>
          </w:p>
        </w:tc>
      </w:tr>
      <w:tr w:rsidR="00F65BF9" w:rsidRPr="00872934" w14:paraId="65D682F8" w14:textId="77777777" w:rsidTr="00964968">
        <w:trPr>
          <w:trHeight w:val="20"/>
        </w:trPr>
        <w:tc>
          <w:tcPr>
            <w:tcW w:w="292" w:type="pct"/>
            <w:vMerge/>
            <w:shd w:val="clear" w:color="auto" w:fill="FFFFFF"/>
            <w:tcMar>
              <w:left w:w="28" w:type="dxa"/>
              <w:right w:w="28" w:type="dxa"/>
            </w:tcMar>
            <w:vAlign w:val="center"/>
          </w:tcPr>
          <w:p w14:paraId="2F82BEF2"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45E4106D" w14:textId="77777777" w:rsidR="0035647D" w:rsidRPr="00872934" w:rsidRDefault="0035647D" w:rsidP="00964968">
            <w:pPr>
              <w:pStyle w:val="afd"/>
            </w:pPr>
            <w:r w:rsidRPr="00872934">
              <w:t>диоксид углерода</w:t>
            </w:r>
          </w:p>
        </w:tc>
        <w:tc>
          <w:tcPr>
            <w:tcW w:w="506" w:type="pct"/>
            <w:vMerge/>
            <w:shd w:val="clear" w:color="auto" w:fill="FFFFFF"/>
            <w:tcMar>
              <w:left w:w="28" w:type="dxa"/>
              <w:right w:w="28" w:type="dxa"/>
            </w:tcMar>
            <w:vAlign w:val="center"/>
          </w:tcPr>
          <w:p w14:paraId="5956ED27"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76D4DCE9"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5F2BDE7D" w14:textId="77777777" w:rsidR="0035647D" w:rsidRPr="00872934" w:rsidRDefault="0035647D" w:rsidP="00964968">
            <w:pPr>
              <w:pStyle w:val="afd"/>
            </w:pPr>
            <w:r w:rsidRPr="00872934">
              <w:t>не более 2,5</w:t>
            </w:r>
          </w:p>
        </w:tc>
        <w:tc>
          <w:tcPr>
            <w:tcW w:w="970" w:type="pct"/>
            <w:shd w:val="clear" w:color="auto" w:fill="FFFFFF"/>
            <w:tcMar>
              <w:left w:w="28" w:type="dxa"/>
              <w:right w:w="28" w:type="dxa"/>
            </w:tcMar>
            <w:vAlign w:val="center"/>
          </w:tcPr>
          <w:p w14:paraId="31034764" w14:textId="77777777" w:rsidR="0035647D" w:rsidRPr="00872934" w:rsidRDefault="0035647D" w:rsidP="00964968">
            <w:pPr>
              <w:pStyle w:val="afd"/>
            </w:pPr>
            <w:r w:rsidRPr="00872934">
              <w:t>0,199</w:t>
            </w:r>
          </w:p>
        </w:tc>
      </w:tr>
      <w:tr w:rsidR="00F65BF9" w:rsidRPr="00872934" w14:paraId="4C5F0188" w14:textId="77777777" w:rsidTr="00964968">
        <w:trPr>
          <w:trHeight w:val="20"/>
        </w:trPr>
        <w:tc>
          <w:tcPr>
            <w:tcW w:w="292" w:type="pct"/>
            <w:vMerge/>
            <w:shd w:val="clear" w:color="auto" w:fill="FFFFFF"/>
            <w:tcMar>
              <w:left w:w="28" w:type="dxa"/>
              <w:right w:w="28" w:type="dxa"/>
            </w:tcMar>
            <w:vAlign w:val="center"/>
          </w:tcPr>
          <w:p w14:paraId="716B5469"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3D9224B3" w14:textId="77777777" w:rsidR="0035647D" w:rsidRPr="00872934" w:rsidRDefault="0035647D" w:rsidP="00964968">
            <w:pPr>
              <w:pStyle w:val="afd"/>
            </w:pPr>
            <w:r w:rsidRPr="00872934">
              <w:t>азот</w:t>
            </w:r>
          </w:p>
        </w:tc>
        <w:tc>
          <w:tcPr>
            <w:tcW w:w="506" w:type="pct"/>
            <w:vMerge/>
            <w:shd w:val="clear" w:color="auto" w:fill="FFFFFF"/>
            <w:tcMar>
              <w:left w:w="28" w:type="dxa"/>
              <w:right w:w="28" w:type="dxa"/>
            </w:tcMar>
            <w:vAlign w:val="center"/>
          </w:tcPr>
          <w:p w14:paraId="2A96B7E0"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7318E5D6"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1D363E4D"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4500D7AE" w14:textId="77777777" w:rsidR="0035647D" w:rsidRPr="00872934" w:rsidRDefault="0035647D" w:rsidP="00964968">
            <w:pPr>
              <w:pStyle w:val="afd"/>
            </w:pPr>
            <w:r w:rsidRPr="00872934">
              <w:t>0,649</w:t>
            </w:r>
          </w:p>
        </w:tc>
      </w:tr>
      <w:tr w:rsidR="00F65BF9" w:rsidRPr="00872934" w14:paraId="17A5C3E7" w14:textId="77777777" w:rsidTr="00964968">
        <w:trPr>
          <w:trHeight w:val="20"/>
        </w:trPr>
        <w:tc>
          <w:tcPr>
            <w:tcW w:w="292" w:type="pct"/>
            <w:vMerge/>
            <w:shd w:val="clear" w:color="auto" w:fill="FFFFFF"/>
            <w:tcMar>
              <w:left w:w="28" w:type="dxa"/>
              <w:right w:w="28" w:type="dxa"/>
            </w:tcMar>
            <w:vAlign w:val="center"/>
          </w:tcPr>
          <w:p w14:paraId="73CA97A5"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3E287B98" w14:textId="77777777" w:rsidR="0035647D" w:rsidRPr="00872934" w:rsidRDefault="0035647D" w:rsidP="00964968">
            <w:pPr>
              <w:pStyle w:val="afd"/>
            </w:pPr>
            <w:r w:rsidRPr="00872934">
              <w:t>кислород</w:t>
            </w:r>
          </w:p>
        </w:tc>
        <w:tc>
          <w:tcPr>
            <w:tcW w:w="506" w:type="pct"/>
            <w:vMerge/>
            <w:shd w:val="clear" w:color="auto" w:fill="FFFFFF"/>
            <w:tcMar>
              <w:left w:w="28" w:type="dxa"/>
              <w:right w:w="28" w:type="dxa"/>
            </w:tcMar>
            <w:vAlign w:val="center"/>
          </w:tcPr>
          <w:p w14:paraId="321A4A5D"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35A3AAF3"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62E20BF5" w14:textId="77777777" w:rsidR="0035647D" w:rsidRPr="00872934" w:rsidRDefault="0035647D" w:rsidP="00964968">
            <w:pPr>
              <w:pStyle w:val="afd"/>
            </w:pPr>
            <w:r w:rsidRPr="00872934">
              <w:t>не более 0,050</w:t>
            </w:r>
          </w:p>
        </w:tc>
        <w:tc>
          <w:tcPr>
            <w:tcW w:w="970" w:type="pct"/>
            <w:shd w:val="clear" w:color="auto" w:fill="FFFFFF"/>
            <w:tcMar>
              <w:left w:w="28" w:type="dxa"/>
              <w:right w:w="28" w:type="dxa"/>
            </w:tcMar>
            <w:vAlign w:val="center"/>
          </w:tcPr>
          <w:p w14:paraId="14F1B47C" w14:textId="77777777" w:rsidR="0035647D" w:rsidRPr="00872934" w:rsidRDefault="0035647D" w:rsidP="00964968">
            <w:pPr>
              <w:pStyle w:val="afd"/>
            </w:pPr>
            <w:r w:rsidRPr="00872934">
              <w:t>менее 0,0050</w:t>
            </w:r>
          </w:p>
        </w:tc>
      </w:tr>
      <w:tr w:rsidR="00F65BF9" w:rsidRPr="00872934" w14:paraId="1EDF6E7C" w14:textId="77777777" w:rsidTr="00964968">
        <w:trPr>
          <w:trHeight w:val="20"/>
        </w:trPr>
        <w:tc>
          <w:tcPr>
            <w:tcW w:w="292" w:type="pct"/>
            <w:vMerge/>
            <w:shd w:val="clear" w:color="auto" w:fill="FFFFFF"/>
            <w:tcMar>
              <w:left w:w="28" w:type="dxa"/>
              <w:right w:w="28" w:type="dxa"/>
            </w:tcMar>
            <w:vAlign w:val="center"/>
          </w:tcPr>
          <w:p w14:paraId="4D593A00"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7312FDF8" w14:textId="77777777" w:rsidR="0035647D" w:rsidRPr="00872934" w:rsidRDefault="0035647D" w:rsidP="00964968">
            <w:pPr>
              <w:pStyle w:val="afd"/>
            </w:pPr>
            <w:r w:rsidRPr="00872934">
              <w:t>водород</w:t>
            </w:r>
          </w:p>
        </w:tc>
        <w:tc>
          <w:tcPr>
            <w:tcW w:w="506" w:type="pct"/>
            <w:vMerge/>
            <w:shd w:val="clear" w:color="auto" w:fill="FFFFFF"/>
            <w:tcMar>
              <w:left w:w="28" w:type="dxa"/>
              <w:right w:w="28" w:type="dxa"/>
            </w:tcMar>
            <w:vAlign w:val="center"/>
          </w:tcPr>
          <w:p w14:paraId="3AA6097B"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0EC68D3A"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72249FDE"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0215F187" w14:textId="77777777" w:rsidR="0035647D" w:rsidRPr="00872934" w:rsidRDefault="0035647D" w:rsidP="00964968">
            <w:pPr>
              <w:pStyle w:val="afd"/>
            </w:pPr>
            <w:r w:rsidRPr="00872934">
              <w:t>0,0014</w:t>
            </w:r>
          </w:p>
        </w:tc>
      </w:tr>
      <w:tr w:rsidR="00F65BF9" w:rsidRPr="00872934" w14:paraId="441FBCB6" w14:textId="77777777" w:rsidTr="00964968">
        <w:trPr>
          <w:trHeight w:val="20"/>
        </w:trPr>
        <w:tc>
          <w:tcPr>
            <w:tcW w:w="292" w:type="pct"/>
            <w:vMerge/>
            <w:shd w:val="clear" w:color="auto" w:fill="FFFFFF"/>
            <w:tcMar>
              <w:left w:w="28" w:type="dxa"/>
              <w:right w:w="28" w:type="dxa"/>
            </w:tcMar>
            <w:vAlign w:val="center"/>
          </w:tcPr>
          <w:p w14:paraId="7C9E457D" w14:textId="77777777" w:rsidR="0035647D" w:rsidRPr="00872934" w:rsidRDefault="0035647D" w:rsidP="00964968">
            <w:pPr>
              <w:pStyle w:val="afd"/>
            </w:pPr>
          </w:p>
        </w:tc>
        <w:tc>
          <w:tcPr>
            <w:tcW w:w="1679" w:type="pct"/>
            <w:shd w:val="clear" w:color="auto" w:fill="FFFFFF"/>
            <w:tcMar>
              <w:left w:w="28" w:type="dxa"/>
              <w:right w:w="28" w:type="dxa"/>
            </w:tcMar>
            <w:vAlign w:val="center"/>
          </w:tcPr>
          <w:p w14:paraId="5EDCD753" w14:textId="77777777" w:rsidR="0035647D" w:rsidRPr="00872934" w:rsidRDefault="0035647D" w:rsidP="00964968">
            <w:pPr>
              <w:pStyle w:val="afd"/>
            </w:pPr>
            <w:r w:rsidRPr="00872934">
              <w:t>гелий</w:t>
            </w:r>
          </w:p>
        </w:tc>
        <w:tc>
          <w:tcPr>
            <w:tcW w:w="506" w:type="pct"/>
            <w:vMerge/>
            <w:shd w:val="clear" w:color="auto" w:fill="FFFFFF"/>
            <w:tcMar>
              <w:left w:w="28" w:type="dxa"/>
              <w:right w:w="28" w:type="dxa"/>
            </w:tcMar>
            <w:vAlign w:val="center"/>
          </w:tcPr>
          <w:p w14:paraId="593D825D"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27BF0340"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65EC8371"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3D7B740C" w14:textId="77777777" w:rsidR="0035647D" w:rsidRPr="00872934" w:rsidRDefault="0035647D" w:rsidP="00964968">
            <w:pPr>
              <w:pStyle w:val="afd"/>
            </w:pPr>
            <w:r w:rsidRPr="00872934">
              <w:t>0,0112</w:t>
            </w:r>
          </w:p>
        </w:tc>
      </w:tr>
      <w:tr w:rsidR="00F65BF9" w:rsidRPr="00872934" w14:paraId="700D62E3" w14:textId="77777777" w:rsidTr="00964968">
        <w:trPr>
          <w:trHeight w:val="20"/>
        </w:trPr>
        <w:tc>
          <w:tcPr>
            <w:tcW w:w="292" w:type="pct"/>
            <w:vMerge w:val="restart"/>
            <w:shd w:val="clear" w:color="auto" w:fill="FFFFFF"/>
            <w:tcMar>
              <w:left w:w="28" w:type="dxa"/>
              <w:right w:w="28" w:type="dxa"/>
            </w:tcMar>
            <w:vAlign w:val="center"/>
          </w:tcPr>
          <w:p w14:paraId="10976F7B" w14:textId="77777777" w:rsidR="0035647D" w:rsidRPr="00872934" w:rsidRDefault="0035647D" w:rsidP="00964968">
            <w:pPr>
              <w:pStyle w:val="afd"/>
            </w:pPr>
            <w:r w:rsidRPr="00872934">
              <w:t>2</w:t>
            </w:r>
          </w:p>
        </w:tc>
        <w:tc>
          <w:tcPr>
            <w:tcW w:w="1679" w:type="pct"/>
            <w:vMerge w:val="restart"/>
            <w:shd w:val="clear" w:color="auto" w:fill="FFFFFF"/>
            <w:tcMar>
              <w:left w:w="28" w:type="dxa"/>
              <w:right w:w="28" w:type="dxa"/>
            </w:tcMar>
            <w:vAlign w:val="center"/>
          </w:tcPr>
          <w:p w14:paraId="1C9C819A" w14:textId="77777777" w:rsidR="0035647D" w:rsidRPr="00872934" w:rsidRDefault="0035647D" w:rsidP="00964968">
            <w:pPr>
              <w:pStyle w:val="afd"/>
            </w:pPr>
            <w:r w:rsidRPr="00872934">
              <w:t>Низшая теплота сгорания при стандартных условиях</w:t>
            </w:r>
          </w:p>
        </w:tc>
        <w:tc>
          <w:tcPr>
            <w:tcW w:w="506" w:type="pct"/>
            <w:vMerge w:val="restart"/>
            <w:shd w:val="clear" w:color="auto" w:fill="FFFFFF"/>
            <w:tcMar>
              <w:left w:w="28" w:type="dxa"/>
              <w:right w:w="28" w:type="dxa"/>
            </w:tcMar>
            <w:vAlign w:val="center"/>
          </w:tcPr>
          <w:p w14:paraId="3B24A219" w14:textId="77777777" w:rsidR="0035647D" w:rsidRPr="00872934" w:rsidRDefault="0035647D" w:rsidP="00964968">
            <w:pPr>
              <w:pStyle w:val="afd"/>
            </w:pPr>
            <w:r w:rsidRPr="00872934">
              <w:t>МДж/м</w:t>
            </w:r>
            <w:r w:rsidRPr="00872934">
              <w:rPr>
                <w:vertAlign w:val="superscript"/>
              </w:rPr>
              <w:t>3</w:t>
            </w:r>
            <w:r w:rsidRPr="00872934">
              <w:t xml:space="preserve"> (ккал/м</w:t>
            </w:r>
            <w:r w:rsidRPr="00872934">
              <w:rPr>
                <w:vertAlign w:val="superscript"/>
              </w:rPr>
              <w:t>3</w:t>
            </w:r>
            <w:r w:rsidRPr="00872934">
              <w:t>)</w:t>
            </w:r>
          </w:p>
        </w:tc>
        <w:tc>
          <w:tcPr>
            <w:tcW w:w="714" w:type="pct"/>
            <w:vMerge w:val="restart"/>
            <w:shd w:val="clear" w:color="auto" w:fill="FFFFFF"/>
            <w:tcMar>
              <w:left w:w="28" w:type="dxa"/>
              <w:right w:w="28" w:type="dxa"/>
            </w:tcMar>
            <w:vAlign w:val="center"/>
          </w:tcPr>
          <w:p w14:paraId="076B78EB" w14:textId="77777777" w:rsidR="0035647D" w:rsidRPr="00872934" w:rsidRDefault="0035647D" w:rsidP="00964968">
            <w:pPr>
              <w:pStyle w:val="afd"/>
            </w:pPr>
            <w:r w:rsidRPr="00872934">
              <w:t>ГОСТ</w:t>
            </w:r>
          </w:p>
          <w:p w14:paraId="410A8F0F" w14:textId="77777777" w:rsidR="0035647D" w:rsidRPr="00872934" w:rsidRDefault="0035647D" w:rsidP="00964968">
            <w:pPr>
              <w:pStyle w:val="afd"/>
            </w:pPr>
            <w:r w:rsidRPr="00872934">
              <w:t>31369-2008</w:t>
            </w:r>
          </w:p>
        </w:tc>
        <w:tc>
          <w:tcPr>
            <w:tcW w:w="839" w:type="pct"/>
            <w:shd w:val="clear" w:color="auto" w:fill="FFFFFF"/>
            <w:tcMar>
              <w:left w:w="28" w:type="dxa"/>
              <w:right w:w="28" w:type="dxa"/>
            </w:tcMar>
            <w:vAlign w:val="center"/>
          </w:tcPr>
          <w:p w14:paraId="4D1F1B6C" w14:textId="77777777" w:rsidR="0035647D" w:rsidRPr="00872934" w:rsidRDefault="0035647D" w:rsidP="00964968">
            <w:pPr>
              <w:pStyle w:val="afd"/>
            </w:pPr>
            <w:r w:rsidRPr="00872934">
              <w:t>не менее 31.80</w:t>
            </w:r>
          </w:p>
        </w:tc>
        <w:tc>
          <w:tcPr>
            <w:tcW w:w="970" w:type="pct"/>
            <w:shd w:val="clear" w:color="auto" w:fill="FFFFFF"/>
            <w:tcMar>
              <w:left w:w="28" w:type="dxa"/>
              <w:right w:w="28" w:type="dxa"/>
            </w:tcMar>
            <w:vAlign w:val="center"/>
          </w:tcPr>
          <w:p w14:paraId="3D6BEA6E" w14:textId="77777777" w:rsidR="0035647D" w:rsidRPr="00872934" w:rsidRDefault="0035647D" w:rsidP="00964968">
            <w:pPr>
              <w:pStyle w:val="afd"/>
            </w:pPr>
            <w:r w:rsidRPr="00872934">
              <w:t>34,51</w:t>
            </w:r>
          </w:p>
        </w:tc>
      </w:tr>
      <w:tr w:rsidR="00F65BF9" w:rsidRPr="00872934" w14:paraId="6115C310" w14:textId="77777777" w:rsidTr="00964968">
        <w:trPr>
          <w:trHeight w:val="20"/>
        </w:trPr>
        <w:tc>
          <w:tcPr>
            <w:tcW w:w="292" w:type="pct"/>
            <w:vMerge/>
            <w:shd w:val="clear" w:color="auto" w:fill="FFFFFF"/>
            <w:tcMar>
              <w:left w:w="28" w:type="dxa"/>
              <w:right w:w="28" w:type="dxa"/>
            </w:tcMar>
            <w:vAlign w:val="center"/>
          </w:tcPr>
          <w:p w14:paraId="4C979201" w14:textId="77777777" w:rsidR="0035647D" w:rsidRPr="00872934" w:rsidRDefault="0035647D" w:rsidP="00964968">
            <w:pPr>
              <w:pStyle w:val="afd"/>
            </w:pPr>
          </w:p>
        </w:tc>
        <w:tc>
          <w:tcPr>
            <w:tcW w:w="1679" w:type="pct"/>
            <w:vMerge/>
            <w:shd w:val="clear" w:color="auto" w:fill="FFFFFF"/>
            <w:tcMar>
              <w:left w:w="28" w:type="dxa"/>
              <w:right w:w="28" w:type="dxa"/>
            </w:tcMar>
            <w:vAlign w:val="center"/>
          </w:tcPr>
          <w:p w14:paraId="6DC90DCC" w14:textId="77777777" w:rsidR="0035647D" w:rsidRPr="00872934" w:rsidRDefault="0035647D" w:rsidP="00964968">
            <w:pPr>
              <w:pStyle w:val="afd"/>
            </w:pPr>
          </w:p>
        </w:tc>
        <w:tc>
          <w:tcPr>
            <w:tcW w:w="506" w:type="pct"/>
            <w:vMerge/>
            <w:shd w:val="clear" w:color="auto" w:fill="FFFFFF"/>
            <w:tcMar>
              <w:left w:w="28" w:type="dxa"/>
              <w:right w:w="28" w:type="dxa"/>
            </w:tcMar>
            <w:vAlign w:val="center"/>
          </w:tcPr>
          <w:p w14:paraId="5523385B"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4335CE9B"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0243D818" w14:textId="77777777" w:rsidR="0035647D" w:rsidRPr="00872934" w:rsidRDefault="0035647D" w:rsidP="00964968">
            <w:pPr>
              <w:pStyle w:val="afd"/>
            </w:pPr>
            <w:r w:rsidRPr="00872934">
              <w:t>не менее 7600</w:t>
            </w:r>
          </w:p>
        </w:tc>
        <w:tc>
          <w:tcPr>
            <w:tcW w:w="970" w:type="pct"/>
            <w:shd w:val="clear" w:color="auto" w:fill="FFFFFF"/>
            <w:tcMar>
              <w:left w:w="28" w:type="dxa"/>
              <w:right w:w="28" w:type="dxa"/>
            </w:tcMar>
            <w:vAlign w:val="center"/>
          </w:tcPr>
          <w:p w14:paraId="7FC5C4A4" w14:textId="77777777" w:rsidR="0035647D" w:rsidRPr="00872934" w:rsidRDefault="0035647D" w:rsidP="00964968">
            <w:pPr>
              <w:pStyle w:val="afd"/>
            </w:pPr>
            <w:r w:rsidRPr="00872934">
              <w:t>(8242)</w:t>
            </w:r>
          </w:p>
        </w:tc>
      </w:tr>
      <w:tr w:rsidR="00F65BF9" w:rsidRPr="00872934" w14:paraId="60795F7F" w14:textId="77777777" w:rsidTr="00964968">
        <w:trPr>
          <w:trHeight w:val="20"/>
        </w:trPr>
        <w:tc>
          <w:tcPr>
            <w:tcW w:w="292" w:type="pct"/>
            <w:vMerge w:val="restart"/>
            <w:shd w:val="clear" w:color="auto" w:fill="FFFFFF"/>
            <w:tcMar>
              <w:left w:w="28" w:type="dxa"/>
              <w:right w:w="28" w:type="dxa"/>
            </w:tcMar>
            <w:vAlign w:val="center"/>
          </w:tcPr>
          <w:p w14:paraId="1AE9148E" w14:textId="77777777" w:rsidR="0035647D" w:rsidRPr="00872934" w:rsidRDefault="0035647D" w:rsidP="00964968">
            <w:pPr>
              <w:pStyle w:val="afd"/>
            </w:pPr>
            <w:r w:rsidRPr="00872934">
              <w:t>3</w:t>
            </w:r>
          </w:p>
        </w:tc>
        <w:tc>
          <w:tcPr>
            <w:tcW w:w="1679" w:type="pct"/>
            <w:vMerge w:val="restart"/>
            <w:shd w:val="clear" w:color="auto" w:fill="FFFFFF"/>
            <w:tcMar>
              <w:left w:w="28" w:type="dxa"/>
              <w:right w:w="28" w:type="dxa"/>
            </w:tcMar>
            <w:vAlign w:val="center"/>
          </w:tcPr>
          <w:p w14:paraId="7AC659F5" w14:textId="77777777" w:rsidR="0035647D" w:rsidRPr="00872934" w:rsidRDefault="0035647D" w:rsidP="00964968">
            <w:pPr>
              <w:pStyle w:val="afd"/>
            </w:pPr>
            <w:r w:rsidRPr="00872934">
              <w:t xml:space="preserve">Число </w:t>
            </w:r>
            <w:proofErr w:type="spellStart"/>
            <w:r w:rsidRPr="00872934">
              <w:t>Воббе</w:t>
            </w:r>
            <w:proofErr w:type="spellEnd"/>
            <w:r w:rsidRPr="00872934">
              <w:t xml:space="preserve"> высшее при стандартных условиях</w:t>
            </w:r>
          </w:p>
        </w:tc>
        <w:tc>
          <w:tcPr>
            <w:tcW w:w="506" w:type="pct"/>
            <w:vMerge w:val="restart"/>
            <w:shd w:val="clear" w:color="auto" w:fill="FFFFFF"/>
            <w:tcMar>
              <w:left w:w="28" w:type="dxa"/>
              <w:right w:w="28" w:type="dxa"/>
            </w:tcMar>
            <w:vAlign w:val="center"/>
          </w:tcPr>
          <w:p w14:paraId="26760C0F" w14:textId="77777777" w:rsidR="0035647D" w:rsidRPr="00872934" w:rsidRDefault="0035647D" w:rsidP="00964968">
            <w:pPr>
              <w:pStyle w:val="afd"/>
            </w:pPr>
            <w:r w:rsidRPr="00872934">
              <w:t>МДж/м</w:t>
            </w:r>
            <w:r w:rsidRPr="00872934">
              <w:rPr>
                <w:vertAlign w:val="superscript"/>
              </w:rPr>
              <w:t>3</w:t>
            </w:r>
          </w:p>
          <w:p w14:paraId="19B95F43" w14:textId="77777777" w:rsidR="0035647D" w:rsidRPr="00872934" w:rsidRDefault="0035647D" w:rsidP="00964968">
            <w:pPr>
              <w:pStyle w:val="afd"/>
            </w:pPr>
            <w:r w:rsidRPr="00872934">
              <w:t>(ккал/м)</w:t>
            </w:r>
          </w:p>
        </w:tc>
        <w:tc>
          <w:tcPr>
            <w:tcW w:w="714" w:type="pct"/>
            <w:vMerge/>
            <w:shd w:val="clear" w:color="auto" w:fill="FFFFFF"/>
            <w:tcMar>
              <w:left w:w="28" w:type="dxa"/>
              <w:right w:w="28" w:type="dxa"/>
            </w:tcMar>
            <w:vAlign w:val="center"/>
          </w:tcPr>
          <w:p w14:paraId="77884F93"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4361AA1F" w14:textId="77777777" w:rsidR="0035647D" w:rsidRPr="00872934" w:rsidRDefault="0035647D" w:rsidP="00964968">
            <w:pPr>
              <w:pStyle w:val="afd"/>
            </w:pPr>
            <w:r w:rsidRPr="00872934">
              <w:t>41.20 - 54.50</w:t>
            </w:r>
          </w:p>
        </w:tc>
        <w:tc>
          <w:tcPr>
            <w:tcW w:w="970" w:type="pct"/>
            <w:shd w:val="clear" w:color="auto" w:fill="FFFFFF"/>
            <w:tcMar>
              <w:left w:w="28" w:type="dxa"/>
              <w:right w:w="28" w:type="dxa"/>
            </w:tcMar>
            <w:vAlign w:val="center"/>
          </w:tcPr>
          <w:p w14:paraId="14C83A83" w14:textId="77777777" w:rsidR="0035647D" w:rsidRPr="00872934" w:rsidRDefault="0035647D" w:rsidP="00964968">
            <w:pPr>
              <w:pStyle w:val="afd"/>
            </w:pPr>
            <w:r w:rsidRPr="00872934">
              <w:t>50,00</w:t>
            </w:r>
          </w:p>
        </w:tc>
      </w:tr>
      <w:tr w:rsidR="00F65BF9" w:rsidRPr="00872934" w14:paraId="65C37011" w14:textId="77777777" w:rsidTr="00964968">
        <w:trPr>
          <w:trHeight w:val="20"/>
        </w:trPr>
        <w:tc>
          <w:tcPr>
            <w:tcW w:w="292" w:type="pct"/>
            <w:vMerge/>
            <w:shd w:val="clear" w:color="auto" w:fill="FFFFFF"/>
            <w:tcMar>
              <w:left w:w="28" w:type="dxa"/>
              <w:right w:w="28" w:type="dxa"/>
            </w:tcMar>
            <w:vAlign w:val="center"/>
          </w:tcPr>
          <w:p w14:paraId="2B5175E9" w14:textId="77777777" w:rsidR="0035647D" w:rsidRPr="00872934" w:rsidRDefault="0035647D" w:rsidP="00964968">
            <w:pPr>
              <w:pStyle w:val="afd"/>
            </w:pPr>
          </w:p>
        </w:tc>
        <w:tc>
          <w:tcPr>
            <w:tcW w:w="1679" w:type="pct"/>
            <w:vMerge/>
            <w:shd w:val="clear" w:color="auto" w:fill="FFFFFF"/>
            <w:tcMar>
              <w:left w:w="28" w:type="dxa"/>
              <w:right w:w="28" w:type="dxa"/>
            </w:tcMar>
            <w:vAlign w:val="center"/>
          </w:tcPr>
          <w:p w14:paraId="6F253F43" w14:textId="77777777" w:rsidR="0035647D" w:rsidRPr="00872934" w:rsidRDefault="0035647D" w:rsidP="00964968">
            <w:pPr>
              <w:pStyle w:val="afd"/>
            </w:pPr>
          </w:p>
        </w:tc>
        <w:tc>
          <w:tcPr>
            <w:tcW w:w="506" w:type="pct"/>
            <w:vMerge/>
            <w:shd w:val="clear" w:color="auto" w:fill="FFFFFF"/>
            <w:tcMar>
              <w:left w:w="28" w:type="dxa"/>
              <w:right w:w="28" w:type="dxa"/>
            </w:tcMar>
            <w:vAlign w:val="center"/>
          </w:tcPr>
          <w:p w14:paraId="02F8E275" w14:textId="77777777" w:rsidR="0035647D" w:rsidRPr="00872934" w:rsidRDefault="0035647D" w:rsidP="00964968">
            <w:pPr>
              <w:pStyle w:val="afd"/>
            </w:pPr>
          </w:p>
        </w:tc>
        <w:tc>
          <w:tcPr>
            <w:tcW w:w="714" w:type="pct"/>
            <w:vMerge/>
            <w:shd w:val="clear" w:color="auto" w:fill="FFFFFF"/>
            <w:tcMar>
              <w:left w:w="28" w:type="dxa"/>
              <w:right w:w="28" w:type="dxa"/>
            </w:tcMar>
            <w:vAlign w:val="center"/>
          </w:tcPr>
          <w:p w14:paraId="21145263" w14:textId="77777777" w:rsidR="0035647D" w:rsidRPr="00872934" w:rsidRDefault="0035647D" w:rsidP="00964968">
            <w:pPr>
              <w:pStyle w:val="afd"/>
            </w:pPr>
          </w:p>
        </w:tc>
        <w:tc>
          <w:tcPr>
            <w:tcW w:w="839" w:type="pct"/>
            <w:shd w:val="clear" w:color="auto" w:fill="FFFFFF"/>
            <w:tcMar>
              <w:left w:w="28" w:type="dxa"/>
              <w:right w:w="28" w:type="dxa"/>
            </w:tcMar>
            <w:vAlign w:val="center"/>
          </w:tcPr>
          <w:p w14:paraId="23A95611" w14:textId="77777777" w:rsidR="0035647D" w:rsidRPr="00872934" w:rsidRDefault="0035647D" w:rsidP="00964968">
            <w:pPr>
              <w:pStyle w:val="afd"/>
            </w:pPr>
            <w:r w:rsidRPr="00872934">
              <w:t>9840- 13020</w:t>
            </w:r>
          </w:p>
        </w:tc>
        <w:tc>
          <w:tcPr>
            <w:tcW w:w="970" w:type="pct"/>
            <w:shd w:val="clear" w:color="auto" w:fill="FFFFFF"/>
            <w:tcMar>
              <w:left w:w="28" w:type="dxa"/>
              <w:right w:w="28" w:type="dxa"/>
            </w:tcMar>
            <w:vAlign w:val="center"/>
          </w:tcPr>
          <w:p w14:paraId="32579A33" w14:textId="77777777" w:rsidR="0035647D" w:rsidRPr="00872934" w:rsidRDefault="0035647D" w:rsidP="00964968">
            <w:pPr>
              <w:pStyle w:val="afd"/>
            </w:pPr>
            <w:r w:rsidRPr="00872934">
              <w:t>(11943)</w:t>
            </w:r>
          </w:p>
        </w:tc>
      </w:tr>
      <w:tr w:rsidR="00F65BF9" w:rsidRPr="00872934" w14:paraId="694A788D" w14:textId="77777777" w:rsidTr="00964968">
        <w:trPr>
          <w:trHeight w:val="20"/>
        </w:trPr>
        <w:tc>
          <w:tcPr>
            <w:tcW w:w="292" w:type="pct"/>
            <w:shd w:val="clear" w:color="auto" w:fill="FFFFFF"/>
            <w:tcMar>
              <w:left w:w="28" w:type="dxa"/>
              <w:right w:w="28" w:type="dxa"/>
            </w:tcMar>
            <w:vAlign w:val="center"/>
          </w:tcPr>
          <w:p w14:paraId="15AF1857" w14:textId="77777777" w:rsidR="0035647D" w:rsidRPr="00872934" w:rsidRDefault="0035647D" w:rsidP="00964968">
            <w:pPr>
              <w:pStyle w:val="afd"/>
            </w:pPr>
            <w:r w:rsidRPr="00872934">
              <w:t>4</w:t>
            </w:r>
          </w:p>
        </w:tc>
        <w:tc>
          <w:tcPr>
            <w:tcW w:w="1679" w:type="pct"/>
            <w:shd w:val="clear" w:color="auto" w:fill="FFFFFF"/>
            <w:tcMar>
              <w:left w:w="28" w:type="dxa"/>
              <w:right w:w="28" w:type="dxa"/>
            </w:tcMar>
            <w:vAlign w:val="center"/>
          </w:tcPr>
          <w:p w14:paraId="7945851D" w14:textId="77777777" w:rsidR="0035647D" w:rsidRPr="00872934" w:rsidRDefault="0035647D" w:rsidP="00964968">
            <w:pPr>
              <w:pStyle w:val="afd"/>
            </w:pPr>
            <w:r w:rsidRPr="00872934">
              <w:t>Плотность при стандартных условиях</w:t>
            </w:r>
          </w:p>
        </w:tc>
        <w:tc>
          <w:tcPr>
            <w:tcW w:w="506" w:type="pct"/>
            <w:shd w:val="clear" w:color="auto" w:fill="FFFFFF"/>
            <w:tcMar>
              <w:left w:w="28" w:type="dxa"/>
              <w:right w:w="28" w:type="dxa"/>
            </w:tcMar>
            <w:vAlign w:val="center"/>
          </w:tcPr>
          <w:p w14:paraId="7B109C9F" w14:textId="77777777" w:rsidR="0035647D" w:rsidRPr="00872934" w:rsidRDefault="0035647D" w:rsidP="00964968">
            <w:pPr>
              <w:pStyle w:val="afd"/>
            </w:pPr>
            <w:r w:rsidRPr="00872934">
              <w:t>кг/м</w:t>
            </w:r>
            <w:r w:rsidRPr="00872934">
              <w:rPr>
                <w:vertAlign w:val="superscript"/>
              </w:rPr>
              <w:t>3</w:t>
            </w:r>
          </w:p>
        </w:tc>
        <w:tc>
          <w:tcPr>
            <w:tcW w:w="714" w:type="pct"/>
            <w:shd w:val="clear" w:color="auto" w:fill="FFFFFF"/>
            <w:tcMar>
              <w:left w:w="28" w:type="dxa"/>
              <w:right w:w="28" w:type="dxa"/>
            </w:tcMar>
            <w:vAlign w:val="center"/>
          </w:tcPr>
          <w:p w14:paraId="47557FF7" w14:textId="77777777" w:rsidR="0035647D" w:rsidRPr="00872934" w:rsidRDefault="0035647D" w:rsidP="00964968">
            <w:pPr>
              <w:pStyle w:val="afd"/>
            </w:pPr>
            <w:r w:rsidRPr="00872934">
              <w:t>ГОСТ</w:t>
            </w:r>
          </w:p>
          <w:p w14:paraId="361AF87A" w14:textId="77777777" w:rsidR="0035647D" w:rsidRPr="00872934" w:rsidRDefault="0035647D" w:rsidP="00964968">
            <w:pPr>
              <w:pStyle w:val="afd"/>
            </w:pPr>
            <w:r w:rsidRPr="00872934">
              <w:t>31369-2008</w:t>
            </w:r>
          </w:p>
        </w:tc>
        <w:tc>
          <w:tcPr>
            <w:tcW w:w="839" w:type="pct"/>
            <w:shd w:val="clear" w:color="auto" w:fill="FFFFFF"/>
            <w:tcMar>
              <w:left w:w="28" w:type="dxa"/>
              <w:right w:w="28" w:type="dxa"/>
            </w:tcMar>
            <w:vAlign w:val="center"/>
          </w:tcPr>
          <w:p w14:paraId="43BB40AE" w14:textId="77777777" w:rsidR="0035647D" w:rsidRPr="00872934" w:rsidRDefault="0035647D" w:rsidP="00964968">
            <w:pPr>
              <w:pStyle w:val="afd"/>
            </w:pPr>
            <w:r w:rsidRPr="00872934">
              <w:t>не норм.</w:t>
            </w:r>
          </w:p>
        </w:tc>
        <w:tc>
          <w:tcPr>
            <w:tcW w:w="970" w:type="pct"/>
            <w:shd w:val="clear" w:color="auto" w:fill="FFFFFF"/>
            <w:tcMar>
              <w:left w:w="28" w:type="dxa"/>
              <w:right w:w="28" w:type="dxa"/>
            </w:tcMar>
            <w:vAlign w:val="center"/>
          </w:tcPr>
          <w:p w14:paraId="01AD1D52" w14:textId="77777777" w:rsidR="0035647D" w:rsidRPr="00872934" w:rsidRDefault="0035647D" w:rsidP="00964968">
            <w:pPr>
              <w:pStyle w:val="afd"/>
            </w:pPr>
            <w:r w:rsidRPr="00872934">
              <w:t>0,7045</w:t>
            </w:r>
          </w:p>
        </w:tc>
      </w:tr>
      <w:tr w:rsidR="00F65BF9" w:rsidRPr="00872934" w14:paraId="2CE9CC56" w14:textId="77777777" w:rsidTr="00964968">
        <w:trPr>
          <w:trHeight w:val="20"/>
        </w:trPr>
        <w:tc>
          <w:tcPr>
            <w:tcW w:w="292" w:type="pct"/>
            <w:shd w:val="clear" w:color="auto" w:fill="FFFFFF"/>
            <w:tcMar>
              <w:left w:w="28" w:type="dxa"/>
              <w:right w:w="28" w:type="dxa"/>
            </w:tcMar>
            <w:vAlign w:val="center"/>
          </w:tcPr>
          <w:p w14:paraId="68FFA80B" w14:textId="77777777" w:rsidR="0035647D" w:rsidRPr="00872934" w:rsidRDefault="0035647D" w:rsidP="00964968">
            <w:pPr>
              <w:pStyle w:val="afd"/>
            </w:pPr>
            <w:r w:rsidRPr="00872934">
              <w:t>5</w:t>
            </w:r>
          </w:p>
        </w:tc>
        <w:tc>
          <w:tcPr>
            <w:tcW w:w="1679" w:type="pct"/>
            <w:shd w:val="clear" w:color="auto" w:fill="FFFFFF"/>
            <w:tcMar>
              <w:left w:w="28" w:type="dxa"/>
              <w:right w:w="28" w:type="dxa"/>
            </w:tcMar>
            <w:vAlign w:val="center"/>
          </w:tcPr>
          <w:p w14:paraId="32DE9147" w14:textId="77777777" w:rsidR="0035647D" w:rsidRPr="00872934" w:rsidRDefault="0035647D" w:rsidP="00964968">
            <w:pPr>
              <w:pStyle w:val="afd"/>
            </w:pPr>
            <w:r w:rsidRPr="00872934">
              <w:t>Массовая концентрация сероводорода</w:t>
            </w:r>
          </w:p>
        </w:tc>
        <w:tc>
          <w:tcPr>
            <w:tcW w:w="506" w:type="pct"/>
            <w:shd w:val="clear" w:color="auto" w:fill="FFFFFF"/>
            <w:tcMar>
              <w:left w:w="28" w:type="dxa"/>
              <w:right w:w="28" w:type="dxa"/>
            </w:tcMar>
            <w:vAlign w:val="center"/>
          </w:tcPr>
          <w:p w14:paraId="1F781E1F" w14:textId="77777777" w:rsidR="0035647D" w:rsidRPr="00872934" w:rsidRDefault="0035647D" w:rsidP="00964968">
            <w:pPr>
              <w:pStyle w:val="afd"/>
            </w:pPr>
            <w:r w:rsidRPr="00872934">
              <w:t>г/м</w:t>
            </w:r>
            <w:r w:rsidRPr="00872934">
              <w:rPr>
                <w:vertAlign w:val="superscript"/>
              </w:rPr>
              <w:t>3</w:t>
            </w:r>
          </w:p>
        </w:tc>
        <w:tc>
          <w:tcPr>
            <w:tcW w:w="714" w:type="pct"/>
            <w:shd w:val="clear" w:color="auto" w:fill="FFFFFF"/>
            <w:tcMar>
              <w:left w:w="28" w:type="dxa"/>
              <w:right w:w="28" w:type="dxa"/>
            </w:tcMar>
            <w:vAlign w:val="center"/>
          </w:tcPr>
          <w:p w14:paraId="5E28501F" w14:textId="77777777" w:rsidR="0035647D" w:rsidRPr="00872934" w:rsidRDefault="0035647D" w:rsidP="00964968">
            <w:pPr>
              <w:pStyle w:val="afd"/>
            </w:pPr>
            <w:r w:rsidRPr="00872934">
              <w:t>ГОСТ Р 53367-2009</w:t>
            </w:r>
          </w:p>
        </w:tc>
        <w:tc>
          <w:tcPr>
            <w:tcW w:w="839" w:type="pct"/>
            <w:shd w:val="clear" w:color="auto" w:fill="FFFFFF"/>
            <w:tcMar>
              <w:left w:w="28" w:type="dxa"/>
              <w:right w:w="28" w:type="dxa"/>
            </w:tcMar>
            <w:vAlign w:val="center"/>
          </w:tcPr>
          <w:p w14:paraId="4B968C54" w14:textId="77777777" w:rsidR="0035647D" w:rsidRPr="00872934" w:rsidRDefault="0035647D" w:rsidP="00964968">
            <w:pPr>
              <w:pStyle w:val="afd"/>
            </w:pPr>
            <w:r w:rsidRPr="00872934">
              <w:t>не более 0,020</w:t>
            </w:r>
          </w:p>
        </w:tc>
        <w:tc>
          <w:tcPr>
            <w:tcW w:w="970" w:type="pct"/>
            <w:shd w:val="clear" w:color="auto" w:fill="FFFFFF"/>
            <w:tcMar>
              <w:left w:w="28" w:type="dxa"/>
              <w:right w:w="28" w:type="dxa"/>
            </w:tcMar>
            <w:vAlign w:val="center"/>
          </w:tcPr>
          <w:p w14:paraId="69924EE6" w14:textId="77777777" w:rsidR="0035647D" w:rsidRPr="00872934" w:rsidRDefault="0035647D" w:rsidP="00964968">
            <w:pPr>
              <w:pStyle w:val="afd"/>
            </w:pPr>
            <w:r w:rsidRPr="00872934">
              <w:t>менее 0,0010</w:t>
            </w:r>
          </w:p>
        </w:tc>
      </w:tr>
      <w:tr w:rsidR="00F65BF9" w:rsidRPr="00872934" w14:paraId="107316C9" w14:textId="77777777" w:rsidTr="00964968">
        <w:trPr>
          <w:trHeight w:val="20"/>
        </w:trPr>
        <w:tc>
          <w:tcPr>
            <w:tcW w:w="292" w:type="pct"/>
            <w:shd w:val="clear" w:color="auto" w:fill="FFFFFF"/>
            <w:tcMar>
              <w:left w:w="28" w:type="dxa"/>
              <w:right w:w="28" w:type="dxa"/>
            </w:tcMar>
            <w:vAlign w:val="center"/>
          </w:tcPr>
          <w:p w14:paraId="2050BF9C" w14:textId="77777777" w:rsidR="0035647D" w:rsidRPr="00872934" w:rsidRDefault="0035647D" w:rsidP="00964968">
            <w:pPr>
              <w:pStyle w:val="afd"/>
            </w:pPr>
            <w:r w:rsidRPr="00872934">
              <w:t>6</w:t>
            </w:r>
          </w:p>
        </w:tc>
        <w:tc>
          <w:tcPr>
            <w:tcW w:w="1679" w:type="pct"/>
            <w:shd w:val="clear" w:color="auto" w:fill="FFFFFF"/>
            <w:tcMar>
              <w:left w:w="28" w:type="dxa"/>
              <w:right w:w="28" w:type="dxa"/>
            </w:tcMar>
            <w:vAlign w:val="center"/>
          </w:tcPr>
          <w:p w14:paraId="54D37845" w14:textId="77777777" w:rsidR="0035647D" w:rsidRPr="00872934" w:rsidRDefault="0035647D" w:rsidP="00964968">
            <w:pPr>
              <w:pStyle w:val="afd"/>
            </w:pPr>
            <w:r w:rsidRPr="00872934">
              <w:t xml:space="preserve">Массовая концентрация </w:t>
            </w:r>
            <w:proofErr w:type="spellStart"/>
            <w:r w:rsidRPr="00872934">
              <w:t>меркаптановой</w:t>
            </w:r>
            <w:proofErr w:type="spellEnd"/>
            <w:r w:rsidRPr="00872934">
              <w:t xml:space="preserve"> серы</w:t>
            </w:r>
          </w:p>
        </w:tc>
        <w:tc>
          <w:tcPr>
            <w:tcW w:w="506" w:type="pct"/>
            <w:shd w:val="clear" w:color="auto" w:fill="FFFFFF"/>
            <w:tcMar>
              <w:left w:w="28" w:type="dxa"/>
              <w:right w:w="28" w:type="dxa"/>
            </w:tcMar>
            <w:vAlign w:val="center"/>
          </w:tcPr>
          <w:p w14:paraId="4FB9DC89" w14:textId="77777777" w:rsidR="0035647D" w:rsidRPr="00872934" w:rsidRDefault="0035647D" w:rsidP="00964968">
            <w:pPr>
              <w:pStyle w:val="afd"/>
            </w:pPr>
            <w:r w:rsidRPr="00872934">
              <w:t>г/м</w:t>
            </w:r>
            <w:r w:rsidRPr="00872934">
              <w:rPr>
                <w:vertAlign w:val="superscript"/>
              </w:rPr>
              <w:t>3</w:t>
            </w:r>
          </w:p>
        </w:tc>
        <w:tc>
          <w:tcPr>
            <w:tcW w:w="714" w:type="pct"/>
            <w:shd w:val="clear" w:color="auto" w:fill="FFFFFF"/>
            <w:tcMar>
              <w:left w:w="28" w:type="dxa"/>
              <w:right w:w="28" w:type="dxa"/>
            </w:tcMar>
            <w:vAlign w:val="center"/>
          </w:tcPr>
          <w:p w14:paraId="284E5C12" w14:textId="77777777" w:rsidR="0035647D" w:rsidRPr="00872934" w:rsidRDefault="0035647D" w:rsidP="00964968">
            <w:pPr>
              <w:pStyle w:val="afd"/>
            </w:pPr>
            <w:r w:rsidRPr="00872934">
              <w:t>ГОСТ Р 53367-2009</w:t>
            </w:r>
          </w:p>
        </w:tc>
        <w:tc>
          <w:tcPr>
            <w:tcW w:w="839" w:type="pct"/>
            <w:shd w:val="clear" w:color="auto" w:fill="FFFFFF"/>
            <w:tcMar>
              <w:left w:w="28" w:type="dxa"/>
              <w:right w:w="28" w:type="dxa"/>
            </w:tcMar>
            <w:vAlign w:val="center"/>
          </w:tcPr>
          <w:p w14:paraId="612EF262" w14:textId="77777777" w:rsidR="0035647D" w:rsidRPr="00872934" w:rsidRDefault="0035647D" w:rsidP="00964968">
            <w:pPr>
              <w:pStyle w:val="afd"/>
            </w:pPr>
            <w:r w:rsidRPr="00872934">
              <w:t>не более 0,036</w:t>
            </w:r>
          </w:p>
        </w:tc>
        <w:tc>
          <w:tcPr>
            <w:tcW w:w="970" w:type="pct"/>
            <w:shd w:val="clear" w:color="auto" w:fill="FFFFFF"/>
            <w:tcMar>
              <w:left w:w="28" w:type="dxa"/>
              <w:right w:w="28" w:type="dxa"/>
            </w:tcMar>
            <w:vAlign w:val="center"/>
          </w:tcPr>
          <w:p w14:paraId="61157D41" w14:textId="77777777" w:rsidR="0035647D" w:rsidRPr="00872934" w:rsidRDefault="0035647D" w:rsidP="00964968">
            <w:pPr>
              <w:pStyle w:val="afd"/>
            </w:pPr>
            <w:r w:rsidRPr="00872934">
              <w:t>менее 0,0030</w:t>
            </w:r>
          </w:p>
        </w:tc>
      </w:tr>
      <w:tr w:rsidR="00F65BF9" w:rsidRPr="00872934" w14:paraId="5F376D21" w14:textId="77777777" w:rsidTr="00964968">
        <w:trPr>
          <w:trHeight w:val="20"/>
        </w:trPr>
        <w:tc>
          <w:tcPr>
            <w:tcW w:w="292" w:type="pct"/>
            <w:shd w:val="clear" w:color="auto" w:fill="FFFFFF"/>
            <w:tcMar>
              <w:left w:w="28" w:type="dxa"/>
              <w:right w:w="28" w:type="dxa"/>
            </w:tcMar>
            <w:vAlign w:val="center"/>
          </w:tcPr>
          <w:p w14:paraId="2A3DCD46" w14:textId="77777777" w:rsidR="0035647D" w:rsidRPr="00872934" w:rsidRDefault="0035647D" w:rsidP="00964968">
            <w:pPr>
              <w:pStyle w:val="afd"/>
            </w:pPr>
            <w:r w:rsidRPr="00872934">
              <w:lastRenderedPageBreak/>
              <w:t>7</w:t>
            </w:r>
          </w:p>
        </w:tc>
        <w:tc>
          <w:tcPr>
            <w:tcW w:w="1679" w:type="pct"/>
            <w:shd w:val="clear" w:color="auto" w:fill="FFFFFF"/>
            <w:tcMar>
              <w:left w:w="28" w:type="dxa"/>
              <w:right w:w="28" w:type="dxa"/>
            </w:tcMar>
            <w:vAlign w:val="center"/>
          </w:tcPr>
          <w:p w14:paraId="1FF8CF5F" w14:textId="77777777" w:rsidR="0035647D" w:rsidRPr="00872934" w:rsidRDefault="0035647D" w:rsidP="00964968">
            <w:pPr>
              <w:pStyle w:val="afd"/>
            </w:pPr>
            <w:r w:rsidRPr="00872934">
              <w:t>Массовая концентрация механических примесей</w:t>
            </w:r>
          </w:p>
        </w:tc>
        <w:tc>
          <w:tcPr>
            <w:tcW w:w="506" w:type="pct"/>
            <w:shd w:val="clear" w:color="auto" w:fill="FFFFFF"/>
            <w:tcMar>
              <w:left w:w="28" w:type="dxa"/>
              <w:right w:w="28" w:type="dxa"/>
            </w:tcMar>
            <w:vAlign w:val="center"/>
          </w:tcPr>
          <w:p w14:paraId="27383A4B" w14:textId="77777777" w:rsidR="0035647D" w:rsidRPr="00872934" w:rsidRDefault="0035647D" w:rsidP="00964968">
            <w:pPr>
              <w:pStyle w:val="afd"/>
            </w:pPr>
            <w:r w:rsidRPr="00872934">
              <w:t>г/м</w:t>
            </w:r>
            <w:r w:rsidRPr="00872934">
              <w:rPr>
                <w:vertAlign w:val="superscript"/>
              </w:rPr>
              <w:t>3</w:t>
            </w:r>
          </w:p>
        </w:tc>
        <w:tc>
          <w:tcPr>
            <w:tcW w:w="714" w:type="pct"/>
            <w:shd w:val="clear" w:color="auto" w:fill="FFFFFF"/>
            <w:tcMar>
              <w:left w:w="28" w:type="dxa"/>
              <w:right w:w="28" w:type="dxa"/>
            </w:tcMar>
            <w:vAlign w:val="center"/>
          </w:tcPr>
          <w:p w14:paraId="33210D5D" w14:textId="77777777" w:rsidR="0035647D" w:rsidRPr="00872934" w:rsidRDefault="0035647D" w:rsidP="00964968">
            <w:pPr>
              <w:pStyle w:val="afd"/>
            </w:pPr>
            <w:r w:rsidRPr="00872934">
              <w:t>ГОСТ</w:t>
            </w:r>
          </w:p>
          <w:p w14:paraId="160A7284" w14:textId="77777777" w:rsidR="0035647D" w:rsidRPr="00872934" w:rsidRDefault="0035647D" w:rsidP="00964968">
            <w:pPr>
              <w:pStyle w:val="afd"/>
            </w:pPr>
            <w:r w:rsidRPr="00872934">
              <w:t>22387.4-77</w:t>
            </w:r>
          </w:p>
        </w:tc>
        <w:tc>
          <w:tcPr>
            <w:tcW w:w="839" w:type="pct"/>
            <w:shd w:val="clear" w:color="auto" w:fill="FFFFFF"/>
            <w:tcMar>
              <w:left w:w="28" w:type="dxa"/>
              <w:right w:w="28" w:type="dxa"/>
            </w:tcMar>
            <w:vAlign w:val="center"/>
          </w:tcPr>
          <w:p w14:paraId="29D8019B" w14:textId="77777777" w:rsidR="0035647D" w:rsidRPr="00872934" w:rsidRDefault="0035647D" w:rsidP="00964968">
            <w:pPr>
              <w:pStyle w:val="afd"/>
            </w:pPr>
            <w:r w:rsidRPr="00872934">
              <w:t>не более 0,001</w:t>
            </w:r>
          </w:p>
        </w:tc>
        <w:tc>
          <w:tcPr>
            <w:tcW w:w="970" w:type="pct"/>
            <w:shd w:val="clear" w:color="auto" w:fill="FFFFFF"/>
            <w:tcMar>
              <w:left w:w="28" w:type="dxa"/>
              <w:right w:w="28" w:type="dxa"/>
            </w:tcMar>
            <w:vAlign w:val="center"/>
          </w:tcPr>
          <w:p w14:paraId="5EC24E01" w14:textId="77777777" w:rsidR="0035647D" w:rsidRPr="00872934" w:rsidRDefault="0035647D" w:rsidP="00964968">
            <w:pPr>
              <w:pStyle w:val="afd"/>
            </w:pPr>
            <w:proofErr w:type="spellStart"/>
            <w:r w:rsidRPr="00872934">
              <w:t>отс</w:t>
            </w:r>
            <w:proofErr w:type="spellEnd"/>
            <w:r w:rsidRPr="00872934">
              <w:t>.</w:t>
            </w:r>
          </w:p>
        </w:tc>
      </w:tr>
      <w:tr w:rsidR="00F65BF9" w:rsidRPr="00872934" w14:paraId="727912F7" w14:textId="77777777" w:rsidTr="00964968">
        <w:trPr>
          <w:trHeight w:val="20"/>
        </w:trPr>
        <w:tc>
          <w:tcPr>
            <w:tcW w:w="292" w:type="pct"/>
            <w:shd w:val="clear" w:color="auto" w:fill="FFFFFF"/>
            <w:tcMar>
              <w:left w:w="28" w:type="dxa"/>
              <w:right w:w="28" w:type="dxa"/>
            </w:tcMar>
            <w:vAlign w:val="center"/>
          </w:tcPr>
          <w:p w14:paraId="6C6272FD" w14:textId="77777777" w:rsidR="0035647D" w:rsidRPr="00872934" w:rsidRDefault="0035647D" w:rsidP="00964968">
            <w:pPr>
              <w:pStyle w:val="afd"/>
            </w:pPr>
            <w:r w:rsidRPr="00872934">
              <w:t>8</w:t>
            </w:r>
          </w:p>
        </w:tc>
        <w:tc>
          <w:tcPr>
            <w:tcW w:w="1679" w:type="pct"/>
            <w:shd w:val="clear" w:color="auto" w:fill="FFFFFF"/>
            <w:tcMar>
              <w:left w:w="28" w:type="dxa"/>
              <w:right w:w="28" w:type="dxa"/>
            </w:tcMar>
            <w:vAlign w:val="center"/>
          </w:tcPr>
          <w:p w14:paraId="17E2323F" w14:textId="77777777" w:rsidR="0035647D" w:rsidRPr="00872934" w:rsidRDefault="0035647D" w:rsidP="00964968">
            <w:pPr>
              <w:pStyle w:val="afd"/>
            </w:pPr>
            <w:r w:rsidRPr="00872934">
              <w:t>Температура точки росы по воде при давлении в точке отбора пробы</w:t>
            </w:r>
          </w:p>
        </w:tc>
        <w:tc>
          <w:tcPr>
            <w:tcW w:w="506" w:type="pct"/>
            <w:shd w:val="clear" w:color="auto" w:fill="FFFFFF"/>
            <w:tcMar>
              <w:left w:w="28" w:type="dxa"/>
              <w:right w:w="28" w:type="dxa"/>
            </w:tcMar>
            <w:vAlign w:val="center"/>
          </w:tcPr>
          <w:p w14:paraId="5BAE68BC" w14:textId="77777777" w:rsidR="0035647D" w:rsidRPr="00872934" w:rsidRDefault="0035647D" w:rsidP="00964968">
            <w:pPr>
              <w:pStyle w:val="afd"/>
            </w:pPr>
            <w:r w:rsidRPr="00872934">
              <w:t>°С</w:t>
            </w:r>
          </w:p>
        </w:tc>
        <w:tc>
          <w:tcPr>
            <w:tcW w:w="714" w:type="pct"/>
            <w:shd w:val="clear" w:color="auto" w:fill="FFFFFF"/>
            <w:tcMar>
              <w:left w:w="28" w:type="dxa"/>
              <w:right w:w="28" w:type="dxa"/>
            </w:tcMar>
            <w:vAlign w:val="center"/>
          </w:tcPr>
          <w:p w14:paraId="4CF4E9EF" w14:textId="77777777" w:rsidR="0035647D" w:rsidRPr="00872934" w:rsidRDefault="0035647D" w:rsidP="00964968">
            <w:pPr>
              <w:pStyle w:val="afd"/>
            </w:pPr>
            <w:r w:rsidRPr="00872934">
              <w:t>ГОСТ Р</w:t>
            </w:r>
          </w:p>
          <w:p w14:paraId="6ABF5668" w14:textId="77777777" w:rsidR="0035647D" w:rsidRPr="00872934" w:rsidRDefault="0035647D" w:rsidP="00964968">
            <w:pPr>
              <w:pStyle w:val="afd"/>
            </w:pPr>
            <w:r w:rsidRPr="00872934">
              <w:t>53763-2009, ГОСТ 20060-83</w:t>
            </w:r>
          </w:p>
        </w:tc>
        <w:tc>
          <w:tcPr>
            <w:tcW w:w="839" w:type="pct"/>
            <w:shd w:val="clear" w:color="auto" w:fill="FFFFFF"/>
            <w:tcMar>
              <w:left w:w="28" w:type="dxa"/>
              <w:right w:w="28" w:type="dxa"/>
            </w:tcMar>
            <w:vAlign w:val="center"/>
          </w:tcPr>
          <w:p w14:paraId="4962B2CA" w14:textId="77777777" w:rsidR="0035647D" w:rsidRPr="00872934" w:rsidRDefault="0035647D" w:rsidP="00964968">
            <w:pPr>
              <w:pStyle w:val="afd"/>
            </w:pPr>
            <w:r w:rsidRPr="00872934">
              <w:t>ниже</w:t>
            </w:r>
          </w:p>
          <w:p w14:paraId="6A71D582" w14:textId="77777777" w:rsidR="0035647D" w:rsidRPr="00872934" w:rsidRDefault="0035647D" w:rsidP="00964968">
            <w:pPr>
              <w:pStyle w:val="afd"/>
            </w:pPr>
            <w:r w:rsidRPr="00872934">
              <w:t>температуры</w:t>
            </w:r>
          </w:p>
          <w:p w14:paraId="2C18CC2C" w14:textId="77777777" w:rsidR="0035647D" w:rsidRPr="00872934" w:rsidRDefault="0035647D" w:rsidP="00964968">
            <w:pPr>
              <w:pStyle w:val="afd"/>
            </w:pPr>
            <w:r w:rsidRPr="00872934">
              <w:t>газа</w:t>
            </w:r>
          </w:p>
        </w:tc>
        <w:tc>
          <w:tcPr>
            <w:tcW w:w="970" w:type="pct"/>
            <w:shd w:val="clear" w:color="auto" w:fill="FFFFFF"/>
            <w:tcMar>
              <w:left w:w="28" w:type="dxa"/>
              <w:right w:w="28" w:type="dxa"/>
            </w:tcMar>
            <w:vAlign w:val="center"/>
          </w:tcPr>
          <w:p w14:paraId="4E5D75B2" w14:textId="77777777" w:rsidR="0035647D" w:rsidRPr="00872934" w:rsidRDefault="0035647D" w:rsidP="00964968">
            <w:pPr>
              <w:pStyle w:val="afd"/>
            </w:pPr>
            <w:r w:rsidRPr="00872934">
              <w:t>минус 11,9</w:t>
            </w:r>
          </w:p>
        </w:tc>
      </w:tr>
      <w:tr w:rsidR="00F65BF9" w:rsidRPr="00872934" w14:paraId="25733622" w14:textId="77777777" w:rsidTr="00964968">
        <w:trPr>
          <w:trHeight w:val="20"/>
        </w:trPr>
        <w:tc>
          <w:tcPr>
            <w:tcW w:w="292" w:type="pct"/>
            <w:shd w:val="clear" w:color="auto" w:fill="FFFFFF"/>
            <w:tcMar>
              <w:left w:w="28" w:type="dxa"/>
              <w:right w:w="28" w:type="dxa"/>
            </w:tcMar>
            <w:vAlign w:val="center"/>
          </w:tcPr>
          <w:p w14:paraId="29D97DC0" w14:textId="77777777" w:rsidR="0035647D" w:rsidRPr="00872934" w:rsidRDefault="0035647D" w:rsidP="00964968">
            <w:pPr>
              <w:pStyle w:val="afd"/>
            </w:pPr>
            <w:r w:rsidRPr="00872934">
              <w:t>9</w:t>
            </w:r>
          </w:p>
        </w:tc>
        <w:tc>
          <w:tcPr>
            <w:tcW w:w="1679" w:type="pct"/>
            <w:shd w:val="clear" w:color="auto" w:fill="FFFFFF"/>
            <w:tcMar>
              <w:left w:w="28" w:type="dxa"/>
              <w:right w:w="28" w:type="dxa"/>
            </w:tcMar>
            <w:vAlign w:val="center"/>
          </w:tcPr>
          <w:p w14:paraId="17B9F782" w14:textId="77777777" w:rsidR="0035647D" w:rsidRPr="00872934" w:rsidRDefault="0035647D" w:rsidP="00964968">
            <w:pPr>
              <w:pStyle w:val="afd"/>
            </w:pPr>
            <w:r w:rsidRPr="00872934">
              <w:t xml:space="preserve">Температура газа в точке отбора пробы при </w:t>
            </w:r>
            <w:proofErr w:type="spellStart"/>
            <w:r w:rsidRPr="00872934">
              <w:t>опред</w:t>
            </w:r>
            <w:proofErr w:type="spellEnd"/>
            <w:r w:rsidRPr="00872934">
              <w:t>. температуры точки росы</w:t>
            </w:r>
          </w:p>
        </w:tc>
        <w:tc>
          <w:tcPr>
            <w:tcW w:w="506" w:type="pct"/>
            <w:shd w:val="clear" w:color="auto" w:fill="FFFFFF"/>
            <w:tcMar>
              <w:left w:w="28" w:type="dxa"/>
              <w:right w:w="28" w:type="dxa"/>
            </w:tcMar>
            <w:vAlign w:val="center"/>
          </w:tcPr>
          <w:p w14:paraId="5458F803" w14:textId="77777777" w:rsidR="0035647D" w:rsidRPr="00872934" w:rsidRDefault="0035647D" w:rsidP="00964968">
            <w:pPr>
              <w:pStyle w:val="afd"/>
            </w:pPr>
            <w:r w:rsidRPr="00872934">
              <w:t>°С</w:t>
            </w:r>
          </w:p>
        </w:tc>
        <w:tc>
          <w:tcPr>
            <w:tcW w:w="714" w:type="pct"/>
            <w:shd w:val="clear" w:color="auto" w:fill="FFFFFF"/>
            <w:tcMar>
              <w:left w:w="28" w:type="dxa"/>
              <w:right w:w="28" w:type="dxa"/>
            </w:tcMar>
            <w:vAlign w:val="center"/>
          </w:tcPr>
          <w:p w14:paraId="742F775C" w14:textId="77777777" w:rsidR="0035647D" w:rsidRPr="00872934" w:rsidRDefault="0035647D" w:rsidP="00964968">
            <w:pPr>
              <w:pStyle w:val="afd"/>
            </w:pPr>
            <w:r w:rsidRPr="00872934">
              <w:t>-</w:t>
            </w:r>
          </w:p>
        </w:tc>
        <w:tc>
          <w:tcPr>
            <w:tcW w:w="839" w:type="pct"/>
            <w:shd w:val="clear" w:color="auto" w:fill="FFFFFF"/>
            <w:tcMar>
              <w:left w:w="28" w:type="dxa"/>
              <w:right w:w="28" w:type="dxa"/>
            </w:tcMar>
            <w:vAlign w:val="center"/>
          </w:tcPr>
          <w:p w14:paraId="5C02F051" w14:textId="77777777" w:rsidR="0035647D" w:rsidRPr="00872934" w:rsidRDefault="0035647D" w:rsidP="00964968">
            <w:pPr>
              <w:pStyle w:val="afd"/>
            </w:pPr>
            <w:r w:rsidRPr="00872934">
              <w:t>не нормируется</w:t>
            </w:r>
          </w:p>
        </w:tc>
        <w:tc>
          <w:tcPr>
            <w:tcW w:w="970" w:type="pct"/>
            <w:shd w:val="clear" w:color="auto" w:fill="FFFFFF"/>
            <w:tcMar>
              <w:left w:w="28" w:type="dxa"/>
              <w:right w:w="28" w:type="dxa"/>
            </w:tcMar>
            <w:vAlign w:val="center"/>
          </w:tcPr>
          <w:p w14:paraId="77CA42D7" w14:textId="77777777" w:rsidR="0035647D" w:rsidRPr="00872934" w:rsidRDefault="0035647D" w:rsidP="00964968">
            <w:pPr>
              <w:pStyle w:val="afd"/>
            </w:pPr>
            <w:r w:rsidRPr="00872934">
              <w:t>33,0</w:t>
            </w:r>
          </w:p>
        </w:tc>
      </w:tr>
      <w:tr w:rsidR="00F65BF9" w:rsidRPr="00872934" w14:paraId="31B2A246" w14:textId="77777777" w:rsidTr="00964968">
        <w:trPr>
          <w:trHeight w:val="20"/>
        </w:trPr>
        <w:tc>
          <w:tcPr>
            <w:tcW w:w="292" w:type="pct"/>
            <w:shd w:val="clear" w:color="auto" w:fill="FFFFFF"/>
            <w:tcMar>
              <w:left w:w="28" w:type="dxa"/>
              <w:right w:w="28" w:type="dxa"/>
            </w:tcMar>
            <w:vAlign w:val="center"/>
          </w:tcPr>
          <w:p w14:paraId="4FF06BED" w14:textId="77777777" w:rsidR="0035647D" w:rsidRPr="00872934" w:rsidRDefault="0035647D" w:rsidP="00964968">
            <w:pPr>
              <w:pStyle w:val="afd"/>
            </w:pPr>
            <w:r w:rsidRPr="00872934">
              <w:t>10</w:t>
            </w:r>
          </w:p>
        </w:tc>
        <w:tc>
          <w:tcPr>
            <w:tcW w:w="1679" w:type="pct"/>
            <w:shd w:val="clear" w:color="auto" w:fill="FFFFFF"/>
            <w:tcMar>
              <w:left w:w="28" w:type="dxa"/>
              <w:right w:w="28" w:type="dxa"/>
            </w:tcMar>
            <w:vAlign w:val="center"/>
          </w:tcPr>
          <w:p w14:paraId="55693811" w14:textId="77777777" w:rsidR="0035647D" w:rsidRPr="00872934" w:rsidRDefault="0035647D" w:rsidP="00964968">
            <w:pPr>
              <w:pStyle w:val="afd"/>
            </w:pPr>
            <w:r w:rsidRPr="00872934">
              <w:t>Интенсивность запаха при объёмной доле 1% в воздухе</w:t>
            </w:r>
          </w:p>
        </w:tc>
        <w:tc>
          <w:tcPr>
            <w:tcW w:w="506" w:type="pct"/>
            <w:shd w:val="clear" w:color="auto" w:fill="FFFFFF"/>
            <w:tcMar>
              <w:left w:w="28" w:type="dxa"/>
              <w:right w:w="28" w:type="dxa"/>
            </w:tcMar>
            <w:vAlign w:val="center"/>
          </w:tcPr>
          <w:p w14:paraId="4098BD44" w14:textId="77777777" w:rsidR="0035647D" w:rsidRPr="00872934" w:rsidRDefault="0035647D" w:rsidP="00964968">
            <w:pPr>
              <w:pStyle w:val="afd"/>
            </w:pPr>
            <w:r w:rsidRPr="00872934">
              <w:t>балл</w:t>
            </w:r>
          </w:p>
        </w:tc>
        <w:tc>
          <w:tcPr>
            <w:tcW w:w="714" w:type="pct"/>
            <w:shd w:val="clear" w:color="auto" w:fill="FFFFFF"/>
            <w:tcMar>
              <w:left w:w="28" w:type="dxa"/>
              <w:right w:w="28" w:type="dxa"/>
            </w:tcMar>
            <w:vAlign w:val="center"/>
          </w:tcPr>
          <w:p w14:paraId="3EA1B26B" w14:textId="77777777" w:rsidR="0035647D" w:rsidRPr="00872934" w:rsidRDefault="0035647D" w:rsidP="00964968">
            <w:pPr>
              <w:pStyle w:val="afd"/>
            </w:pPr>
            <w:r w:rsidRPr="00872934">
              <w:t>ГОСТ 22387.5- 2014</w:t>
            </w:r>
          </w:p>
        </w:tc>
        <w:tc>
          <w:tcPr>
            <w:tcW w:w="839" w:type="pct"/>
            <w:shd w:val="clear" w:color="auto" w:fill="FFFFFF"/>
            <w:tcMar>
              <w:left w:w="28" w:type="dxa"/>
              <w:right w:w="28" w:type="dxa"/>
            </w:tcMar>
            <w:vAlign w:val="center"/>
          </w:tcPr>
          <w:p w14:paraId="5C468F1B" w14:textId="77777777" w:rsidR="0035647D" w:rsidRPr="00872934" w:rsidRDefault="0035647D" w:rsidP="00964968">
            <w:pPr>
              <w:pStyle w:val="afd"/>
            </w:pPr>
            <w:r w:rsidRPr="00872934">
              <w:t>не менее 3</w:t>
            </w:r>
          </w:p>
        </w:tc>
        <w:tc>
          <w:tcPr>
            <w:tcW w:w="970" w:type="pct"/>
            <w:shd w:val="clear" w:color="auto" w:fill="FFFFFF"/>
            <w:tcMar>
              <w:left w:w="28" w:type="dxa"/>
              <w:right w:w="28" w:type="dxa"/>
            </w:tcMar>
            <w:vAlign w:val="center"/>
          </w:tcPr>
          <w:p w14:paraId="19ECEFA7" w14:textId="77777777" w:rsidR="0035647D" w:rsidRPr="00872934" w:rsidRDefault="0035647D" w:rsidP="00964968">
            <w:pPr>
              <w:pStyle w:val="afd"/>
            </w:pPr>
            <w:r w:rsidRPr="00872934">
              <w:t>не опр.</w:t>
            </w:r>
          </w:p>
        </w:tc>
      </w:tr>
    </w:tbl>
    <w:p w14:paraId="2D0831A5" w14:textId="77777777" w:rsidR="003D2650" w:rsidRPr="00872934" w:rsidRDefault="003D2650" w:rsidP="00964968">
      <w:pPr>
        <w:pStyle w:val="af3"/>
      </w:pPr>
    </w:p>
    <w:p w14:paraId="2E655518" w14:textId="1F9E7B88" w:rsidR="00B646E7" w:rsidRPr="00872934" w:rsidRDefault="00631A2C" w:rsidP="00964968">
      <w:pPr>
        <w:pStyle w:val="af3"/>
      </w:pPr>
      <w:r w:rsidRPr="00872934">
        <w:t xml:space="preserve">На природный газ будет приходиться до </w:t>
      </w:r>
      <w:r w:rsidR="003E6C29" w:rsidRPr="00872934">
        <w:t>100</w:t>
      </w:r>
      <w:r w:rsidRPr="00872934">
        <w:t xml:space="preserve"> % суммарного топливопотребления на энергетические нужды к 2028 г.</w:t>
      </w:r>
    </w:p>
    <w:p w14:paraId="007E3E82" w14:textId="77777777" w:rsidR="00F04C9C" w:rsidRPr="00872934" w:rsidRDefault="00F04C9C" w:rsidP="00964968">
      <w:pPr>
        <w:pStyle w:val="af3"/>
      </w:pPr>
      <w:r w:rsidRPr="00872934">
        <w:br w:type="page"/>
      </w:r>
    </w:p>
    <w:p w14:paraId="0630AAF7" w14:textId="77777777" w:rsidR="00E02C65" w:rsidRPr="00872934" w:rsidRDefault="00A05CE1" w:rsidP="00A05CE1">
      <w:pPr>
        <w:pStyle w:val="1"/>
      </w:pPr>
      <w:bookmarkStart w:id="79" w:name="_Toc141198828"/>
      <w:r w:rsidRPr="00872934">
        <w:lastRenderedPageBreak/>
        <w:t xml:space="preserve">Преобладающий в МО город Балаково вид топлива, </w:t>
      </w:r>
      <w:r w:rsidRPr="00872934">
        <w:br/>
        <w:t xml:space="preserve">определяемый по совокупности всех систем теплоснабжения, </w:t>
      </w:r>
      <w:r w:rsidR="00071376" w:rsidRPr="00872934">
        <w:br/>
      </w:r>
      <w:r w:rsidRPr="00872934">
        <w:t>находящихся в МО город Балаково</w:t>
      </w:r>
      <w:bookmarkEnd w:id="79"/>
    </w:p>
    <w:p w14:paraId="141B7FE1" w14:textId="7D924013" w:rsidR="001B3DF0" w:rsidRPr="00872934" w:rsidRDefault="005205A4" w:rsidP="00964968">
      <w:pPr>
        <w:pStyle w:val="af3"/>
      </w:pPr>
      <w:r w:rsidRPr="00872934">
        <w:t xml:space="preserve">Преобладающим видом топлива на источниках тепловой энергии в г. </w:t>
      </w:r>
      <w:r w:rsidR="00D45812" w:rsidRPr="00872934">
        <w:t>Балаково</w:t>
      </w:r>
      <w:r w:rsidRPr="00872934">
        <w:t xml:space="preserve"> </w:t>
      </w:r>
      <w:r w:rsidR="00494F88" w:rsidRPr="00872934">
        <w:t>на перспективный период 20</w:t>
      </w:r>
      <w:r w:rsidR="00A71533" w:rsidRPr="00872934">
        <w:t>2</w:t>
      </w:r>
      <w:r w:rsidR="003E6C29" w:rsidRPr="00872934">
        <w:t>2</w:t>
      </w:r>
      <w:r w:rsidR="00494F88" w:rsidRPr="00872934">
        <w:t xml:space="preserve"> – 20</w:t>
      </w:r>
      <w:r w:rsidR="0035647D" w:rsidRPr="00872934">
        <w:t>28</w:t>
      </w:r>
      <w:r w:rsidR="00494F88" w:rsidRPr="00872934">
        <w:t xml:space="preserve"> гг. </w:t>
      </w:r>
      <w:r w:rsidRPr="00872934">
        <w:t xml:space="preserve">будет оставаться природный газ. </w:t>
      </w:r>
    </w:p>
    <w:p w14:paraId="7E0597E9" w14:textId="2C39915C" w:rsidR="00494F88" w:rsidRPr="00872934" w:rsidRDefault="001B3DF0" w:rsidP="00964968">
      <w:pPr>
        <w:pStyle w:val="af3"/>
      </w:pPr>
      <w:r w:rsidRPr="00872934">
        <w:t xml:space="preserve">В </w:t>
      </w:r>
      <w:proofErr w:type="spellStart"/>
      <w:r w:rsidRPr="00872934">
        <w:t>табл</w:t>
      </w:r>
      <w:r w:rsidR="00964968" w:rsidRPr="00872934">
        <w:t>ице</w:t>
      </w:r>
      <w:r w:rsidR="00964968" w:rsidRPr="00872934">
        <w:fldChar w:fldCharType="begin"/>
      </w:r>
      <w:r w:rsidR="00964968" w:rsidRPr="00872934">
        <w:instrText xml:space="preserve"> REF _Ref125905672 \h </w:instrText>
      </w:r>
      <w:r w:rsidR="00CC635F" w:rsidRPr="00872934">
        <w:instrText xml:space="preserve"> \* MERGEFORMAT </w:instrText>
      </w:r>
      <w:r w:rsidR="00964968" w:rsidRPr="00872934">
        <w:fldChar w:fldCharType="separate"/>
      </w:r>
      <w:r w:rsidR="00872934" w:rsidRPr="00872934">
        <w:rPr>
          <w:rStyle w:val="afc"/>
        </w:rPr>
        <w:t>Таблица</w:t>
      </w:r>
      <w:proofErr w:type="spellEnd"/>
      <w:r w:rsidR="00872934" w:rsidRPr="00872934">
        <w:t xml:space="preserve"> </w:t>
      </w:r>
      <w:r w:rsidR="00872934">
        <w:t>12</w:t>
      </w:r>
      <w:r w:rsidR="00964968" w:rsidRPr="00872934">
        <w:fldChar w:fldCharType="end"/>
      </w:r>
      <w:r w:rsidRPr="00872934">
        <w:t xml:space="preserve"> приведены затраты природного газа и мазута на Балаковской ТЭЦ-4 в период 202</w:t>
      </w:r>
      <w:r w:rsidR="00CC635F" w:rsidRPr="00872934">
        <w:t>2</w:t>
      </w:r>
      <w:r w:rsidRPr="00872934">
        <w:t xml:space="preserve"> – 2028 гг., а также доли природного газа и мазута в топливном балансе ТЭЦ.</w:t>
      </w:r>
    </w:p>
    <w:p w14:paraId="37A1B6EB" w14:textId="77260EE9" w:rsidR="00F04C9C" w:rsidRPr="00872934" w:rsidRDefault="00964968" w:rsidP="00964968">
      <w:pPr>
        <w:pStyle w:val="af6"/>
      </w:pPr>
      <w:bookmarkStart w:id="80" w:name="_Ref125905672"/>
      <w:bookmarkStart w:id="81" w:name="_Toc141198842"/>
      <w:r w:rsidRPr="00872934">
        <w:t xml:space="preserve">Таблица </w:t>
      </w:r>
      <w:r w:rsidR="00872934" w:rsidRPr="00872934">
        <w:fldChar w:fldCharType="begin"/>
      </w:r>
      <w:r w:rsidR="00872934" w:rsidRPr="00872934">
        <w:instrText xml:space="preserve"> SEQ Таблица \* ARABIC </w:instrText>
      </w:r>
      <w:r w:rsidR="00872934" w:rsidRPr="00872934">
        <w:fldChar w:fldCharType="separate"/>
      </w:r>
      <w:r w:rsidR="00872934">
        <w:rPr>
          <w:noProof/>
        </w:rPr>
        <w:t>12</w:t>
      </w:r>
      <w:r w:rsidR="00872934" w:rsidRPr="00872934">
        <w:rPr>
          <w:noProof/>
        </w:rPr>
        <w:fldChar w:fldCharType="end"/>
      </w:r>
      <w:bookmarkEnd w:id="80"/>
      <w:r w:rsidR="003F114C" w:rsidRPr="00872934">
        <w:t>. Затраты природного газа и мазута на Балаковской ТЭЦ-4 в период 2022 – 2028 гг.</w:t>
      </w:r>
      <w:bookmarkEnd w:id="81"/>
    </w:p>
    <w:tbl>
      <w:tblPr>
        <w:tblW w:w="5000" w:type="pct"/>
        <w:tblLook w:val="04A0" w:firstRow="1" w:lastRow="0" w:firstColumn="1" w:lastColumn="0" w:noHBand="0" w:noVBand="1"/>
      </w:tblPr>
      <w:tblGrid>
        <w:gridCol w:w="335"/>
        <w:gridCol w:w="3709"/>
        <w:gridCol w:w="827"/>
        <w:gridCol w:w="817"/>
        <w:gridCol w:w="817"/>
        <w:gridCol w:w="817"/>
        <w:gridCol w:w="819"/>
        <w:gridCol w:w="819"/>
        <w:gridCol w:w="813"/>
      </w:tblGrid>
      <w:tr w:rsidR="00CC635F" w:rsidRPr="00872934" w14:paraId="5D10E7EA" w14:textId="5EF20830" w:rsidTr="00CC635F">
        <w:trPr>
          <w:trHeight w:val="227"/>
        </w:trPr>
        <w:tc>
          <w:tcPr>
            <w:tcW w:w="171" w:type="pct"/>
            <w:vMerge w:val="restart"/>
            <w:tcBorders>
              <w:top w:val="single" w:sz="8" w:space="0" w:color="auto"/>
              <w:left w:val="single" w:sz="8" w:space="0" w:color="auto"/>
              <w:right w:val="single" w:sz="8" w:space="0" w:color="auto"/>
            </w:tcBorders>
            <w:shd w:val="clear" w:color="000000" w:fill="FFFFFF"/>
            <w:tcMar>
              <w:left w:w="28" w:type="dxa"/>
              <w:right w:w="28" w:type="dxa"/>
            </w:tcMar>
            <w:vAlign w:val="center"/>
          </w:tcPr>
          <w:p w14:paraId="51F3295D" w14:textId="77777777" w:rsidR="00CC635F" w:rsidRPr="00872934" w:rsidRDefault="00CC635F" w:rsidP="00964968">
            <w:pPr>
              <w:pStyle w:val="afd"/>
            </w:pPr>
            <w:r w:rsidRPr="00872934">
              <w:t>№ п/п</w:t>
            </w:r>
          </w:p>
        </w:tc>
        <w:tc>
          <w:tcPr>
            <w:tcW w:w="1898" w:type="pct"/>
            <w:vMerge w:val="restart"/>
            <w:tcBorders>
              <w:top w:val="single" w:sz="8" w:space="0" w:color="auto"/>
              <w:left w:val="single" w:sz="8" w:space="0" w:color="auto"/>
              <w:bottom w:val="single" w:sz="8" w:space="0" w:color="000000"/>
              <w:right w:val="single" w:sz="8" w:space="0" w:color="auto"/>
            </w:tcBorders>
            <w:shd w:val="clear" w:color="000000" w:fill="FFFFFF"/>
            <w:tcMar>
              <w:left w:w="28" w:type="dxa"/>
              <w:right w:w="28" w:type="dxa"/>
            </w:tcMar>
            <w:vAlign w:val="center"/>
            <w:hideMark/>
          </w:tcPr>
          <w:p w14:paraId="7886C660" w14:textId="77777777" w:rsidR="00CC635F" w:rsidRPr="00872934" w:rsidRDefault="00CC635F" w:rsidP="00964968">
            <w:pPr>
              <w:pStyle w:val="afd"/>
            </w:pPr>
            <w:r w:rsidRPr="00872934">
              <w:t>Показатель, единицы измерения</w:t>
            </w:r>
          </w:p>
        </w:tc>
        <w:tc>
          <w:tcPr>
            <w:tcW w:w="2931" w:type="pct"/>
            <w:gridSpan w:val="7"/>
            <w:tcBorders>
              <w:top w:val="single" w:sz="8" w:space="0" w:color="auto"/>
              <w:left w:val="nil"/>
              <w:bottom w:val="single" w:sz="8" w:space="0" w:color="auto"/>
              <w:right w:val="single" w:sz="4" w:space="0" w:color="auto"/>
            </w:tcBorders>
            <w:shd w:val="clear" w:color="000000" w:fill="FFFFFF"/>
            <w:vAlign w:val="center"/>
          </w:tcPr>
          <w:p w14:paraId="06310EB4" w14:textId="63835E9A" w:rsidR="00CC635F" w:rsidRPr="00872934" w:rsidRDefault="00CC635F" w:rsidP="00964968">
            <w:pPr>
              <w:pStyle w:val="afd"/>
            </w:pPr>
            <w:r w:rsidRPr="00872934">
              <w:t>Источник теплоснабжения – Балаковская ТЭЦ-4</w:t>
            </w:r>
          </w:p>
        </w:tc>
      </w:tr>
      <w:tr w:rsidR="00CC635F" w:rsidRPr="00872934" w14:paraId="3906097B" w14:textId="77777777" w:rsidTr="00CC635F">
        <w:trPr>
          <w:trHeight w:val="227"/>
        </w:trPr>
        <w:tc>
          <w:tcPr>
            <w:tcW w:w="171" w:type="pct"/>
            <w:vMerge/>
            <w:tcBorders>
              <w:left w:val="single" w:sz="8" w:space="0" w:color="auto"/>
              <w:bottom w:val="single" w:sz="8" w:space="0" w:color="000000"/>
              <w:right w:val="single" w:sz="8" w:space="0" w:color="auto"/>
            </w:tcBorders>
            <w:tcMar>
              <w:left w:w="28" w:type="dxa"/>
              <w:right w:w="28" w:type="dxa"/>
            </w:tcMar>
            <w:vAlign w:val="center"/>
          </w:tcPr>
          <w:p w14:paraId="6C9DD4DF" w14:textId="77777777" w:rsidR="00CC635F" w:rsidRPr="00872934" w:rsidRDefault="00CC635F" w:rsidP="00964968">
            <w:pPr>
              <w:pStyle w:val="afd"/>
            </w:pPr>
          </w:p>
        </w:tc>
        <w:tc>
          <w:tcPr>
            <w:tcW w:w="1898" w:type="pct"/>
            <w:vMerge/>
            <w:tcBorders>
              <w:top w:val="single" w:sz="8" w:space="0" w:color="auto"/>
              <w:left w:val="single" w:sz="8" w:space="0" w:color="auto"/>
              <w:bottom w:val="single" w:sz="8" w:space="0" w:color="000000"/>
              <w:right w:val="single" w:sz="8" w:space="0" w:color="auto"/>
            </w:tcBorders>
            <w:tcMar>
              <w:left w:w="28" w:type="dxa"/>
              <w:right w:w="28" w:type="dxa"/>
            </w:tcMar>
            <w:vAlign w:val="center"/>
            <w:hideMark/>
          </w:tcPr>
          <w:p w14:paraId="7DFC592F" w14:textId="77777777" w:rsidR="00CC635F" w:rsidRPr="00872934" w:rsidRDefault="00CC635F" w:rsidP="00964968">
            <w:pPr>
              <w:pStyle w:val="afd"/>
            </w:pPr>
          </w:p>
        </w:tc>
        <w:tc>
          <w:tcPr>
            <w:tcW w:w="423" w:type="pct"/>
            <w:tcBorders>
              <w:top w:val="nil"/>
              <w:left w:val="single" w:sz="4" w:space="0" w:color="auto"/>
              <w:bottom w:val="single" w:sz="8" w:space="0" w:color="auto"/>
              <w:right w:val="single" w:sz="8" w:space="0" w:color="auto"/>
            </w:tcBorders>
            <w:shd w:val="clear" w:color="000000" w:fill="FFFFFF"/>
            <w:tcMar>
              <w:left w:w="28" w:type="dxa"/>
              <w:right w:w="28" w:type="dxa"/>
            </w:tcMar>
            <w:vAlign w:val="center"/>
            <w:hideMark/>
          </w:tcPr>
          <w:p w14:paraId="0751BE27" w14:textId="77777777" w:rsidR="00CC635F" w:rsidRPr="00872934" w:rsidRDefault="00CC635F" w:rsidP="00964968">
            <w:pPr>
              <w:pStyle w:val="afd"/>
            </w:pPr>
            <w:r w:rsidRPr="00872934">
              <w:t>2022</w:t>
            </w:r>
          </w:p>
        </w:tc>
        <w:tc>
          <w:tcPr>
            <w:tcW w:w="418" w:type="pct"/>
            <w:tcBorders>
              <w:top w:val="nil"/>
              <w:left w:val="nil"/>
              <w:bottom w:val="single" w:sz="8" w:space="0" w:color="auto"/>
              <w:right w:val="single" w:sz="8" w:space="0" w:color="auto"/>
            </w:tcBorders>
            <w:shd w:val="clear" w:color="000000" w:fill="FFFFFF"/>
            <w:tcMar>
              <w:left w:w="28" w:type="dxa"/>
              <w:right w:w="28" w:type="dxa"/>
            </w:tcMar>
            <w:vAlign w:val="center"/>
            <w:hideMark/>
          </w:tcPr>
          <w:p w14:paraId="65F88DD2" w14:textId="77777777" w:rsidR="00CC635F" w:rsidRPr="00872934" w:rsidRDefault="00CC635F" w:rsidP="00964968">
            <w:pPr>
              <w:pStyle w:val="afd"/>
            </w:pPr>
            <w:r w:rsidRPr="00872934">
              <w:t>2023</w:t>
            </w:r>
          </w:p>
        </w:tc>
        <w:tc>
          <w:tcPr>
            <w:tcW w:w="418" w:type="pct"/>
            <w:tcBorders>
              <w:top w:val="nil"/>
              <w:left w:val="nil"/>
              <w:bottom w:val="single" w:sz="8" w:space="0" w:color="auto"/>
              <w:right w:val="single" w:sz="4" w:space="0" w:color="auto"/>
            </w:tcBorders>
            <w:shd w:val="clear" w:color="000000" w:fill="FFFFFF"/>
            <w:tcMar>
              <w:left w:w="28" w:type="dxa"/>
              <w:right w:w="28" w:type="dxa"/>
            </w:tcMar>
            <w:vAlign w:val="center"/>
            <w:hideMark/>
          </w:tcPr>
          <w:p w14:paraId="0B659F36" w14:textId="77777777" w:rsidR="00CC635F" w:rsidRPr="00872934" w:rsidRDefault="00CC635F" w:rsidP="00964968">
            <w:pPr>
              <w:pStyle w:val="afd"/>
            </w:pPr>
            <w:r w:rsidRPr="00872934">
              <w:t>2024</w:t>
            </w:r>
          </w:p>
        </w:tc>
        <w:tc>
          <w:tcPr>
            <w:tcW w:w="418"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tcPr>
          <w:p w14:paraId="5499A000" w14:textId="77777777" w:rsidR="00CC635F" w:rsidRPr="00872934" w:rsidRDefault="00CC635F" w:rsidP="00964968">
            <w:pPr>
              <w:pStyle w:val="afd"/>
              <w:rPr>
                <w:lang w:val="en-US"/>
              </w:rPr>
            </w:pPr>
            <w:r w:rsidRPr="00872934">
              <w:rPr>
                <w:lang w:val="en-US"/>
              </w:rPr>
              <w:t>2025</w:t>
            </w:r>
          </w:p>
        </w:tc>
        <w:tc>
          <w:tcPr>
            <w:tcW w:w="41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tcPr>
          <w:p w14:paraId="249C017C" w14:textId="77777777" w:rsidR="00CC635F" w:rsidRPr="00872934" w:rsidRDefault="00CC635F" w:rsidP="00964968">
            <w:pPr>
              <w:pStyle w:val="afd"/>
              <w:rPr>
                <w:lang w:val="en-US"/>
              </w:rPr>
            </w:pPr>
            <w:r w:rsidRPr="00872934">
              <w:rPr>
                <w:lang w:val="en-US"/>
              </w:rPr>
              <w:t>2026</w:t>
            </w:r>
          </w:p>
        </w:tc>
        <w:tc>
          <w:tcPr>
            <w:tcW w:w="419"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tcPr>
          <w:p w14:paraId="0FF1B197" w14:textId="77777777" w:rsidR="00CC635F" w:rsidRPr="00872934" w:rsidRDefault="00CC635F" w:rsidP="00964968">
            <w:pPr>
              <w:pStyle w:val="afd"/>
              <w:rPr>
                <w:lang w:val="en-US"/>
              </w:rPr>
            </w:pPr>
            <w:r w:rsidRPr="00872934">
              <w:rPr>
                <w:lang w:val="en-US"/>
              </w:rPr>
              <w:t>2027</w:t>
            </w:r>
          </w:p>
        </w:tc>
        <w:tc>
          <w:tcPr>
            <w:tcW w:w="416" w:type="pct"/>
            <w:tcBorders>
              <w:top w:val="nil"/>
              <w:left w:val="single" w:sz="4" w:space="0" w:color="auto"/>
              <w:bottom w:val="single" w:sz="4" w:space="0" w:color="auto"/>
              <w:right w:val="single" w:sz="4" w:space="0" w:color="auto"/>
            </w:tcBorders>
            <w:shd w:val="clear" w:color="000000" w:fill="FFFFFF"/>
            <w:tcMar>
              <w:left w:w="28" w:type="dxa"/>
              <w:right w:w="28" w:type="dxa"/>
            </w:tcMar>
            <w:vAlign w:val="center"/>
            <w:hideMark/>
          </w:tcPr>
          <w:p w14:paraId="4636A288" w14:textId="77777777" w:rsidR="00CC635F" w:rsidRPr="00872934" w:rsidRDefault="00CC635F" w:rsidP="00964968">
            <w:pPr>
              <w:pStyle w:val="afd"/>
            </w:pPr>
            <w:r w:rsidRPr="00872934">
              <w:t>2028</w:t>
            </w:r>
          </w:p>
        </w:tc>
      </w:tr>
      <w:tr w:rsidR="00CC635F" w:rsidRPr="00872934" w14:paraId="3ED99397" w14:textId="77777777" w:rsidTr="00CC635F">
        <w:trPr>
          <w:trHeight w:val="227"/>
        </w:trPr>
        <w:tc>
          <w:tcPr>
            <w:tcW w:w="171" w:type="pct"/>
            <w:tcBorders>
              <w:top w:val="nil"/>
              <w:left w:val="single" w:sz="4" w:space="0" w:color="auto"/>
              <w:bottom w:val="single" w:sz="4" w:space="0" w:color="auto"/>
              <w:right w:val="single" w:sz="4" w:space="0" w:color="auto"/>
            </w:tcBorders>
            <w:tcMar>
              <w:left w:w="28" w:type="dxa"/>
              <w:right w:w="28" w:type="dxa"/>
            </w:tcMar>
            <w:vAlign w:val="center"/>
          </w:tcPr>
          <w:p w14:paraId="37A697DD" w14:textId="77777777" w:rsidR="00CC635F" w:rsidRPr="00872934" w:rsidRDefault="00CC635F" w:rsidP="00964968">
            <w:pPr>
              <w:pStyle w:val="afd"/>
            </w:pPr>
            <w:r w:rsidRPr="00872934">
              <w:t>1</w:t>
            </w:r>
          </w:p>
        </w:tc>
        <w:tc>
          <w:tcPr>
            <w:tcW w:w="1898"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D1CCD82" w14:textId="77777777" w:rsidR="00CC635F" w:rsidRPr="00872934" w:rsidRDefault="00CC635F" w:rsidP="00964968">
            <w:pPr>
              <w:pStyle w:val="afd"/>
            </w:pPr>
            <w:r w:rsidRPr="00872934">
              <w:t>Затраты природного газа:</w:t>
            </w:r>
          </w:p>
        </w:tc>
        <w:tc>
          <w:tcPr>
            <w:tcW w:w="423" w:type="pct"/>
            <w:tcBorders>
              <w:top w:val="nil"/>
              <w:left w:val="nil"/>
              <w:bottom w:val="single" w:sz="4" w:space="0" w:color="auto"/>
              <w:right w:val="single" w:sz="4" w:space="0" w:color="auto"/>
            </w:tcBorders>
            <w:shd w:val="clear" w:color="auto" w:fill="auto"/>
            <w:noWrap/>
            <w:tcMar>
              <w:left w:w="28" w:type="dxa"/>
              <w:right w:w="28" w:type="dxa"/>
            </w:tcMar>
            <w:vAlign w:val="center"/>
          </w:tcPr>
          <w:p w14:paraId="3F93EB33" w14:textId="77777777" w:rsidR="00CC635F" w:rsidRPr="00872934" w:rsidRDefault="00CC635F" w:rsidP="00964968">
            <w:pPr>
              <w:pStyle w:val="afd"/>
            </w:pPr>
          </w:p>
        </w:tc>
        <w:tc>
          <w:tcPr>
            <w:tcW w:w="418" w:type="pct"/>
            <w:tcBorders>
              <w:top w:val="nil"/>
              <w:left w:val="nil"/>
              <w:bottom w:val="single" w:sz="4" w:space="0" w:color="auto"/>
              <w:right w:val="single" w:sz="4" w:space="0" w:color="auto"/>
            </w:tcBorders>
            <w:shd w:val="clear" w:color="auto" w:fill="auto"/>
            <w:noWrap/>
            <w:tcMar>
              <w:left w:w="28" w:type="dxa"/>
              <w:right w:w="28" w:type="dxa"/>
            </w:tcMar>
            <w:vAlign w:val="center"/>
          </w:tcPr>
          <w:p w14:paraId="28B2DC05" w14:textId="77777777" w:rsidR="00CC635F" w:rsidRPr="00872934" w:rsidRDefault="00CC635F" w:rsidP="00964968">
            <w:pPr>
              <w:pStyle w:val="afd"/>
            </w:pPr>
          </w:p>
        </w:tc>
        <w:tc>
          <w:tcPr>
            <w:tcW w:w="418" w:type="pct"/>
            <w:tcBorders>
              <w:top w:val="nil"/>
              <w:left w:val="nil"/>
              <w:bottom w:val="single" w:sz="4" w:space="0" w:color="auto"/>
              <w:right w:val="single" w:sz="4" w:space="0" w:color="auto"/>
            </w:tcBorders>
            <w:shd w:val="clear" w:color="auto" w:fill="auto"/>
            <w:noWrap/>
            <w:tcMar>
              <w:left w:w="28" w:type="dxa"/>
              <w:right w:w="28" w:type="dxa"/>
            </w:tcMar>
            <w:vAlign w:val="center"/>
          </w:tcPr>
          <w:p w14:paraId="70AF7325" w14:textId="77777777" w:rsidR="00CC635F" w:rsidRPr="00872934" w:rsidRDefault="00CC635F" w:rsidP="00964968">
            <w:pPr>
              <w:pStyle w:val="afd"/>
            </w:pPr>
          </w:p>
        </w:tc>
        <w:tc>
          <w:tcPr>
            <w:tcW w:w="418" w:type="pct"/>
            <w:tcBorders>
              <w:top w:val="single" w:sz="4" w:space="0" w:color="auto"/>
              <w:left w:val="nil"/>
              <w:bottom w:val="single" w:sz="4" w:space="0" w:color="auto"/>
              <w:right w:val="single" w:sz="4" w:space="0" w:color="auto"/>
            </w:tcBorders>
            <w:tcMar>
              <w:left w:w="28" w:type="dxa"/>
              <w:right w:w="28" w:type="dxa"/>
            </w:tcMar>
            <w:vAlign w:val="center"/>
          </w:tcPr>
          <w:p w14:paraId="15E14FA6" w14:textId="77777777" w:rsidR="00CC635F" w:rsidRPr="00872934" w:rsidRDefault="00CC635F" w:rsidP="00964968">
            <w:pPr>
              <w:pStyle w:val="afd"/>
            </w:pPr>
          </w:p>
        </w:tc>
        <w:tc>
          <w:tcPr>
            <w:tcW w:w="41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95ADC" w14:textId="77777777" w:rsidR="00CC635F" w:rsidRPr="00872934" w:rsidRDefault="00CC635F" w:rsidP="00964968">
            <w:pPr>
              <w:pStyle w:val="afd"/>
            </w:pPr>
          </w:p>
        </w:tc>
        <w:tc>
          <w:tcPr>
            <w:tcW w:w="41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F95AC" w14:textId="77777777" w:rsidR="00CC635F" w:rsidRPr="00872934" w:rsidRDefault="00CC635F" w:rsidP="00964968">
            <w:pPr>
              <w:pStyle w:val="afd"/>
            </w:pPr>
          </w:p>
        </w:tc>
        <w:tc>
          <w:tcPr>
            <w:tcW w:w="416" w:type="pct"/>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center"/>
          </w:tcPr>
          <w:p w14:paraId="107DA2C2" w14:textId="77777777" w:rsidR="00CC635F" w:rsidRPr="00872934" w:rsidRDefault="00CC635F" w:rsidP="00964968">
            <w:pPr>
              <w:pStyle w:val="afd"/>
            </w:pPr>
          </w:p>
        </w:tc>
      </w:tr>
      <w:tr w:rsidR="007C636F" w:rsidRPr="00872934" w14:paraId="36A82445" w14:textId="77777777" w:rsidTr="007C636F">
        <w:trPr>
          <w:trHeight w:val="227"/>
        </w:trPr>
        <w:tc>
          <w:tcPr>
            <w:tcW w:w="171" w:type="pct"/>
            <w:tcBorders>
              <w:top w:val="nil"/>
              <w:left w:val="single" w:sz="4" w:space="0" w:color="auto"/>
              <w:bottom w:val="single" w:sz="4" w:space="0" w:color="auto"/>
              <w:right w:val="single" w:sz="4" w:space="0" w:color="auto"/>
            </w:tcBorders>
            <w:tcMar>
              <w:left w:w="28" w:type="dxa"/>
              <w:right w:w="28" w:type="dxa"/>
            </w:tcMar>
            <w:vAlign w:val="center"/>
          </w:tcPr>
          <w:p w14:paraId="3BFFDAA7" w14:textId="77777777" w:rsidR="007C636F" w:rsidRPr="00872934" w:rsidRDefault="007C636F" w:rsidP="007C636F">
            <w:pPr>
              <w:pStyle w:val="afd"/>
            </w:pPr>
            <w:r w:rsidRPr="00872934">
              <w:t>1.1</w:t>
            </w:r>
          </w:p>
        </w:tc>
        <w:tc>
          <w:tcPr>
            <w:tcW w:w="18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14:paraId="6174077E" w14:textId="77777777" w:rsidR="007C636F" w:rsidRPr="00872934" w:rsidRDefault="007C636F" w:rsidP="007C636F">
            <w:pPr>
              <w:pStyle w:val="afd"/>
            </w:pPr>
            <w:r w:rsidRPr="00872934">
              <w:t>- в условном исчислении, тут</w:t>
            </w:r>
          </w:p>
        </w:tc>
        <w:tc>
          <w:tcPr>
            <w:tcW w:w="42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04105" w14:textId="58ECCBBE" w:rsidR="007C636F" w:rsidRPr="00872934" w:rsidRDefault="007C636F" w:rsidP="007C636F">
            <w:pPr>
              <w:pStyle w:val="afd"/>
              <w:rPr>
                <w:color w:val="000000"/>
                <w:szCs w:val="16"/>
              </w:rPr>
            </w:pPr>
            <w:r w:rsidRPr="00872934">
              <w:rPr>
                <w:color w:val="000000"/>
              </w:rPr>
              <w:t>493 314</w:t>
            </w:r>
          </w:p>
        </w:tc>
        <w:tc>
          <w:tcPr>
            <w:tcW w:w="41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3B1A55" w14:textId="332A2857" w:rsidR="007C636F" w:rsidRPr="00872934" w:rsidRDefault="007C636F" w:rsidP="007C636F">
            <w:pPr>
              <w:pStyle w:val="afd"/>
              <w:rPr>
                <w:color w:val="000000"/>
                <w:szCs w:val="16"/>
              </w:rPr>
            </w:pPr>
            <w:r w:rsidRPr="00872934">
              <w:rPr>
                <w:color w:val="000000"/>
              </w:rPr>
              <w:t>502 235</w:t>
            </w:r>
          </w:p>
        </w:tc>
        <w:tc>
          <w:tcPr>
            <w:tcW w:w="41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6E0D96" w14:textId="6BA2AB12" w:rsidR="007C636F" w:rsidRPr="00872934" w:rsidRDefault="007C636F" w:rsidP="007C636F">
            <w:pPr>
              <w:pStyle w:val="afd"/>
              <w:rPr>
                <w:color w:val="000000"/>
                <w:szCs w:val="16"/>
              </w:rPr>
            </w:pPr>
            <w:r w:rsidRPr="00872934">
              <w:rPr>
                <w:color w:val="000000"/>
              </w:rPr>
              <w:t>491 894</w:t>
            </w:r>
          </w:p>
        </w:tc>
        <w:tc>
          <w:tcPr>
            <w:tcW w:w="418"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0C241C" w14:textId="7296CAE8" w:rsidR="007C636F" w:rsidRPr="00872934" w:rsidRDefault="007C636F" w:rsidP="007C636F">
            <w:pPr>
              <w:pStyle w:val="afd"/>
              <w:rPr>
                <w:color w:val="000000"/>
                <w:szCs w:val="16"/>
              </w:rPr>
            </w:pPr>
            <w:r w:rsidRPr="00872934">
              <w:rPr>
                <w:color w:val="000000"/>
              </w:rPr>
              <w:t>493 815</w:t>
            </w:r>
          </w:p>
        </w:tc>
        <w:tc>
          <w:tcPr>
            <w:tcW w:w="41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D2203D" w14:textId="147CD058" w:rsidR="007C636F" w:rsidRPr="00872934" w:rsidRDefault="007C636F" w:rsidP="007C636F">
            <w:pPr>
              <w:pStyle w:val="afd"/>
              <w:rPr>
                <w:color w:val="000000"/>
                <w:szCs w:val="16"/>
              </w:rPr>
            </w:pPr>
            <w:r w:rsidRPr="00872934">
              <w:rPr>
                <w:color w:val="000000"/>
              </w:rPr>
              <w:t>494 774</w:t>
            </w:r>
          </w:p>
        </w:tc>
        <w:tc>
          <w:tcPr>
            <w:tcW w:w="419"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2B8460" w14:textId="3A2DA6E7" w:rsidR="007C636F" w:rsidRPr="00872934" w:rsidRDefault="007C636F" w:rsidP="007C636F">
            <w:pPr>
              <w:pStyle w:val="afd"/>
              <w:rPr>
                <w:color w:val="000000"/>
                <w:szCs w:val="16"/>
              </w:rPr>
            </w:pPr>
            <w:r w:rsidRPr="00872934">
              <w:rPr>
                <w:color w:val="000000"/>
              </w:rPr>
              <w:t>496 535</w:t>
            </w:r>
          </w:p>
        </w:tc>
        <w:tc>
          <w:tcPr>
            <w:tcW w:w="416" w:type="pct"/>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8223E6" w14:textId="3F3E7A44" w:rsidR="007C636F" w:rsidRPr="00872934" w:rsidRDefault="007C636F" w:rsidP="007C636F">
            <w:pPr>
              <w:pStyle w:val="afd"/>
              <w:rPr>
                <w:color w:val="000000"/>
                <w:szCs w:val="16"/>
              </w:rPr>
            </w:pPr>
            <w:r w:rsidRPr="00872934">
              <w:rPr>
                <w:color w:val="000000"/>
              </w:rPr>
              <w:t>497 833</w:t>
            </w:r>
          </w:p>
        </w:tc>
      </w:tr>
      <w:tr w:rsidR="007C636F" w:rsidRPr="00872934" w14:paraId="7C6B48C4" w14:textId="77777777" w:rsidTr="007C636F">
        <w:trPr>
          <w:trHeight w:val="227"/>
        </w:trPr>
        <w:tc>
          <w:tcPr>
            <w:tcW w:w="171" w:type="pct"/>
            <w:tcBorders>
              <w:top w:val="nil"/>
              <w:left w:val="single" w:sz="4" w:space="0" w:color="auto"/>
              <w:bottom w:val="single" w:sz="4" w:space="0" w:color="auto"/>
              <w:right w:val="single" w:sz="4" w:space="0" w:color="auto"/>
            </w:tcBorders>
            <w:tcMar>
              <w:left w:w="28" w:type="dxa"/>
              <w:right w:w="28" w:type="dxa"/>
            </w:tcMar>
            <w:vAlign w:val="center"/>
          </w:tcPr>
          <w:p w14:paraId="6B842C40" w14:textId="77777777" w:rsidR="007C636F" w:rsidRPr="00872934" w:rsidRDefault="007C636F" w:rsidP="007C636F">
            <w:pPr>
              <w:pStyle w:val="afd"/>
            </w:pPr>
            <w:r w:rsidRPr="00872934">
              <w:t>1.2</w:t>
            </w:r>
          </w:p>
        </w:tc>
        <w:tc>
          <w:tcPr>
            <w:tcW w:w="18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14:paraId="48A29480" w14:textId="77777777" w:rsidR="007C636F" w:rsidRPr="00872934" w:rsidRDefault="007C636F" w:rsidP="007C636F">
            <w:pPr>
              <w:pStyle w:val="afd"/>
            </w:pPr>
            <w:r w:rsidRPr="00872934">
              <w:t>- в натуральном исчислении, тыс. м</w:t>
            </w:r>
            <w:r w:rsidRPr="00872934">
              <w:rPr>
                <w:vertAlign w:val="superscript"/>
              </w:rPr>
              <w:t>3</w:t>
            </w:r>
          </w:p>
        </w:tc>
        <w:tc>
          <w:tcPr>
            <w:tcW w:w="423"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BFA14B" w14:textId="2B10BE32" w:rsidR="007C636F" w:rsidRPr="00872934" w:rsidRDefault="007C636F" w:rsidP="007C636F">
            <w:pPr>
              <w:pStyle w:val="afd"/>
              <w:rPr>
                <w:color w:val="000000"/>
                <w:szCs w:val="16"/>
              </w:rPr>
            </w:pPr>
            <w:r w:rsidRPr="00872934">
              <w:rPr>
                <w:color w:val="000000"/>
              </w:rPr>
              <w:t>417 131</w:t>
            </w:r>
          </w:p>
        </w:tc>
        <w:tc>
          <w:tcPr>
            <w:tcW w:w="418" w:type="pct"/>
            <w:tcBorders>
              <w:top w:val="nil"/>
              <w:left w:val="nil"/>
              <w:bottom w:val="single" w:sz="4" w:space="0" w:color="auto"/>
              <w:right w:val="single" w:sz="4" w:space="0" w:color="auto"/>
            </w:tcBorders>
            <w:shd w:val="clear" w:color="auto" w:fill="auto"/>
            <w:tcMar>
              <w:left w:w="28" w:type="dxa"/>
              <w:right w:w="28" w:type="dxa"/>
            </w:tcMar>
            <w:vAlign w:val="center"/>
          </w:tcPr>
          <w:p w14:paraId="599B8998" w14:textId="64CC7F75" w:rsidR="007C636F" w:rsidRPr="00872934" w:rsidRDefault="007C636F" w:rsidP="007C636F">
            <w:pPr>
              <w:pStyle w:val="afd"/>
              <w:rPr>
                <w:color w:val="000000"/>
                <w:szCs w:val="16"/>
              </w:rPr>
            </w:pPr>
            <w:r w:rsidRPr="00872934">
              <w:rPr>
                <w:color w:val="000000"/>
              </w:rPr>
              <w:t>424 675</w:t>
            </w:r>
          </w:p>
        </w:tc>
        <w:tc>
          <w:tcPr>
            <w:tcW w:w="418" w:type="pct"/>
            <w:tcBorders>
              <w:top w:val="nil"/>
              <w:left w:val="nil"/>
              <w:bottom w:val="single" w:sz="4" w:space="0" w:color="auto"/>
              <w:right w:val="single" w:sz="4" w:space="0" w:color="auto"/>
            </w:tcBorders>
            <w:shd w:val="clear" w:color="auto" w:fill="auto"/>
            <w:tcMar>
              <w:left w:w="28" w:type="dxa"/>
              <w:right w:w="28" w:type="dxa"/>
            </w:tcMar>
            <w:vAlign w:val="center"/>
          </w:tcPr>
          <w:p w14:paraId="3EFA73C5" w14:textId="57FC6763" w:rsidR="007C636F" w:rsidRPr="00872934" w:rsidRDefault="007C636F" w:rsidP="007C636F">
            <w:pPr>
              <w:pStyle w:val="afd"/>
              <w:rPr>
                <w:color w:val="000000"/>
                <w:szCs w:val="16"/>
              </w:rPr>
            </w:pPr>
            <w:r w:rsidRPr="00872934">
              <w:rPr>
                <w:color w:val="000000"/>
              </w:rPr>
              <w:t>415 930</w:t>
            </w:r>
          </w:p>
        </w:tc>
        <w:tc>
          <w:tcPr>
            <w:tcW w:w="418" w:type="pct"/>
            <w:tcBorders>
              <w:top w:val="nil"/>
              <w:left w:val="nil"/>
              <w:bottom w:val="single" w:sz="4" w:space="0" w:color="auto"/>
              <w:right w:val="single" w:sz="4" w:space="0" w:color="auto"/>
            </w:tcBorders>
            <w:shd w:val="clear" w:color="auto" w:fill="auto"/>
            <w:tcMar>
              <w:left w:w="28" w:type="dxa"/>
              <w:right w:w="28" w:type="dxa"/>
            </w:tcMar>
            <w:vAlign w:val="center"/>
          </w:tcPr>
          <w:p w14:paraId="29382775" w14:textId="5A1DD7F5" w:rsidR="007C636F" w:rsidRPr="00872934" w:rsidRDefault="007C636F" w:rsidP="007C636F">
            <w:pPr>
              <w:pStyle w:val="afd"/>
              <w:rPr>
                <w:color w:val="000000"/>
                <w:szCs w:val="16"/>
              </w:rPr>
            </w:pPr>
            <w:r w:rsidRPr="00872934">
              <w:rPr>
                <w:color w:val="000000"/>
              </w:rPr>
              <w:t>417 555</w:t>
            </w:r>
          </w:p>
        </w:tc>
        <w:tc>
          <w:tcPr>
            <w:tcW w:w="419" w:type="pct"/>
            <w:tcBorders>
              <w:top w:val="nil"/>
              <w:left w:val="nil"/>
              <w:bottom w:val="single" w:sz="4" w:space="0" w:color="auto"/>
              <w:right w:val="single" w:sz="4" w:space="0" w:color="auto"/>
            </w:tcBorders>
            <w:shd w:val="clear" w:color="auto" w:fill="auto"/>
            <w:tcMar>
              <w:left w:w="28" w:type="dxa"/>
              <w:right w:w="28" w:type="dxa"/>
            </w:tcMar>
            <w:vAlign w:val="center"/>
          </w:tcPr>
          <w:p w14:paraId="6A4E73A4" w14:textId="0D6EC456" w:rsidR="007C636F" w:rsidRPr="00872934" w:rsidRDefault="007C636F" w:rsidP="007C636F">
            <w:pPr>
              <w:pStyle w:val="afd"/>
              <w:rPr>
                <w:color w:val="000000"/>
                <w:szCs w:val="16"/>
              </w:rPr>
            </w:pPr>
            <w:r w:rsidRPr="00872934">
              <w:rPr>
                <w:color w:val="000000"/>
              </w:rPr>
              <w:t>418 366</w:t>
            </w:r>
          </w:p>
        </w:tc>
        <w:tc>
          <w:tcPr>
            <w:tcW w:w="419" w:type="pct"/>
            <w:tcBorders>
              <w:top w:val="nil"/>
              <w:left w:val="nil"/>
              <w:bottom w:val="single" w:sz="4" w:space="0" w:color="auto"/>
              <w:right w:val="single" w:sz="4" w:space="0" w:color="auto"/>
            </w:tcBorders>
            <w:shd w:val="clear" w:color="auto" w:fill="auto"/>
            <w:tcMar>
              <w:left w:w="28" w:type="dxa"/>
              <w:right w:w="28" w:type="dxa"/>
            </w:tcMar>
            <w:vAlign w:val="center"/>
          </w:tcPr>
          <w:p w14:paraId="5EB746FF" w14:textId="50DF09EF" w:rsidR="007C636F" w:rsidRPr="00872934" w:rsidRDefault="007C636F" w:rsidP="007C636F">
            <w:pPr>
              <w:pStyle w:val="afd"/>
              <w:rPr>
                <w:color w:val="000000"/>
                <w:szCs w:val="16"/>
              </w:rPr>
            </w:pPr>
            <w:r w:rsidRPr="00872934">
              <w:rPr>
                <w:color w:val="000000"/>
              </w:rPr>
              <w:t>419 855</w:t>
            </w:r>
          </w:p>
        </w:tc>
        <w:tc>
          <w:tcPr>
            <w:tcW w:w="416" w:type="pct"/>
            <w:tcBorders>
              <w:top w:val="nil"/>
              <w:left w:val="nil"/>
              <w:bottom w:val="single" w:sz="4" w:space="0" w:color="auto"/>
              <w:right w:val="single" w:sz="4" w:space="0" w:color="auto"/>
            </w:tcBorders>
            <w:shd w:val="clear" w:color="auto" w:fill="auto"/>
            <w:tcMar>
              <w:left w:w="28" w:type="dxa"/>
              <w:right w:w="28" w:type="dxa"/>
            </w:tcMar>
            <w:vAlign w:val="center"/>
          </w:tcPr>
          <w:p w14:paraId="382B9E79" w14:textId="16430DE1" w:rsidR="007C636F" w:rsidRPr="00872934" w:rsidRDefault="007C636F" w:rsidP="007C636F">
            <w:pPr>
              <w:pStyle w:val="afd"/>
              <w:rPr>
                <w:color w:val="000000"/>
                <w:szCs w:val="16"/>
              </w:rPr>
            </w:pPr>
            <w:r w:rsidRPr="00872934">
              <w:rPr>
                <w:color w:val="000000"/>
              </w:rPr>
              <w:t>420 952</w:t>
            </w:r>
          </w:p>
        </w:tc>
      </w:tr>
      <w:tr w:rsidR="00CC635F" w:rsidRPr="00872934" w14:paraId="4ECC0826" w14:textId="77777777" w:rsidTr="00CC635F">
        <w:trPr>
          <w:trHeight w:val="227"/>
        </w:trPr>
        <w:tc>
          <w:tcPr>
            <w:tcW w:w="171" w:type="pct"/>
            <w:tcBorders>
              <w:top w:val="nil"/>
              <w:left w:val="single" w:sz="4" w:space="0" w:color="auto"/>
              <w:bottom w:val="single" w:sz="4" w:space="0" w:color="auto"/>
              <w:right w:val="single" w:sz="4" w:space="0" w:color="auto"/>
            </w:tcBorders>
            <w:tcMar>
              <w:left w:w="28" w:type="dxa"/>
              <w:right w:w="28" w:type="dxa"/>
            </w:tcMar>
            <w:vAlign w:val="center"/>
          </w:tcPr>
          <w:p w14:paraId="3AD38BFA" w14:textId="77777777" w:rsidR="00CC635F" w:rsidRPr="00872934" w:rsidRDefault="00CC635F" w:rsidP="00964968">
            <w:pPr>
              <w:pStyle w:val="afd"/>
            </w:pPr>
            <w:r w:rsidRPr="00872934">
              <w:t>2</w:t>
            </w:r>
          </w:p>
        </w:tc>
        <w:tc>
          <w:tcPr>
            <w:tcW w:w="18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14:paraId="60ADCA90" w14:textId="77777777" w:rsidR="00CC635F" w:rsidRPr="00872934" w:rsidRDefault="00CC635F" w:rsidP="00964968">
            <w:pPr>
              <w:pStyle w:val="afd"/>
            </w:pPr>
            <w:r w:rsidRPr="00872934">
              <w:t>Затрачено мазута:</w:t>
            </w:r>
          </w:p>
        </w:tc>
        <w:tc>
          <w:tcPr>
            <w:tcW w:w="423" w:type="pct"/>
            <w:tcBorders>
              <w:top w:val="nil"/>
              <w:left w:val="nil"/>
              <w:bottom w:val="single" w:sz="4" w:space="0" w:color="auto"/>
              <w:right w:val="single" w:sz="4" w:space="0" w:color="auto"/>
            </w:tcBorders>
            <w:shd w:val="clear" w:color="auto" w:fill="auto"/>
            <w:tcMar>
              <w:left w:w="28" w:type="dxa"/>
              <w:right w:w="28" w:type="dxa"/>
            </w:tcMar>
            <w:vAlign w:val="center"/>
          </w:tcPr>
          <w:p w14:paraId="01FF3D01" w14:textId="77777777" w:rsidR="00CC635F" w:rsidRPr="00872934" w:rsidRDefault="00CC635F" w:rsidP="00964968">
            <w:pPr>
              <w:pStyle w:val="afd"/>
            </w:pPr>
          </w:p>
        </w:tc>
        <w:tc>
          <w:tcPr>
            <w:tcW w:w="418" w:type="pct"/>
            <w:tcBorders>
              <w:top w:val="nil"/>
              <w:left w:val="nil"/>
              <w:bottom w:val="single" w:sz="4" w:space="0" w:color="auto"/>
              <w:right w:val="single" w:sz="4" w:space="0" w:color="auto"/>
            </w:tcBorders>
            <w:shd w:val="clear" w:color="auto" w:fill="auto"/>
            <w:tcMar>
              <w:left w:w="28" w:type="dxa"/>
              <w:right w:w="28" w:type="dxa"/>
            </w:tcMar>
            <w:vAlign w:val="center"/>
          </w:tcPr>
          <w:p w14:paraId="37D4041D" w14:textId="77777777" w:rsidR="00CC635F" w:rsidRPr="00872934" w:rsidRDefault="00CC635F" w:rsidP="00964968">
            <w:pPr>
              <w:pStyle w:val="afd"/>
            </w:pPr>
          </w:p>
        </w:tc>
        <w:tc>
          <w:tcPr>
            <w:tcW w:w="418" w:type="pct"/>
            <w:tcBorders>
              <w:top w:val="nil"/>
              <w:left w:val="nil"/>
              <w:bottom w:val="single" w:sz="4" w:space="0" w:color="auto"/>
              <w:right w:val="single" w:sz="4" w:space="0" w:color="auto"/>
            </w:tcBorders>
            <w:shd w:val="clear" w:color="auto" w:fill="auto"/>
            <w:tcMar>
              <w:left w:w="28" w:type="dxa"/>
              <w:right w:w="28" w:type="dxa"/>
            </w:tcMar>
            <w:vAlign w:val="center"/>
          </w:tcPr>
          <w:p w14:paraId="5BAEA194" w14:textId="77777777" w:rsidR="00CC635F" w:rsidRPr="00872934" w:rsidRDefault="00CC635F" w:rsidP="00964968">
            <w:pPr>
              <w:pStyle w:val="afd"/>
            </w:pPr>
          </w:p>
        </w:tc>
        <w:tc>
          <w:tcPr>
            <w:tcW w:w="418" w:type="pct"/>
            <w:tcBorders>
              <w:top w:val="single" w:sz="4" w:space="0" w:color="auto"/>
              <w:left w:val="nil"/>
              <w:bottom w:val="single" w:sz="4" w:space="0" w:color="auto"/>
              <w:right w:val="single" w:sz="4" w:space="0" w:color="auto"/>
            </w:tcBorders>
            <w:tcMar>
              <w:left w:w="28" w:type="dxa"/>
              <w:right w:w="28" w:type="dxa"/>
            </w:tcMar>
            <w:vAlign w:val="center"/>
          </w:tcPr>
          <w:p w14:paraId="5579A1D3" w14:textId="77777777" w:rsidR="00CC635F" w:rsidRPr="00872934" w:rsidRDefault="00CC635F" w:rsidP="00964968">
            <w:pPr>
              <w:pStyle w:val="afd"/>
            </w:pPr>
          </w:p>
        </w:tc>
        <w:tc>
          <w:tcPr>
            <w:tcW w:w="41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20D8B" w14:textId="77777777" w:rsidR="00CC635F" w:rsidRPr="00872934" w:rsidRDefault="00CC635F" w:rsidP="00964968">
            <w:pPr>
              <w:pStyle w:val="afd"/>
            </w:pPr>
          </w:p>
        </w:tc>
        <w:tc>
          <w:tcPr>
            <w:tcW w:w="41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E6AEF" w14:textId="77777777" w:rsidR="00CC635F" w:rsidRPr="00872934" w:rsidRDefault="00CC635F" w:rsidP="00964968">
            <w:pPr>
              <w:pStyle w:val="afd"/>
            </w:pPr>
          </w:p>
        </w:tc>
        <w:tc>
          <w:tcPr>
            <w:tcW w:w="41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919B6" w14:textId="77777777" w:rsidR="00CC635F" w:rsidRPr="00872934" w:rsidRDefault="00CC635F" w:rsidP="00964968">
            <w:pPr>
              <w:pStyle w:val="afd"/>
            </w:pPr>
          </w:p>
        </w:tc>
      </w:tr>
      <w:tr w:rsidR="00CC635F" w:rsidRPr="00872934" w14:paraId="4A65E609" w14:textId="77777777" w:rsidTr="00CC635F">
        <w:trPr>
          <w:trHeight w:val="227"/>
        </w:trPr>
        <w:tc>
          <w:tcPr>
            <w:tcW w:w="171" w:type="pct"/>
            <w:tcBorders>
              <w:top w:val="nil"/>
              <w:left w:val="single" w:sz="4" w:space="0" w:color="auto"/>
              <w:bottom w:val="single" w:sz="4" w:space="0" w:color="auto"/>
              <w:right w:val="single" w:sz="4" w:space="0" w:color="auto"/>
            </w:tcBorders>
            <w:tcMar>
              <w:left w:w="28" w:type="dxa"/>
              <w:right w:w="28" w:type="dxa"/>
            </w:tcMar>
            <w:vAlign w:val="center"/>
          </w:tcPr>
          <w:p w14:paraId="04617A04" w14:textId="77777777" w:rsidR="00CC635F" w:rsidRPr="00872934" w:rsidRDefault="00CC635F" w:rsidP="00964968">
            <w:pPr>
              <w:pStyle w:val="afd"/>
            </w:pPr>
            <w:r w:rsidRPr="00872934">
              <w:t>2.1</w:t>
            </w:r>
          </w:p>
        </w:tc>
        <w:tc>
          <w:tcPr>
            <w:tcW w:w="18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14:paraId="2A92A79F" w14:textId="77777777" w:rsidR="00CC635F" w:rsidRPr="00872934" w:rsidRDefault="00CC635F" w:rsidP="00964968">
            <w:pPr>
              <w:pStyle w:val="afd"/>
            </w:pPr>
            <w:r w:rsidRPr="00872934">
              <w:t>- в условном исчислении, тут</w:t>
            </w:r>
          </w:p>
        </w:tc>
        <w:tc>
          <w:tcPr>
            <w:tcW w:w="42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3070F" w14:textId="77777777" w:rsidR="00CC635F" w:rsidRPr="00872934" w:rsidRDefault="00CC635F" w:rsidP="00964968">
            <w:pPr>
              <w:pStyle w:val="afd"/>
            </w:pPr>
            <w:r w:rsidRPr="00872934">
              <w:t>0</w:t>
            </w:r>
          </w:p>
        </w:tc>
        <w:tc>
          <w:tcPr>
            <w:tcW w:w="4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29DC5" w14:textId="77777777" w:rsidR="00CC635F" w:rsidRPr="00872934" w:rsidRDefault="00CC635F" w:rsidP="00964968">
            <w:pPr>
              <w:pStyle w:val="afd"/>
            </w:pPr>
            <w:r w:rsidRPr="00872934">
              <w:t>0</w:t>
            </w:r>
          </w:p>
        </w:tc>
        <w:tc>
          <w:tcPr>
            <w:tcW w:w="4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B67CF" w14:textId="77777777" w:rsidR="00CC635F" w:rsidRPr="00872934" w:rsidRDefault="00CC635F" w:rsidP="00964968">
            <w:pPr>
              <w:pStyle w:val="afd"/>
            </w:pPr>
            <w:r w:rsidRPr="00872934">
              <w:t>0</w:t>
            </w:r>
          </w:p>
        </w:tc>
        <w:tc>
          <w:tcPr>
            <w:tcW w:w="41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A307D" w14:textId="77777777" w:rsidR="00CC635F" w:rsidRPr="00872934" w:rsidRDefault="00CC635F" w:rsidP="00964968">
            <w:pPr>
              <w:pStyle w:val="afd"/>
            </w:pPr>
            <w:r w:rsidRPr="00872934">
              <w:t>0</w:t>
            </w:r>
          </w:p>
        </w:tc>
        <w:tc>
          <w:tcPr>
            <w:tcW w:w="41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2FF67" w14:textId="77777777" w:rsidR="00CC635F" w:rsidRPr="00872934" w:rsidRDefault="00CC635F" w:rsidP="00964968">
            <w:pPr>
              <w:pStyle w:val="afd"/>
            </w:pPr>
            <w:r w:rsidRPr="00872934">
              <w:t>0</w:t>
            </w:r>
          </w:p>
        </w:tc>
        <w:tc>
          <w:tcPr>
            <w:tcW w:w="41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D0403" w14:textId="77777777" w:rsidR="00CC635F" w:rsidRPr="00872934" w:rsidRDefault="00CC635F" w:rsidP="00964968">
            <w:pPr>
              <w:pStyle w:val="afd"/>
            </w:pPr>
            <w:r w:rsidRPr="00872934">
              <w:t>0</w:t>
            </w:r>
          </w:p>
        </w:tc>
        <w:tc>
          <w:tcPr>
            <w:tcW w:w="41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FA8A8" w14:textId="77777777" w:rsidR="00CC635F" w:rsidRPr="00872934" w:rsidRDefault="00CC635F" w:rsidP="00964968">
            <w:pPr>
              <w:pStyle w:val="afd"/>
            </w:pPr>
            <w:r w:rsidRPr="00872934">
              <w:t>0</w:t>
            </w:r>
          </w:p>
        </w:tc>
      </w:tr>
      <w:tr w:rsidR="00CC635F" w:rsidRPr="00872934" w14:paraId="6FC338AB" w14:textId="77777777" w:rsidTr="00CC635F">
        <w:trPr>
          <w:trHeight w:val="227"/>
        </w:trPr>
        <w:tc>
          <w:tcPr>
            <w:tcW w:w="171" w:type="pct"/>
            <w:tcBorders>
              <w:top w:val="nil"/>
              <w:left w:val="single" w:sz="4" w:space="0" w:color="auto"/>
              <w:bottom w:val="single" w:sz="4" w:space="0" w:color="auto"/>
              <w:right w:val="single" w:sz="4" w:space="0" w:color="auto"/>
            </w:tcBorders>
            <w:tcMar>
              <w:left w:w="28" w:type="dxa"/>
              <w:right w:w="28" w:type="dxa"/>
            </w:tcMar>
            <w:vAlign w:val="center"/>
          </w:tcPr>
          <w:p w14:paraId="4236B92B" w14:textId="77777777" w:rsidR="00CC635F" w:rsidRPr="00872934" w:rsidRDefault="00CC635F" w:rsidP="00964968">
            <w:pPr>
              <w:pStyle w:val="afd"/>
            </w:pPr>
            <w:r w:rsidRPr="00872934">
              <w:t>2.2</w:t>
            </w:r>
          </w:p>
        </w:tc>
        <w:tc>
          <w:tcPr>
            <w:tcW w:w="1898" w:type="pct"/>
            <w:tcBorders>
              <w:top w:val="nil"/>
              <w:left w:val="single" w:sz="4" w:space="0" w:color="auto"/>
              <w:bottom w:val="single" w:sz="4" w:space="0" w:color="auto"/>
              <w:right w:val="single" w:sz="4" w:space="0" w:color="auto"/>
            </w:tcBorders>
            <w:shd w:val="clear" w:color="auto" w:fill="auto"/>
            <w:noWrap/>
            <w:tcMar>
              <w:left w:w="28" w:type="dxa"/>
              <w:right w:w="28" w:type="dxa"/>
            </w:tcMar>
            <w:vAlign w:val="center"/>
          </w:tcPr>
          <w:p w14:paraId="486A6E8D" w14:textId="77777777" w:rsidR="00CC635F" w:rsidRPr="00872934" w:rsidRDefault="00CC635F" w:rsidP="00964968">
            <w:pPr>
              <w:pStyle w:val="afd"/>
            </w:pPr>
            <w:r w:rsidRPr="00872934">
              <w:t xml:space="preserve">- в натуральном исчислении, </w:t>
            </w:r>
            <w:proofErr w:type="spellStart"/>
            <w:r w:rsidRPr="00872934">
              <w:t>тнт</w:t>
            </w:r>
            <w:proofErr w:type="spellEnd"/>
          </w:p>
        </w:tc>
        <w:tc>
          <w:tcPr>
            <w:tcW w:w="423"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97ABA8" w14:textId="77777777" w:rsidR="00CC635F" w:rsidRPr="00872934" w:rsidRDefault="00CC635F" w:rsidP="00964968">
            <w:pPr>
              <w:pStyle w:val="afd"/>
            </w:pPr>
            <w:r w:rsidRPr="00872934">
              <w:t>0</w:t>
            </w:r>
          </w:p>
        </w:tc>
        <w:tc>
          <w:tcPr>
            <w:tcW w:w="4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10D72" w14:textId="77777777" w:rsidR="00CC635F" w:rsidRPr="00872934" w:rsidRDefault="00CC635F" w:rsidP="00964968">
            <w:pPr>
              <w:pStyle w:val="afd"/>
            </w:pPr>
            <w:r w:rsidRPr="00872934">
              <w:t>0</w:t>
            </w:r>
          </w:p>
        </w:tc>
        <w:tc>
          <w:tcPr>
            <w:tcW w:w="418"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97D8" w14:textId="77777777" w:rsidR="00CC635F" w:rsidRPr="00872934" w:rsidRDefault="00CC635F" w:rsidP="00964968">
            <w:pPr>
              <w:pStyle w:val="afd"/>
            </w:pPr>
            <w:r w:rsidRPr="00872934">
              <w:t>0</w:t>
            </w:r>
          </w:p>
        </w:tc>
        <w:tc>
          <w:tcPr>
            <w:tcW w:w="41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07139B" w14:textId="77777777" w:rsidR="00CC635F" w:rsidRPr="00872934" w:rsidRDefault="00CC635F" w:rsidP="00964968">
            <w:pPr>
              <w:pStyle w:val="afd"/>
            </w:pPr>
            <w:r w:rsidRPr="00872934">
              <w:t>0</w:t>
            </w:r>
          </w:p>
        </w:tc>
        <w:tc>
          <w:tcPr>
            <w:tcW w:w="41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80EDB" w14:textId="77777777" w:rsidR="00CC635F" w:rsidRPr="00872934" w:rsidRDefault="00CC635F" w:rsidP="00964968">
            <w:pPr>
              <w:pStyle w:val="afd"/>
            </w:pPr>
            <w:r w:rsidRPr="00872934">
              <w:t>0</w:t>
            </w:r>
          </w:p>
        </w:tc>
        <w:tc>
          <w:tcPr>
            <w:tcW w:w="41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EB077" w14:textId="77777777" w:rsidR="00CC635F" w:rsidRPr="00872934" w:rsidRDefault="00CC635F" w:rsidP="00964968">
            <w:pPr>
              <w:pStyle w:val="afd"/>
            </w:pPr>
            <w:r w:rsidRPr="00872934">
              <w:t>0</w:t>
            </w:r>
          </w:p>
        </w:tc>
        <w:tc>
          <w:tcPr>
            <w:tcW w:w="416"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494F5" w14:textId="77777777" w:rsidR="00CC635F" w:rsidRPr="00872934" w:rsidRDefault="00CC635F" w:rsidP="00964968">
            <w:pPr>
              <w:pStyle w:val="afd"/>
            </w:pPr>
            <w:r w:rsidRPr="00872934">
              <w:t>0</w:t>
            </w:r>
          </w:p>
        </w:tc>
      </w:tr>
      <w:tr w:rsidR="00CC635F" w:rsidRPr="00872934" w14:paraId="67CF9F98" w14:textId="77777777" w:rsidTr="00CC635F">
        <w:trPr>
          <w:trHeight w:val="227"/>
        </w:trPr>
        <w:tc>
          <w:tcPr>
            <w:tcW w:w="171" w:type="pct"/>
            <w:tcBorders>
              <w:top w:val="nil"/>
              <w:left w:val="single" w:sz="8" w:space="0" w:color="auto"/>
              <w:bottom w:val="single" w:sz="8" w:space="0" w:color="auto"/>
              <w:right w:val="single" w:sz="8" w:space="0" w:color="auto"/>
            </w:tcBorders>
            <w:shd w:val="clear" w:color="000000" w:fill="FFFFFF"/>
            <w:tcMar>
              <w:left w:w="28" w:type="dxa"/>
              <w:right w:w="28" w:type="dxa"/>
            </w:tcMar>
            <w:vAlign w:val="center"/>
          </w:tcPr>
          <w:p w14:paraId="2F61E4C5" w14:textId="77777777" w:rsidR="00CC635F" w:rsidRPr="00872934" w:rsidRDefault="00CC635F" w:rsidP="00964968">
            <w:pPr>
              <w:pStyle w:val="afd"/>
            </w:pPr>
            <w:r w:rsidRPr="00872934">
              <w:t>3</w:t>
            </w:r>
          </w:p>
        </w:tc>
        <w:tc>
          <w:tcPr>
            <w:tcW w:w="1898" w:type="pct"/>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59921BBA" w14:textId="77777777" w:rsidR="00CC635F" w:rsidRPr="00872934" w:rsidRDefault="00CC635F" w:rsidP="00964968">
            <w:pPr>
              <w:pStyle w:val="afd"/>
            </w:pPr>
            <w:r w:rsidRPr="00872934">
              <w:t>Структура сжигаемого топлива:</w:t>
            </w:r>
          </w:p>
        </w:tc>
        <w:tc>
          <w:tcPr>
            <w:tcW w:w="423" w:type="pct"/>
            <w:tcBorders>
              <w:top w:val="nil"/>
              <w:left w:val="nil"/>
              <w:bottom w:val="single" w:sz="8" w:space="0" w:color="auto"/>
              <w:right w:val="single" w:sz="8" w:space="0" w:color="auto"/>
            </w:tcBorders>
            <w:shd w:val="clear" w:color="000000" w:fill="FFFFFF"/>
            <w:noWrap/>
            <w:tcMar>
              <w:left w:w="28" w:type="dxa"/>
              <w:right w:w="28" w:type="dxa"/>
            </w:tcMar>
            <w:vAlign w:val="center"/>
          </w:tcPr>
          <w:p w14:paraId="5D3FFC14" w14:textId="77777777" w:rsidR="00CC635F" w:rsidRPr="00872934" w:rsidRDefault="00CC635F" w:rsidP="00964968">
            <w:pPr>
              <w:pStyle w:val="afd"/>
            </w:pPr>
          </w:p>
        </w:tc>
        <w:tc>
          <w:tcPr>
            <w:tcW w:w="418" w:type="pct"/>
            <w:tcBorders>
              <w:top w:val="nil"/>
              <w:left w:val="nil"/>
              <w:bottom w:val="single" w:sz="8" w:space="0" w:color="auto"/>
              <w:right w:val="single" w:sz="4" w:space="0" w:color="auto"/>
            </w:tcBorders>
            <w:shd w:val="clear" w:color="000000" w:fill="FFFFFF"/>
            <w:noWrap/>
            <w:tcMar>
              <w:left w:w="28" w:type="dxa"/>
              <w:right w:w="28" w:type="dxa"/>
            </w:tcMar>
            <w:vAlign w:val="center"/>
          </w:tcPr>
          <w:p w14:paraId="7AB67C8E" w14:textId="77777777" w:rsidR="00CC635F" w:rsidRPr="00872934" w:rsidRDefault="00CC635F" w:rsidP="00964968">
            <w:pPr>
              <w:pStyle w:val="afd"/>
            </w:pPr>
          </w:p>
        </w:tc>
        <w:tc>
          <w:tcPr>
            <w:tcW w:w="418" w:type="pct"/>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tcPr>
          <w:p w14:paraId="45D54600" w14:textId="77777777" w:rsidR="00CC635F" w:rsidRPr="00872934" w:rsidRDefault="00CC635F" w:rsidP="00964968">
            <w:pPr>
              <w:pStyle w:val="afd"/>
            </w:pPr>
          </w:p>
        </w:tc>
        <w:tc>
          <w:tcPr>
            <w:tcW w:w="418"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21EB55ED" w14:textId="77777777" w:rsidR="00CC635F" w:rsidRPr="00872934" w:rsidRDefault="00CC635F" w:rsidP="00964968">
            <w:pPr>
              <w:pStyle w:val="afd"/>
            </w:pPr>
          </w:p>
        </w:tc>
        <w:tc>
          <w:tcPr>
            <w:tcW w:w="419"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5C4C3C76" w14:textId="77777777" w:rsidR="00CC635F" w:rsidRPr="00872934" w:rsidRDefault="00CC635F" w:rsidP="00964968">
            <w:pPr>
              <w:pStyle w:val="afd"/>
            </w:pPr>
          </w:p>
        </w:tc>
        <w:tc>
          <w:tcPr>
            <w:tcW w:w="419"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73B87320" w14:textId="77777777" w:rsidR="00CC635F" w:rsidRPr="00872934" w:rsidRDefault="00CC635F" w:rsidP="00964968">
            <w:pPr>
              <w:pStyle w:val="afd"/>
            </w:pPr>
          </w:p>
        </w:tc>
        <w:tc>
          <w:tcPr>
            <w:tcW w:w="416" w:type="pct"/>
            <w:tcBorders>
              <w:top w:val="single" w:sz="4" w:space="0" w:color="auto"/>
              <w:left w:val="single" w:sz="4" w:space="0" w:color="auto"/>
              <w:bottom w:val="single" w:sz="4" w:space="0" w:color="auto"/>
              <w:right w:val="single" w:sz="4" w:space="0" w:color="auto"/>
            </w:tcBorders>
            <w:shd w:val="clear" w:color="000000" w:fill="FFFFFF"/>
            <w:noWrap/>
            <w:tcMar>
              <w:left w:w="28" w:type="dxa"/>
              <w:right w:w="28" w:type="dxa"/>
            </w:tcMar>
            <w:vAlign w:val="center"/>
          </w:tcPr>
          <w:p w14:paraId="062580EC" w14:textId="77777777" w:rsidR="00CC635F" w:rsidRPr="00872934" w:rsidRDefault="00CC635F" w:rsidP="00964968">
            <w:pPr>
              <w:pStyle w:val="afd"/>
            </w:pPr>
          </w:p>
        </w:tc>
      </w:tr>
      <w:tr w:rsidR="00CC635F" w:rsidRPr="00872934" w14:paraId="7F2DD8F5" w14:textId="77777777" w:rsidTr="00CC635F">
        <w:trPr>
          <w:trHeight w:val="227"/>
        </w:trPr>
        <w:tc>
          <w:tcPr>
            <w:tcW w:w="171" w:type="pct"/>
            <w:tcBorders>
              <w:top w:val="nil"/>
              <w:left w:val="single" w:sz="8" w:space="0" w:color="auto"/>
              <w:bottom w:val="single" w:sz="8" w:space="0" w:color="auto"/>
              <w:right w:val="single" w:sz="8" w:space="0" w:color="auto"/>
            </w:tcBorders>
            <w:shd w:val="clear" w:color="000000" w:fill="FFFFFF"/>
            <w:tcMar>
              <w:left w:w="28" w:type="dxa"/>
              <w:right w:w="28" w:type="dxa"/>
            </w:tcMar>
            <w:vAlign w:val="center"/>
          </w:tcPr>
          <w:p w14:paraId="232A7D76" w14:textId="77777777" w:rsidR="00CC635F" w:rsidRPr="00872934" w:rsidRDefault="00CC635F" w:rsidP="00964968">
            <w:pPr>
              <w:pStyle w:val="afd"/>
            </w:pPr>
            <w:r w:rsidRPr="00872934">
              <w:t>3.1</w:t>
            </w:r>
          </w:p>
        </w:tc>
        <w:tc>
          <w:tcPr>
            <w:tcW w:w="1898" w:type="pct"/>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301BD948" w14:textId="77777777" w:rsidR="00CC635F" w:rsidRPr="00872934" w:rsidRDefault="00CC635F" w:rsidP="00964968">
            <w:pPr>
              <w:pStyle w:val="afd"/>
            </w:pPr>
            <w:r w:rsidRPr="00872934">
              <w:t>- природный газ (основное топливо), %</w:t>
            </w:r>
          </w:p>
        </w:tc>
        <w:tc>
          <w:tcPr>
            <w:tcW w:w="423" w:type="pct"/>
            <w:tcBorders>
              <w:top w:val="nil"/>
              <w:left w:val="nil"/>
              <w:bottom w:val="single" w:sz="8" w:space="0" w:color="auto"/>
              <w:right w:val="single" w:sz="8" w:space="0" w:color="auto"/>
            </w:tcBorders>
            <w:shd w:val="clear" w:color="000000" w:fill="FFFFFF"/>
            <w:tcMar>
              <w:left w:w="28" w:type="dxa"/>
              <w:right w:w="28" w:type="dxa"/>
            </w:tcMar>
            <w:vAlign w:val="center"/>
          </w:tcPr>
          <w:p w14:paraId="2E981CA2" w14:textId="77777777" w:rsidR="00CC635F" w:rsidRPr="00872934" w:rsidRDefault="00CC635F" w:rsidP="00964968">
            <w:pPr>
              <w:pStyle w:val="afd"/>
            </w:pPr>
            <w:r w:rsidRPr="00872934">
              <w:t>100</w:t>
            </w:r>
          </w:p>
        </w:tc>
        <w:tc>
          <w:tcPr>
            <w:tcW w:w="418" w:type="pct"/>
            <w:tcBorders>
              <w:top w:val="nil"/>
              <w:left w:val="nil"/>
              <w:bottom w:val="single" w:sz="8" w:space="0" w:color="auto"/>
              <w:right w:val="single" w:sz="4" w:space="0" w:color="auto"/>
            </w:tcBorders>
            <w:shd w:val="clear" w:color="000000" w:fill="FFFFFF"/>
            <w:tcMar>
              <w:left w:w="28" w:type="dxa"/>
              <w:right w:w="28" w:type="dxa"/>
            </w:tcMar>
            <w:vAlign w:val="center"/>
          </w:tcPr>
          <w:p w14:paraId="1C8F3A09" w14:textId="77777777" w:rsidR="00CC635F" w:rsidRPr="00872934" w:rsidRDefault="00CC635F" w:rsidP="00964968">
            <w:pPr>
              <w:pStyle w:val="afd"/>
            </w:pPr>
            <w:r w:rsidRPr="00872934">
              <w:t>100</w:t>
            </w:r>
          </w:p>
        </w:tc>
        <w:tc>
          <w:tcPr>
            <w:tcW w:w="418"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3DB2342D" w14:textId="77777777" w:rsidR="00CC635F" w:rsidRPr="00872934" w:rsidRDefault="00CC635F" w:rsidP="00964968">
            <w:pPr>
              <w:pStyle w:val="afd"/>
            </w:pPr>
            <w:r w:rsidRPr="00872934">
              <w:t>100</w:t>
            </w:r>
          </w:p>
        </w:tc>
        <w:tc>
          <w:tcPr>
            <w:tcW w:w="418"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78887211" w14:textId="77777777" w:rsidR="00CC635F" w:rsidRPr="00872934" w:rsidRDefault="00CC635F" w:rsidP="00964968">
            <w:pPr>
              <w:pStyle w:val="afd"/>
            </w:pPr>
            <w:r w:rsidRPr="00872934">
              <w:t>100</w:t>
            </w:r>
          </w:p>
        </w:tc>
        <w:tc>
          <w:tcPr>
            <w:tcW w:w="419"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258D0092" w14:textId="77777777" w:rsidR="00CC635F" w:rsidRPr="00872934" w:rsidRDefault="00CC635F" w:rsidP="00964968">
            <w:pPr>
              <w:pStyle w:val="afd"/>
            </w:pPr>
            <w:r w:rsidRPr="00872934">
              <w:t>100</w:t>
            </w:r>
          </w:p>
        </w:tc>
        <w:tc>
          <w:tcPr>
            <w:tcW w:w="419"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2D5BA766" w14:textId="77777777" w:rsidR="00CC635F" w:rsidRPr="00872934" w:rsidRDefault="00CC635F" w:rsidP="00964968">
            <w:pPr>
              <w:pStyle w:val="afd"/>
            </w:pPr>
            <w:r w:rsidRPr="00872934">
              <w:t>100</w:t>
            </w:r>
          </w:p>
        </w:tc>
        <w:tc>
          <w:tcPr>
            <w:tcW w:w="416"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3031BD09" w14:textId="77777777" w:rsidR="00CC635F" w:rsidRPr="00872934" w:rsidRDefault="00CC635F" w:rsidP="00964968">
            <w:pPr>
              <w:pStyle w:val="afd"/>
            </w:pPr>
            <w:r w:rsidRPr="00872934">
              <w:t>100</w:t>
            </w:r>
          </w:p>
        </w:tc>
      </w:tr>
      <w:tr w:rsidR="00CC635F" w:rsidRPr="00872934" w14:paraId="61CE2012" w14:textId="77777777" w:rsidTr="00CC635F">
        <w:trPr>
          <w:trHeight w:val="227"/>
        </w:trPr>
        <w:tc>
          <w:tcPr>
            <w:tcW w:w="171" w:type="pct"/>
            <w:tcBorders>
              <w:top w:val="nil"/>
              <w:left w:val="single" w:sz="8" w:space="0" w:color="auto"/>
              <w:bottom w:val="single" w:sz="8" w:space="0" w:color="auto"/>
              <w:right w:val="single" w:sz="8" w:space="0" w:color="auto"/>
            </w:tcBorders>
            <w:shd w:val="clear" w:color="000000" w:fill="FFFFFF"/>
            <w:tcMar>
              <w:left w:w="28" w:type="dxa"/>
              <w:right w:w="28" w:type="dxa"/>
            </w:tcMar>
            <w:vAlign w:val="center"/>
          </w:tcPr>
          <w:p w14:paraId="1CE93547" w14:textId="77777777" w:rsidR="00CC635F" w:rsidRPr="00872934" w:rsidRDefault="00CC635F" w:rsidP="00964968">
            <w:pPr>
              <w:pStyle w:val="afd"/>
            </w:pPr>
            <w:r w:rsidRPr="00872934">
              <w:t>3.2</w:t>
            </w:r>
          </w:p>
        </w:tc>
        <w:tc>
          <w:tcPr>
            <w:tcW w:w="1898" w:type="pct"/>
            <w:tcBorders>
              <w:top w:val="nil"/>
              <w:left w:val="single" w:sz="8" w:space="0" w:color="auto"/>
              <w:bottom w:val="single" w:sz="8" w:space="0" w:color="auto"/>
              <w:right w:val="single" w:sz="8" w:space="0" w:color="auto"/>
            </w:tcBorders>
            <w:shd w:val="clear" w:color="000000" w:fill="FFFFFF"/>
            <w:noWrap/>
            <w:tcMar>
              <w:left w:w="28" w:type="dxa"/>
              <w:right w:w="28" w:type="dxa"/>
            </w:tcMar>
            <w:vAlign w:val="center"/>
            <w:hideMark/>
          </w:tcPr>
          <w:p w14:paraId="39ADAB73" w14:textId="77777777" w:rsidR="00CC635F" w:rsidRPr="00872934" w:rsidRDefault="00CC635F" w:rsidP="00964968">
            <w:pPr>
              <w:pStyle w:val="afd"/>
            </w:pPr>
            <w:r w:rsidRPr="00872934">
              <w:t>- мазут (резервное топливо), %</w:t>
            </w:r>
          </w:p>
        </w:tc>
        <w:tc>
          <w:tcPr>
            <w:tcW w:w="423" w:type="pct"/>
            <w:tcBorders>
              <w:top w:val="nil"/>
              <w:left w:val="nil"/>
              <w:bottom w:val="single" w:sz="8" w:space="0" w:color="auto"/>
              <w:right w:val="single" w:sz="8" w:space="0" w:color="auto"/>
            </w:tcBorders>
            <w:shd w:val="clear" w:color="000000" w:fill="FFFFFF"/>
            <w:tcMar>
              <w:left w:w="28" w:type="dxa"/>
              <w:right w:w="28" w:type="dxa"/>
            </w:tcMar>
            <w:vAlign w:val="center"/>
          </w:tcPr>
          <w:p w14:paraId="0370F010" w14:textId="77777777" w:rsidR="00CC635F" w:rsidRPr="00872934" w:rsidRDefault="00CC635F" w:rsidP="00964968">
            <w:pPr>
              <w:pStyle w:val="afd"/>
            </w:pPr>
            <w:r w:rsidRPr="00872934">
              <w:t>0</w:t>
            </w:r>
          </w:p>
        </w:tc>
        <w:tc>
          <w:tcPr>
            <w:tcW w:w="418" w:type="pct"/>
            <w:tcBorders>
              <w:top w:val="nil"/>
              <w:left w:val="nil"/>
              <w:bottom w:val="single" w:sz="8" w:space="0" w:color="auto"/>
              <w:right w:val="single" w:sz="4" w:space="0" w:color="auto"/>
            </w:tcBorders>
            <w:shd w:val="clear" w:color="000000" w:fill="FFFFFF"/>
            <w:tcMar>
              <w:left w:w="28" w:type="dxa"/>
              <w:right w:w="28" w:type="dxa"/>
            </w:tcMar>
            <w:vAlign w:val="center"/>
          </w:tcPr>
          <w:p w14:paraId="1EB650DC" w14:textId="77777777" w:rsidR="00CC635F" w:rsidRPr="00872934" w:rsidRDefault="00CC635F" w:rsidP="00964968">
            <w:pPr>
              <w:pStyle w:val="afd"/>
            </w:pPr>
            <w:r w:rsidRPr="00872934">
              <w:t>0</w:t>
            </w:r>
          </w:p>
        </w:tc>
        <w:tc>
          <w:tcPr>
            <w:tcW w:w="418"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5348C07E" w14:textId="77777777" w:rsidR="00CC635F" w:rsidRPr="00872934" w:rsidRDefault="00CC635F" w:rsidP="00964968">
            <w:pPr>
              <w:pStyle w:val="afd"/>
            </w:pPr>
            <w:r w:rsidRPr="00872934">
              <w:t>0</w:t>
            </w:r>
          </w:p>
        </w:tc>
        <w:tc>
          <w:tcPr>
            <w:tcW w:w="418"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290D80EF" w14:textId="77777777" w:rsidR="00CC635F" w:rsidRPr="00872934" w:rsidRDefault="00CC635F" w:rsidP="00964968">
            <w:pPr>
              <w:pStyle w:val="afd"/>
            </w:pPr>
            <w:r w:rsidRPr="00872934">
              <w:t>0</w:t>
            </w:r>
          </w:p>
        </w:tc>
        <w:tc>
          <w:tcPr>
            <w:tcW w:w="419"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06181E87" w14:textId="77777777" w:rsidR="00CC635F" w:rsidRPr="00872934" w:rsidRDefault="00CC635F" w:rsidP="00964968">
            <w:pPr>
              <w:pStyle w:val="afd"/>
            </w:pPr>
            <w:r w:rsidRPr="00872934">
              <w:t>0</w:t>
            </w:r>
          </w:p>
        </w:tc>
        <w:tc>
          <w:tcPr>
            <w:tcW w:w="419"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6657E261" w14:textId="77777777" w:rsidR="00CC635F" w:rsidRPr="00872934" w:rsidRDefault="00CC635F" w:rsidP="00964968">
            <w:pPr>
              <w:pStyle w:val="afd"/>
            </w:pPr>
            <w:r w:rsidRPr="00872934">
              <w:t>0</w:t>
            </w:r>
          </w:p>
        </w:tc>
        <w:tc>
          <w:tcPr>
            <w:tcW w:w="416" w:type="pct"/>
            <w:tcBorders>
              <w:top w:val="single" w:sz="4" w:space="0" w:color="auto"/>
              <w:left w:val="single" w:sz="4" w:space="0" w:color="auto"/>
              <w:bottom w:val="single" w:sz="4" w:space="0" w:color="auto"/>
              <w:right w:val="single" w:sz="4" w:space="0" w:color="auto"/>
            </w:tcBorders>
            <w:shd w:val="clear" w:color="000000" w:fill="FFFFFF"/>
            <w:tcMar>
              <w:left w:w="28" w:type="dxa"/>
              <w:right w:w="28" w:type="dxa"/>
            </w:tcMar>
            <w:vAlign w:val="center"/>
          </w:tcPr>
          <w:p w14:paraId="54948C10" w14:textId="77777777" w:rsidR="00CC635F" w:rsidRPr="00872934" w:rsidRDefault="00CC635F" w:rsidP="00964968">
            <w:pPr>
              <w:pStyle w:val="afd"/>
            </w:pPr>
            <w:r w:rsidRPr="00872934">
              <w:t>0</w:t>
            </w:r>
          </w:p>
        </w:tc>
      </w:tr>
    </w:tbl>
    <w:p w14:paraId="3BB13FB6" w14:textId="77777777" w:rsidR="00F04C9C" w:rsidRPr="00872934" w:rsidRDefault="00F04C9C" w:rsidP="00964968">
      <w:pPr>
        <w:pStyle w:val="af3"/>
      </w:pPr>
    </w:p>
    <w:p w14:paraId="19E5F58C" w14:textId="77777777" w:rsidR="00F04C9C" w:rsidRPr="00872934" w:rsidRDefault="00631A2C" w:rsidP="00964968">
      <w:pPr>
        <w:pStyle w:val="af3"/>
      </w:pPr>
      <w:r w:rsidRPr="00872934">
        <w:t xml:space="preserve">На природный газ </w:t>
      </w:r>
      <w:r w:rsidR="008B6240" w:rsidRPr="00872934">
        <w:t>в 2028 г. будет приходиться до 100</w:t>
      </w:r>
      <w:r w:rsidRPr="00872934">
        <w:t xml:space="preserve"> % суммарного топливопотребления на Балаковской ТЭЦ-4.</w:t>
      </w:r>
    </w:p>
    <w:p w14:paraId="2609B9D4" w14:textId="77777777" w:rsidR="00F04C9C" w:rsidRPr="00872934" w:rsidRDefault="00F04C9C" w:rsidP="00964968">
      <w:pPr>
        <w:pStyle w:val="af3"/>
      </w:pPr>
    </w:p>
    <w:p w14:paraId="5E2AB5CF" w14:textId="77777777" w:rsidR="0015504C" w:rsidRPr="00872934" w:rsidRDefault="0035647D" w:rsidP="00964968">
      <w:pPr>
        <w:pStyle w:val="af3"/>
      </w:pPr>
      <w:r w:rsidRPr="00872934">
        <w:br w:type="page"/>
      </w:r>
    </w:p>
    <w:p w14:paraId="278D9E18" w14:textId="77777777" w:rsidR="00E02C65" w:rsidRPr="00872934" w:rsidRDefault="00E02C65" w:rsidP="00E67F42">
      <w:pPr>
        <w:pStyle w:val="1"/>
      </w:pPr>
      <w:bookmarkStart w:id="82" w:name="_Toc27075809"/>
      <w:bookmarkStart w:id="83" w:name="_Toc141198829"/>
      <w:r w:rsidRPr="00872934">
        <w:lastRenderedPageBreak/>
        <w:t xml:space="preserve">Приоритетное направление развития </w:t>
      </w:r>
      <w:r w:rsidRPr="00872934">
        <w:br/>
        <w:t xml:space="preserve">топливного баланса г. </w:t>
      </w:r>
      <w:bookmarkEnd w:id="82"/>
      <w:r w:rsidR="00D45812" w:rsidRPr="00872934">
        <w:t>Балаково</w:t>
      </w:r>
      <w:bookmarkEnd w:id="83"/>
    </w:p>
    <w:p w14:paraId="7EF6B4AA" w14:textId="2E2D5ADA" w:rsidR="00E02C65" w:rsidRPr="00872934" w:rsidRDefault="005205A4" w:rsidP="00964968">
      <w:pPr>
        <w:pStyle w:val="af3"/>
      </w:pPr>
      <w:r w:rsidRPr="00872934">
        <w:t xml:space="preserve">Исходя из структуры топливного баланса г. </w:t>
      </w:r>
      <w:r w:rsidR="00D45812" w:rsidRPr="00872934">
        <w:t>Балаково</w:t>
      </w:r>
      <w:r w:rsidRPr="00872934">
        <w:t xml:space="preserve">, приоритетным направлением развития топливного баланса остается использование природного газа </w:t>
      </w:r>
      <w:r w:rsidR="00147077" w:rsidRPr="00872934">
        <w:t>в перспективном периоде 20</w:t>
      </w:r>
      <w:r w:rsidR="00E10086" w:rsidRPr="00872934">
        <w:t>2</w:t>
      </w:r>
      <w:r w:rsidR="00C52A65" w:rsidRPr="00872934">
        <w:t>2</w:t>
      </w:r>
      <w:r w:rsidR="00147077" w:rsidRPr="00872934">
        <w:t xml:space="preserve"> – 20</w:t>
      </w:r>
      <w:r w:rsidR="0035647D" w:rsidRPr="00872934">
        <w:t>28</w:t>
      </w:r>
      <w:r w:rsidR="00147077" w:rsidRPr="00872934">
        <w:t xml:space="preserve"> гг</w:t>
      </w:r>
      <w:r w:rsidRPr="00872934">
        <w:t>.</w:t>
      </w:r>
    </w:p>
    <w:p w14:paraId="597DD591" w14:textId="07166329" w:rsidR="00CE7508" w:rsidRPr="00872934" w:rsidRDefault="00CE7508">
      <w:pPr>
        <w:rPr>
          <w:rFonts w:ascii="Arial" w:hAnsi="Arial" w:cs="Arial"/>
          <w:color w:val="000000"/>
          <w:sz w:val="22"/>
          <w:szCs w:val="22"/>
        </w:rPr>
      </w:pPr>
      <w:r w:rsidRPr="00872934">
        <w:br w:type="page"/>
      </w:r>
    </w:p>
    <w:p w14:paraId="4B770699" w14:textId="77777777" w:rsidR="00407A1E" w:rsidRPr="00872934" w:rsidRDefault="004F6E3D" w:rsidP="001C259C">
      <w:pPr>
        <w:pStyle w:val="1"/>
      </w:pPr>
      <w:bookmarkStart w:id="84" w:name="_Toc27075810"/>
      <w:bookmarkStart w:id="85" w:name="_Toc141198830"/>
      <w:r w:rsidRPr="00872934">
        <w:lastRenderedPageBreak/>
        <w:t xml:space="preserve">Описание изменений в перспективных топливных </w:t>
      </w:r>
      <w:r w:rsidR="004A4C3A" w:rsidRPr="00872934">
        <w:br/>
      </w:r>
      <w:r w:rsidRPr="00872934">
        <w:t xml:space="preserve">балансах за период, предшествующий актуализации схемы </w:t>
      </w:r>
      <w:r w:rsidR="004A4C3A" w:rsidRPr="00872934">
        <w:br/>
      </w:r>
      <w:r w:rsidRPr="00872934">
        <w:t xml:space="preserve">теплоснабжения, в том числе с учетом введенных в </w:t>
      </w:r>
      <w:r w:rsidR="004A4C3A" w:rsidRPr="00872934">
        <w:br/>
      </w:r>
      <w:r w:rsidRPr="00872934">
        <w:t>эксплуатацию построенных и реконструированных</w:t>
      </w:r>
      <w:r w:rsidR="004A4C3A" w:rsidRPr="00872934">
        <w:br/>
      </w:r>
      <w:r w:rsidRPr="00872934">
        <w:t>источников тепловой энергии</w:t>
      </w:r>
      <w:bookmarkEnd w:id="74"/>
      <w:bookmarkEnd w:id="84"/>
      <w:bookmarkEnd w:id="85"/>
    </w:p>
    <w:p w14:paraId="3044FD24" w14:textId="77777777" w:rsidR="004F6E3D" w:rsidRPr="00872934" w:rsidRDefault="004F6E3D" w:rsidP="00964968">
      <w:pPr>
        <w:pStyle w:val="af3"/>
        <w:rPr>
          <w:rStyle w:val="FontStyle21"/>
          <w:szCs w:val="20"/>
        </w:rPr>
      </w:pPr>
      <w:r w:rsidRPr="00872934">
        <w:rPr>
          <w:rStyle w:val="FontStyle21"/>
          <w:szCs w:val="20"/>
        </w:rPr>
        <w:t>При актуализации Схемы теплоснабжения в Главу 10 «Перспективные топливные балансы» были внесены следующие изменения:</w:t>
      </w:r>
    </w:p>
    <w:p w14:paraId="61B01495" w14:textId="15763EBD" w:rsidR="004F6E3D" w:rsidRPr="00872934" w:rsidRDefault="004F6E3D" w:rsidP="00964968">
      <w:pPr>
        <w:pStyle w:val="af3"/>
        <w:rPr>
          <w:rStyle w:val="FontStyle21"/>
          <w:szCs w:val="20"/>
        </w:rPr>
      </w:pPr>
      <w:r w:rsidRPr="00872934">
        <w:rPr>
          <w:rStyle w:val="FontStyle21"/>
          <w:szCs w:val="20"/>
        </w:rPr>
        <w:t>1. Изменен базо</w:t>
      </w:r>
      <w:r w:rsidR="00A71533" w:rsidRPr="00872934">
        <w:rPr>
          <w:rStyle w:val="FontStyle21"/>
          <w:szCs w:val="20"/>
        </w:rPr>
        <w:t>вый год (с 20</w:t>
      </w:r>
      <w:r w:rsidR="00C52A65" w:rsidRPr="00872934">
        <w:rPr>
          <w:rStyle w:val="FontStyle21"/>
          <w:szCs w:val="20"/>
        </w:rPr>
        <w:t>2</w:t>
      </w:r>
      <w:r w:rsidR="00CC635F" w:rsidRPr="00872934">
        <w:rPr>
          <w:rStyle w:val="FontStyle21"/>
          <w:szCs w:val="20"/>
        </w:rPr>
        <w:t>1</w:t>
      </w:r>
      <w:r w:rsidRPr="00872934">
        <w:rPr>
          <w:rStyle w:val="FontStyle21"/>
          <w:szCs w:val="20"/>
        </w:rPr>
        <w:t xml:space="preserve"> г. на 20</w:t>
      </w:r>
      <w:r w:rsidR="00A71533" w:rsidRPr="00872934">
        <w:rPr>
          <w:rStyle w:val="FontStyle21"/>
          <w:szCs w:val="20"/>
        </w:rPr>
        <w:t>2</w:t>
      </w:r>
      <w:r w:rsidR="00CC635F" w:rsidRPr="00872934">
        <w:rPr>
          <w:rStyle w:val="FontStyle21"/>
          <w:szCs w:val="20"/>
        </w:rPr>
        <w:t>2</w:t>
      </w:r>
      <w:r w:rsidRPr="00872934">
        <w:rPr>
          <w:rStyle w:val="FontStyle21"/>
          <w:szCs w:val="20"/>
        </w:rPr>
        <w:t xml:space="preserve"> г.) и базовые технико-экономические показатели работы источников тепловой энергии г. </w:t>
      </w:r>
      <w:r w:rsidR="00D45812" w:rsidRPr="00872934">
        <w:rPr>
          <w:rStyle w:val="FontStyle21"/>
          <w:szCs w:val="20"/>
        </w:rPr>
        <w:t>Балаково</w:t>
      </w:r>
      <w:r w:rsidRPr="00872934">
        <w:rPr>
          <w:rStyle w:val="FontStyle21"/>
          <w:szCs w:val="20"/>
        </w:rPr>
        <w:t>;</w:t>
      </w:r>
    </w:p>
    <w:p w14:paraId="3B129569" w14:textId="1D88C37F" w:rsidR="004F6E3D" w:rsidRPr="00872934" w:rsidRDefault="004F6E3D" w:rsidP="00964968">
      <w:pPr>
        <w:pStyle w:val="af3"/>
        <w:rPr>
          <w:rStyle w:val="FontStyle21"/>
          <w:szCs w:val="20"/>
        </w:rPr>
      </w:pPr>
      <w:r w:rsidRPr="00872934">
        <w:rPr>
          <w:rStyle w:val="FontStyle21"/>
          <w:szCs w:val="20"/>
        </w:rPr>
        <w:t xml:space="preserve">2. Актуализированы значения отпуска тепловой энергии с коллекторов источников тепловой энергии г. </w:t>
      </w:r>
      <w:r w:rsidR="00D45812" w:rsidRPr="00872934">
        <w:rPr>
          <w:rStyle w:val="FontStyle21"/>
          <w:szCs w:val="20"/>
        </w:rPr>
        <w:t>Балаково</w:t>
      </w:r>
      <w:r w:rsidR="00E53759" w:rsidRPr="00872934">
        <w:rPr>
          <w:rStyle w:val="FontStyle21"/>
          <w:szCs w:val="20"/>
        </w:rPr>
        <w:t xml:space="preserve"> </w:t>
      </w:r>
      <w:r w:rsidR="005D65FD" w:rsidRPr="00872934">
        <w:rPr>
          <w:rStyle w:val="FontStyle21"/>
          <w:szCs w:val="20"/>
        </w:rPr>
        <w:t xml:space="preserve">и их технико-экономические показатели </w:t>
      </w:r>
      <w:r w:rsidRPr="00872934">
        <w:rPr>
          <w:rStyle w:val="FontStyle21"/>
          <w:szCs w:val="20"/>
        </w:rPr>
        <w:t>в период 20</w:t>
      </w:r>
      <w:r w:rsidR="00E53759" w:rsidRPr="00872934">
        <w:rPr>
          <w:rStyle w:val="FontStyle21"/>
          <w:szCs w:val="20"/>
        </w:rPr>
        <w:t>2</w:t>
      </w:r>
      <w:r w:rsidR="00C52A65" w:rsidRPr="00872934">
        <w:rPr>
          <w:rStyle w:val="FontStyle21"/>
          <w:szCs w:val="20"/>
        </w:rPr>
        <w:t>2</w:t>
      </w:r>
      <w:r w:rsidRPr="00872934">
        <w:rPr>
          <w:rStyle w:val="FontStyle21"/>
          <w:szCs w:val="20"/>
        </w:rPr>
        <w:t xml:space="preserve">– </w:t>
      </w:r>
      <w:r w:rsidR="00564844" w:rsidRPr="00872934">
        <w:rPr>
          <w:rStyle w:val="FontStyle21"/>
          <w:szCs w:val="20"/>
        </w:rPr>
        <w:t>20</w:t>
      </w:r>
      <w:r w:rsidR="0035647D" w:rsidRPr="00872934">
        <w:rPr>
          <w:rStyle w:val="FontStyle21"/>
          <w:szCs w:val="20"/>
        </w:rPr>
        <w:t>28</w:t>
      </w:r>
      <w:r w:rsidRPr="00872934">
        <w:rPr>
          <w:rStyle w:val="FontStyle21"/>
          <w:szCs w:val="20"/>
        </w:rPr>
        <w:t xml:space="preserve"> гг.;</w:t>
      </w:r>
    </w:p>
    <w:p w14:paraId="52FAAB98" w14:textId="565ED9C7" w:rsidR="004F6E3D" w:rsidRPr="00CC635F" w:rsidRDefault="005D65FD" w:rsidP="00964968">
      <w:pPr>
        <w:pStyle w:val="af3"/>
        <w:rPr>
          <w:rStyle w:val="FontStyle21"/>
          <w:szCs w:val="20"/>
        </w:rPr>
      </w:pPr>
      <w:r w:rsidRPr="00872934">
        <w:rPr>
          <w:rStyle w:val="FontStyle21"/>
          <w:szCs w:val="20"/>
        </w:rPr>
        <w:t>3</w:t>
      </w:r>
      <w:r w:rsidR="004F6E3D" w:rsidRPr="00872934">
        <w:rPr>
          <w:rStyle w:val="FontStyle21"/>
          <w:szCs w:val="20"/>
        </w:rPr>
        <w:t>. Актуализированы значения годового потребления условного топлива, а также значения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период 20</w:t>
      </w:r>
      <w:r w:rsidR="00E53759" w:rsidRPr="00872934">
        <w:rPr>
          <w:rStyle w:val="FontStyle21"/>
          <w:szCs w:val="20"/>
        </w:rPr>
        <w:t>2</w:t>
      </w:r>
      <w:r w:rsidR="00C52A65" w:rsidRPr="00872934">
        <w:rPr>
          <w:rStyle w:val="FontStyle21"/>
          <w:szCs w:val="20"/>
        </w:rPr>
        <w:t>2</w:t>
      </w:r>
      <w:r w:rsidR="004F6E3D" w:rsidRPr="00872934">
        <w:rPr>
          <w:rStyle w:val="FontStyle21"/>
          <w:szCs w:val="20"/>
        </w:rPr>
        <w:t xml:space="preserve"> – </w:t>
      </w:r>
      <w:r w:rsidR="00564844" w:rsidRPr="00872934">
        <w:rPr>
          <w:rStyle w:val="FontStyle21"/>
          <w:szCs w:val="20"/>
        </w:rPr>
        <w:t>20</w:t>
      </w:r>
      <w:r w:rsidR="0035647D" w:rsidRPr="00872934">
        <w:rPr>
          <w:rStyle w:val="FontStyle21"/>
          <w:szCs w:val="20"/>
        </w:rPr>
        <w:t>28</w:t>
      </w:r>
      <w:r w:rsidR="004F6E3D" w:rsidRPr="00872934">
        <w:rPr>
          <w:rStyle w:val="FontStyle21"/>
          <w:szCs w:val="20"/>
        </w:rPr>
        <w:t xml:space="preserve"> гг.</w:t>
      </w:r>
    </w:p>
    <w:p w14:paraId="7595C6E0" w14:textId="77777777" w:rsidR="00FC046D" w:rsidRPr="00CC635F" w:rsidRDefault="00FC046D" w:rsidP="00964968">
      <w:pPr>
        <w:pStyle w:val="af3"/>
        <w:rPr>
          <w:rStyle w:val="FontStyle21"/>
        </w:rPr>
      </w:pPr>
    </w:p>
    <w:p w14:paraId="0DFB655B" w14:textId="77777777" w:rsidR="00FC046D" w:rsidRPr="00CC635F" w:rsidRDefault="00FC046D" w:rsidP="00964968">
      <w:pPr>
        <w:pStyle w:val="af3"/>
        <w:rPr>
          <w:rStyle w:val="FontStyle21"/>
        </w:rPr>
      </w:pPr>
    </w:p>
    <w:p w14:paraId="006C0FC8" w14:textId="1C071DBB" w:rsidR="001C259C" w:rsidRPr="00CC635F" w:rsidRDefault="001C259C" w:rsidP="00964968">
      <w:pPr>
        <w:pStyle w:val="af3"/>
      </w:pPr>
    </w:p>
    <w:sectPr w:rsidR="001C259C" w:rsidRPr="00CC635F" w:rsidSect="001C259C">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E1C28" w14:textId="77777777" w:rsidR="00FB05B7" w:rsidRDefault="00FB05B7" w:rsidP="00925A2C">
      <w:r>
        <w:separator/>
      </w:r>
    </w:p>
  </w:endnote>
  <w:endnote w:type="continuationSeparator" w:id="0">
    <w:p w14:paraId="0875CAB9" w14:textId="77777777" w:rsidR="00FB05B7" w:rsidRDefault="00FB05B7" w:rsidP="00925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CAFC" w14:textId="342D7210" w:rsidR="000A143F" w:rsidRPr="00925A2C" w:rsidRDefault="000A143F">
    <w:pPr>
      <w:pStyle w:val="af1"/>
      <w:jc w:val="right"/>
      <w:rPr>
        <w:rFonts w:ascii="Arial" w:hAnsi="Arial" w:cs="Arial"/>
      </w:rPr>
    </w:pPr>
    <w:r w:rsidRPr="00925A2C">
      <w:rPr>
        <w:rFonts w:ascii="Arial" w:hAnsi="Arial" w:cs="Arial"/>
      </w:rPr>
      <w:fldChar w:fldCharType="begin"/>
    </w:r>
    <w:r w:rsidRPr="00925A2C">
      <w:rPr>
        <w:rFonts w:ascii="Arial" w:hAnsi="Arial" w:cs="Arial"/>
      </w:rPr>
      <w:instrText xml:space="preserve"> PAGE   \* MERGEFORMAT </w:instrText>
    </w:r>
    <w:r w:rsidRPr="00925A2C">
      <w:rPr>
        <w:rFonts w:ascii="Arial" w:hAnsi="Arial" w:cs="Arial"/>
      </w:rPr>
      <w:fldChar w:fldCharType="separate"/>
    </w:r>
    <w:r w:rsidR="00CC635F">
      <w:rPr>
        <w:rFonts w:ascii="Arial" w:hAnsi="Arial" w:cs="Arial"/>
        <w:noProof/>
      </w:rPr>
      <w:t>13</w:t>
    </w:r>
    <w:r w:rsidRPr="00925A2C">
      <w:rPr>
        <w:rFonts w:ascii="Arial" w:hAnsi="Arial"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FFFFFF" w:themeColor="background1"/>
      </w:rPr>
      <w:id w:val="212386631"/>
      <w:docPartObj>
        <w:docPartGallery w:val="Page Numbers (Bottom of Page)"/>
        <w:docPartUnique/>
      </w:docPartObj>
    </w:sdtPr>
    <w:sdtEndPr>
      <w:rPr>
        <w:rFonts w:ascii="Arial" w:hAnsi="Arial" w:cs="Arial"/>
      </w:rPr>
    </w:sdtEndPr>
    <w:sdtContent>
      <w:p w14:paraId="240C12B7" w14:textId="58217DA7" w:rsidR="000A143F" w:rsidRPr="00AD49B2" w:rsidRDefault="000A143F">
        <w:pPr>
          <w:pStyle w:val="af1"/>
          <w:jc w:val="right"/>
          <w:rPr>
            <w:rFonts w:ascii="Arial" w:hAnsi="Arial" w:cs="Arial"/>
            <w:color w:val="FFFFFF" w:themeColor="background1"/>
          </w:rPr>
        </w:pPr>
        <w:r w:rsidRPr="00AD49B2">
          <w:rPr>
            <w:rFonts w:ascii="Arial" w:hAnsi="Arial" w:cs="Arial"/>
            <w:color w:val="FFFFFF" w:themeColor="background1"/>
          </w:rPr>
          <w:fldChar w:fldCharType="begin"/>
        </w:r>
        <w:r w:rsidRPr="00AD49B2">
          <w:rPr>
            <w:rFonts w:ascii="Arial" w:hAnsi="Arial" w:cs="Arial"/>
            <w:color w:val="FFFFFF" w:themeColor="background1"/>
          </w:rPr>
          <w:instrText>PAGE   \* MERGEFORMAT</w:instrText>
        </w:r>
        <w:r w:rsidRPr="00AD49B2">
          <w:rPr>
            <w:rFonts w:ascii="Arial" w:hAnsi="Arial" w:cs="Arial"/>
            <w:color w:val="FFFFFF" w:themeColor="background1"/>
          </w:rPr>
          <w:fldChar w:fldCharType="separate"/>
        </w:r>
        <w:r w:rsidR="00CC635F">
          <w:rPr>
            <w:rFonts w:ascii="Arial" w:hAnsi="Arial" w:cs="Arial"/>
            <w:noProof/>
            <w:color w:val="FFFFFF" w:themeColor="background1"/>
          </w:rPr>
          <w:t>12</w:t>
        </w:r>
        <w:r w:rsidRPr="00AD49B2">
          <w:rPr>
            <w:rFonts w:ascii="Arial" w:hAnsi="Arial" w:cs="Arial"/>
            <w:color w:val="FFFFFF" w:themeColor="background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A104D" w14:textId="77777777" w:rsidR="00FB05B7" w:rsidRDefault="00FB05B7" w:rsidP="00925A2C">
      <w:r>
        <w:separator/>
      </w:r>
    </w:p>
  </w:footnote>
  <w:footnote w:type="continuationSeparator" w:id="0">
    <w:p w14:paraId="5CA74722" w14:textId="77777777" w:rsidR="00FB05B7" w:rsidRDefault="00FB05B7" w:rsidP="00925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C002A6"/>
    <w:multiLevelType w:val="multilevel"/>
    <w:tmpl w:val="F3B64A46"/>
    <w:lvl w:ilvl="0">
      <w:start w:val="1"/>
      <w:numFmt w:val="decimal"/>
      <w:pStyle w:val="1"/>
      <w:suff w:val="space"/>
      <w:lvlText w:val="Раздел %1."/>
      <w:lvlJc w:val="center"/>
      <w:pPr>
        <w:ind w:left="0" w:firstLine="0"/>
      </w:pPr>
      <w:rPr>
        <w:rFonts w:hint="default"/>
        <w:b/>
        <w:i w:val="0"/>
        <w:sz w:val="28"/>
      </w:rPr>
    </w:lvl>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Restart w:val="1"/>
      <w:pStyle w:val="4"/>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4E963A8"/>
    <w:multiLevelType w:val="multilevel"/>
    <w:tmpl w:val="EF86A796"/>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sz w:val="26"/>
        <w:szCs w:val="26"/>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Restart w:val="1"/>
      <w:pStyle w:val="a"/>
      <w:suff w:val="space"/>
      <w:lvlText w:val="Рис. %1.%2.%4."/>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4">
      <w:start w:val="1"/>
      <w:numFmt w:val="decimal"/>
      <w:lvlRestart w:val="1"/>
      <w:pStyle w:val="a0"/>
      <w:suff w:val="space"/>
      <w:lvlText w:val="Таблица %1.%2.%5"/>
      <w:lvlJc w:val="right"/>
      <w:pPr>
        <w:ind w:left="19138" w:hanging="949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lowerRoman"/>
      <w:lvlText w:val="(%6)"/>
      <w:lvlJc w:val="left"/>
      <w:pPr>
        <w:ind w:left="21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F705F5F"/>
    <w:multiLevelType w:val="hybridMultilevel"/>
    <w:tmpl w:val="F1D63072"/>
    <w:lvl w:ilvl="0" w:tplc="04190001">
      <w:start w:val="1"/>
      <w:numFmt w:val="decimal"/>
      <w:lvlText w:val="%1."/>
      <w:lvlJc w:val="left"/>
      <w:pPr>
        <w:tabs>
          <w:tab w:val="num" w:pos="502"/>
        </w:tabs>
        <w:ind w:left="502" w:hanging="360"/>
      </w:pPr>
      <w:rPr>
        <w:rFonts w:cs="Times New Roman" w:hint="default"/>
      </w:rPr>
    </w:lvl>
    <w:lvl w:ilvl="1" w:tplc="04190003" w:tentative="1">
      <w:start w:val="1"/>
      <w:numFmt w:val="lowerLetter"/>
      <w:lvlText w:val="%2."/>
      <w:lvlJc w:val="left"/>
      <w:pPr>
        <w:tabs>
          <w:tab w:val="num" w:pos="1042"/>
        </w:tabs>
        <w:ind w:left="1042" w:hanging="360"/>
      </w:pPr>
      <w:rPr>
        <w:rFonts w:cs="Times New Roman"/>
      </w:rPr>
    </w:lvl>
    <w:lvl w:ilvl="2" w:tplc="04190005" w:tentative="1">
      <w:start w:val="1"/>
      <w:numFmt w:val="lowerRoman"/>
      <w:lvlText w:val="%3."/>
      <w:lvlJc w:val="right"/>
      <w:pPr>
        <w:tabs>
          <w:tab w:val="num" w:pos="1762"/>
        </w:tabs>
        <w:ind w:left="1762" w:hanging="180"/>
      </w:pPr>
      <w:rPr>
        <w:rFonts w:cs="Times New Roman"/>
      </w:rPr>
    </w:lvl>
    <w:lvl w:ilvl="3" w:tplc="04190001" w:tentative="1">
      <w:start w:val="1"/>
      <w:numFmt w:val="decimal"/>
      <w:lvlText w:val="%4."/>
      <w:lvlJc w:val="left"/>
      <w:pPr>
        <w:tabs>
          <w:tab w:val="num" w:pos="2482"/>
        </w:tabs>
        <w:ind w:left="2482" w:hanging="360"/>
      </w:pPr>
      <w:rPr>
        <w:rFonts w:cs="Times New Roman"/>
      </w:rPr>
    </w:lvl>
    <w:lvl w:ilvl="4" w:tplc="04190003" w:tentative="1">
      <w:start w:val="1"/>
      <w:numFmt w:val="lowerLetter"/>
      <w:lvlText w:val="%5."/>
      <w:lvlJc w:val="left"/>
      <w:pPr>
        <w:tabs>
          <w:tab w:val="num" w:pos="3202"/>
        </w:tabs>
        <w:ind w:left="3202" w:hanging="360"/>
      </w:pPr>
      <w:rPr>
        <w:rFonts w:cs="Times New Roman"/>
      </w:rPr>
    </w:lvl>
    <w:lvl w:ilvl="5" w:tplc="04190005" w:tentative="1">
      <w:start w:val="1"/>
      <w:numFmt w:val="lowerRoman"/>
      <w:lvlText w:val="%6."/>
      <w:lvlJc w:val="right"/>
      <w:pPr>
        <w:tabs>
          <w:tab w:val="num" w:pos="3922"/>
        </w:tabs>
        <w:ind w:left="3922" w:hanging="180"/>
      </w:pPr>
      <w:rPr>
        <w:rFonts w:cs="Times New Roman"/>
      </w:rPr>
    </w:lvl>
    <w:lvl w:ilvl="6" w:tplc="04190001" w:tentative="1">
      <w:start w:val="1"/>
      <w:numFmt w:val="decimal"/>
      <w:lvlText w:val="%7."/>
      <w:lvlJc w:val="left"/>
      <w:pPr>
        <w:tabs>
          <w:tab w:val="num" w:pos="4642"/>
        </w:tabs>
        <w:ind w:left="4642" w:hanging="360"/>
      </w:pPr>
      <w:rPr>
        <w:rFonts w:cs="Times New Roman"/>
      </w:rPr>
    </w:lvl>
    <w:lvl w:ilvl="7" w:tplc="04190003" w:tentative="1">
      <w:start w:val="1"/>
      <w:numFmt w:val="lowerLetter"/>
      <w:lvlText w:val="%8."/>
      <w:lvlJc w:val="left"/>
      <w:pPr>
        <w:tabs>
          <w:tab w:val="num" w:pos="5362"/>
        </w:tabs>
        <w:ind w:left="5362" w:hanging="360"/>
      </w:pPr>
      <w:rPr>
        <w:rFonts w:cs="Times New Roman"/>
      </w:rPr>
    </w:lvl>
    <w:lvl w:ilvl="8" w:tplc="04190005" w:tentative="1">
      <w:start w:val="1"/>
      <w:numFmt w:val="lowerRoman"/>
      <w:lvlText w:val="%9."/>
      <w:lvlJc w:val="right"/>
      <w:pPr>
        <w:tabs>
          <w:tab w:val="num" w:pos="6082"/>
        </w:tabs>
        <w:ind w:left="6082" w:hanging="180"/>
      </w:pPr>
      <w:rPr>
        <w:rFonts w:cs="Times New Roman"/>
      </w:rPr>
    </w:lvl>
  </w:abstractNum>
  <w:num w:numId="1" w16cid:durableId="1629358481">
    <w:abstractNumId w:val="1"/>
  </w:num>
  <w:num w:numId="2" w16cid:durableId="14319701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28344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284190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42649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1528804">
    <w:abstractNumId w:val="1"/>
  </w:num>
  <w:num w:numId="7" w16cid:durableId="689913607">
    <w:abstractNumId w:val="1"/>
  </w:num>
  <w:num w:numId="8" w16cid:durableId="1186821703">
    <w:abstractNumId w:val="1"/>
  </w:num>
  <w:num w:numId="9" w16cid:durableId="980572243">
    <w:abstractNumId w:val="1"/>
  </w:num>
  <w:num w:numId="10" w16cid:durableId="613439942">
    <w:abstractNumId w:val="1"/>
  </w:num>
  <w:num w:numId="11" w16cid:durableId="1211957408">
    <w:abstractNumId w:val="2"/>
  </w:num>
  <w:num w:numId="12" w16cid:durableId="1945913889">
    <w:abstractNumId w:val="0"/>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16cid:durableId="341392423">
    <w:abstractNumId w:val="0"/>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4" w16cid:durableId="849175909">
    <w:abstractNumId w:val="0"/>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5" w16cid:durableId="960115302">
    <w:abstractNumId w:val="0"/>
    <w:lvlOverride w:ilvl="0">
      <w:lvl w:ilvl="0">
        <w:start w:val="1"/>
        <w:numFmt w:val="decimal"/>
        <w:pStyle w:val="1"/>
        <w:suff w:val="space"/>
        <w:lvlText w:val="Раздел %1."/>
        <w:lvlJc w:val="center"/>
        <w:pPr>
          <w:ind w:left="0" w:firstLine="0"/>
        </w:pPr>
        <w:rPr>
          <w:rFonts w:hint="default"/>
          <w:b/>
          <w:i w:val="0"/>
          <w:sz w:val="28"/>
        </w:rPr>
      </w:lvl>
    </w:lvlOverride>
    <w:lvlOverride w:ilvl="1">
      <w:lvl w:ilvl="1">
        <w:start w:val="1"/>
        <w:numFmt w:val="decimal"/>
        <w:pStyle w:val="2"/>
        <w:suff w:val="space"/>
        <w:lvlText w:val="%1.%2."/>
        <w:lvlJc w:val="center"/>
        <w:pPr>
          <w:ind w:left="0" w:firstLine="0"/>
        </w:pPr>
        <w:rPr>
          <w:rFonts w:ascii="Arial" w:hAnsi="Arial" w:hint="default"/>
          <w:b/>
          <w:bCs w:val="0"/>
          <w:i w:val="0"/>
          <w:iCs w:val="0"/>
          <w:caps w:val="0"/>
          <w:smallCaps w:val="0"/>
          <w:strike w:val="0"/>
          <w:dstrike w:val="0"/>
          <w:noProof w:val="0"/>
          <w:vanish w:val="0"/>
          <w:color w:val="000000"/>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3"/>
        <w:suff w:val="space"/>
        <w:lvlText w:val="%1.%2.%3."/>
        <w:lvlJc w:val="center"/>
        <w:pPr>
          <w:ind w:left="568" w:firstLine="0"/>
        </w:pPr>
        <w:rPr>
          <w:rFonts w:ascii="Arial" w:hAnsi="Aria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Restart w:val="1"/>
        <w:suff w:val="space"/>
        <w:lvlText w:val="Рис. %1.%2.%4."/>
        <w:lvlJc w:val="center"/>
        <w:pPr>
          <w:ind w:left="0" w:firstLine="0"/>
        </w:pPr>
        <w:rPr>
          <w:rFonts w:ascii="Arial" w:hAnsi="Arial" w:hint="default"/>
          <w:b/>
          <w:i w:val="0"/>
          <w:sz w:val="20"/>
        </w:rPr>
      </w:lvl>
    </w:lvlOverride>
    <w:lvlOverride w:ilvl="4">
      <w:lvl w:ilvl="4">
        <w:start w:val="1"/>
        <w:numFmt w:val="decimal"/>
        <w:lvlRestart w:val="1"/>
        <w:suff w:val="space"/>
        <w:lvlText w:val="Таблица %1.%2.%5."/>
        <w:lvlJc w:val="left"/>
        <w:pPr>
          <w:ind w:left="0" w:firstLine="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lvlRestart w:val="1"/>
        <w:pStyle w:val="4"/>
        <w:suff w:val="space"/>
        <w:lvlText w:val="%1.%2.%3.%6."/>
        <w:lvlJc w:val="left"/>
        <w:pPr>
          <w:ind w:left="0" w:firstLine="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5B0F"/>
    <w:rsid w:val="00000AE8"/>
    <w:rsid w:val="00005073"/>
    <w:rsid w:val="0000645F"/>
    <w:rsid w:val="00006856"/>
    <w:rsid w:val="00006EEE"/>
    <w:rsid w:val="00007181"/>
    <w:rsid w:val="00011C15"/>
    <w:rsid w:val="0001412B"/>
    <w:rsid w:val="00017D21"/>
    <w:rsid w:val="000217AC"/>
    <w:rsid w:val="00021F88"/>
    <w:rsid w:val="000224EB"/>
    <w:rsid w:val="00023D9B"/>
    <w:rsid w:val="00024D61"/>
    <w:rsid w:val="00025E46"/>
    <w:rsid w:val="0002628A"/>
    <w:rsid w:val="00026D3D"/>
    <w:rsid w:val="00027B8D"/>
    <w:rsid w:val="00030BD9"/>
    <w:rsid w:val="00032305"/>
    <w:rsid w:val="00032CF6"/>
    <w:rsid w:val="0003331A"/>
    <w:rsid w:val="00033481"/>
    <w:rsid w:val="00035404"/>
    <w:rsid w:val="0003637F"/>
    <w:rsid w:val="00037247"/>
    <w:rsid w:val="00040E6C"/>
    <w:rsid w:val="000415BE"/>
    <w:rsid w:val="00041E58"/>
    <w:rsid w:val="000420E3"/>
    <w:rsid w:val="00051669"/>
    <w:rsid w:val="00055680"/>
    <w:rsid w:val="000653AA"/>
    <w:rsid w:val="00066647"/>
    <w:rsid w:val="00067900"/>
    <w:rsid w:val="00067F78"/>
    <w:rsid w:val="00071376"/>
    <w:rsid w:val="000737B3"/>
    <w:rsid w:val="000739AA"/>
    <w:rsid w:val="00074338"/>
    <w:rsid w:val="00076664"/>
    <w:rsid w:val="000772F7"/>
    <w:rsid w:val="00077369"/>
    <w:rsid w:val="0008194B"/>
    <w:rsid w:val="00081CCE"/>
    <w:rsid w:val="00082D1B"/>
    <w:rsid w:val="00083FC0"/>
    <w:rsid w:val="00085C6C"/>
    <w:rsid w:val="0008627A"/>
    <w:rsid w:val="0008686C"/>
    <w:rsid w:val="00090BF5"/>
    <w:rsid w:val="00091CFE"/>
    <w:rsid w:val="00093175"/>
    <w:rsid w:val="00094E42"/>
    <w:rsid w:val="000973FB"/>
    <w:rsid w:val="00097CC9"/>
    <w:rsid w:val="000A143F"/>
    <w:rsid w:val="000A176B"/>
    <w:rsid w:val="000A6324"/>
    <w:rsid w:val="000A7128"/>
    <w:rsid w:val="000B1FE3"/>
    <w:rsid w:val="000B31AE"/>
    <w:rsid w:val="000B40FE"/>
    <w:rsid w:val="000B4BCE"/>
    <w:rsid w:val="000B5BCD"/>
    <w:rsid w:val="000C1FC4"/>
    <w:rsid w:val="000C410A"/>
    <w:rsid w:val="000C553E"/>
    <w:rsid w:val="000D35CF"/>
    <w:rsid w:val="000D46CF"/>
    <w:rsid w:val="000D6D8F"/>
    <w:rsid w:val="000E0D3B"/>
    <w:rsid w:val="000E6145"/>
    <w:rsid w:val="000E68EA"/>
    <w:rsid w:val="000E789E"/>
    <w:rsid w:val="000E7E58"/>
    <w:rsid w:val="000F4931"/>
    <w:rsid w:val="000F732D"/>
    <w:rsid w:val="000F7F2F"/>
    <w:rsid w:val="00101BAF"/>
    <w:rsid w:val="00102128"/>
    <w:rsid w:val="00104EC6"/>
    <w:rsid w:val="00107068"/>
    <w:rsid w:val="00107B2D"/>
    <w:rsid w:val="00110271"/>
    <w:rsid w:val="00125964"/>
    <w:rsid w:val="00126411"/>
    <w:rsid w:val="0012734E"/>
    <w:rsid w:val="001310EA"/>
    <w:rsid w:val="001445F8"/>
    <w:rsid w:val="00147077"/>
    <w:rsid w:val="00150593"/>
    <w:rsid w:val="0015504C"/>
    <w:rsid w:val="00155DFD"/>
    <w:rsid w:val="00157F8B"/>
    <w:rsid w:val="0016240F"/>
    <w:rsid w:val="001647D7"/>
    <w:rsid w:val="001659A9"/>
    <w:rsid w:val="00167A83"/>
    <w:rsid w:val="00170E9D"/>
    <w:rsid w:val="00174FF8"/>
    <w:rsid w:val="00176D64"/>
    <w:rsid w:val="00182055"/>
    <w:rsid w:val="00182D8F"/>
    <w:rsid w:val="00183FF1"/>
    <w:rsid w:val="00186F48"/>
    <w:rsid w:val="001900A7"/>
    <w:rsid w:val="0019203E"/>
    <w:rsid w:val="0019295B"/>
    <w:rsid w:val="00192A61"/>
    <w:rsid w:val="00196CC0"/>
    <w:rsid w:val="00197249"/>
    <w:rsid w:val="001A0494"/>
    <w:rsid w:val="001A0C5B"/>
    <w:rsid w:val="001A4741"/>
    <w:rsid w:val="001A5723"/>
    <w:rsid w:val="001A673A"/>
    <w:rsid w:val="001B3DF0"/>
    <w:rsid w:val="001B777A"/>
    <w:rsid w:val="001C259C"/>
    <w:rsid w:val="001C2D1E"/>
    <w:rsid w:val="001C34E2"/>
    <w:rsid w:val="001C792A"/>
    <w:rsid w:val="001D019B"/>
    <w:rsid w:val="001D0A36"/>
    <w:rsid w:val="001D0F93"/>
    <w:rsid w:val="001D26FE"/>
    <w:rsid w:val="001D73C9"/>
    <w:rsid w:val="001E01ED"/>
    <w:rsid w:val="001E23A7"/>
    <w:rsid w:val="001E2618"/>
    <w:rsid w:val="001E367E"/>
    <w:rsid w:val="001E3A2F"/>
    <w:rsid w:val="001E3B71"/>
    <w:rsid w:val="001E4F47"/>
    <w:rsid w:val="001E5EFC"/>
    <w:rsid w:val="001E7348"/>
    <w:rsid w:val="001E7C3B"/>
    <w:rsid w:val="001F2EA8"/>
    <w:rsid w:val="001F3915"/>
    <w:rsid w:val="001F4E57"/>
    <w:rsid w:val="001F7290"/>
    <w:rsid w:val="002022FF"/>
    <w:rsid w:val="00204219"/>
    <w:rsid w:val="00204798"/>
    <w:rsid w:val="00205F08"/>
    <w:rsid w:val="0021138F"/>
    <w:rsid w:val="002168E4"/>
    <w:rsid w:val="00216C6E"/>
    <w:rsid w:val="00217126"/>
    <w:rsid w:val="00217496"/>
    <w:rsid w:val="0022242A"/>
    <w:rsid w:val="00222D61"/>
    <w:rsid w:val="00223CE3"/>
    <w:rsid w:val="00226748"/>
    <w:rsid w:val="002300ED"/>
    <w:rsid w:val="0023124E"/>
    <w:rsid w:val="00231416"/>
    <w:rsid w:val="0023468F"/>
    <w:rsid w:val="002348AF"/>
    <w:rsid w:val="0023541E"/>
    <w:rsid w:val="00240051"/>
    <w:rsid w:val="002418FB"/>
    <w:rsid w:val="00242184"/>
    <w:rsid w:val="002424A3"/>
    <w:rsid w:val="0024324A"/>
    <w:rsid w:val="00245407"/>
    <w:rsid w:val="00253ED1"/>
    <w:rsid w:val="0025673F"/>
    <w:rsid w:val="00260313"/>
    <w:rsid w:val="00261D87"/>
    <w:rsid w:val="00262617"/>
    <w:rsid w:val="00263E58"/>
    <w:rsid w:val="00272532"/>
    <w:rsid w:val="00272810"/>
    <w:rsid w:val="00272F0C"/>
    <w:rsid w:val="0028736F"/>
    <w:rsid w:val="00292A72"/>
    <w:rsid w:val="00296C41"/>
    <w:rsid w:val="002A340E"/>
    <w:rsid w:val="002A5458"/>
    <w:rsid w:val="002A5B0F"/>
    <w:rsid w:val="002B084A"/>
    <w:rsid w:val="002B1B26"/>
    <w:rsid w:val="002B1EEC"/>
    <w:rsid w:val="002B3A46"/>
    <w:rsid w:val="002B3F9B"/>
    <w:rsid w:val="002B45E2"/>
    <w:rsid w:val="002B4D0E"/>
    <w:rsid w:val="002B7646"/>
    <w:rsid w:val="002C3BC0"/>
    <w:rsid w:val="002C3C0C"/>
    <w:rsid w:val="002C4029"/>
    <w:rsid w:val="002D14F7"/>
    <w:rsid w:val="002D1645"/>
    <w:rsid w:val="002D27B0"/>
    <w:rsid w:val="002D3F97"/>
    <w:rsid w:val="002D4A18"/>
    <w:rsid w:val="002D5F6E"/>
    <w:rsid w:val="002E318B"/>
    <w:rsid w:val="002E69D7"/>
    <w:rsid w:val="002E6F13"/>
    <w:rsid w:val="002F1236"/>
    <w:rsid w:val="002F3464"/>
    <w:rsid w:val="002F4375"/>
    <w:rsid w:val="002F5C6C"/>
    <w:rsid w:val="002F65F4"/>
    <w:rsid w:val="002F7E8E"/>
    <w:rsid w:val="00300F5B"/>
    <w:rsid w:val="0030157C"/>
    <w:rsid w:val="00304342"/>
    <w:rsid w:val="00304C7D"/>
    <w:rsid w:val="00305F38"/>
    <w:rsid w:val="003062DA"/>
    <w:rsid w:val="0031458C"/>
    <w:rsid w:val="00320C11"/>
    <w:rsid w:val="00320FE8"/>
    <w:rsid w:val="00324266"/>
    <w:rsid w:val="00324DB5"/>
    <w:rsid w:val="00324EDE"/>
    <w:rsid w:val="00325606"/>
    <w:rsid w:val="00333945"/>
    <w:rsid w:val="00333995"/>
    <w:rsid w:val="00337491"/>
    <w:rsid w:val="00342560"/>
    <w:rsid w:val="00343BF6"/>
    <w:rsid w:val="00344973"/>
    <w:rsid w:val="00345754"/>
    <w:rsid w:val="003461BE"/>
    <w:rsid w:val="00347675"/>
    <w:rsid w:val="00352A0D"/>
    <w:rsid w:val="0035496B"/>
    <w:rsid w:val="0035647D"/>
    <w:rsid w:val="00356BB7"/>
    <w:rsid w:val="00357BF7"/>
    <w:rsid w:val="00361133"/>
    <w:rsid w:val="0036298E"/>
    <w:rsid w:val="00363BE9"/>
    <w:rsid w:val="00367692"/>
    <w:rsid w:val="00371582"/>
    <w:rsid w:val="0038234D"/>
    <w:rsid w:val="00383A9B"/>
    <w:rsid w:val="0038446A"/>
    <w:rsid w:val="0038484B"/>
    <w:rsid w:val="00384910"/>
    <w:rsid w:val="003865B4"/>
    <w:rsid w:val="00386E7B"/>
    <w:rsid w:val="00386EEA"/>
    <w:rsid w:val="00391BF6"/>
    <w:rsid w:val="00396A3B"/>
    <w:rsid w:val="003A1400"/>
    <w:rsid w:val="003A2153"/>
    <w:rsid w:val="003A5F92"/>
    <w:rsid w:val="003A72DC"/>
    <w:rsid w:val="003B76E9"/>
    <w:rsid w:val="003C06B0"/>
    <w:rsid w:val="003C161C"/>
    <w:rsid w:val="003C242D"/>
    <w:rsid w:val="003C620D"/>
    <w:rsid w:val="003C71EE"/>
    <w:rsid w:val="003D0E9D"/>
    <w:rsid w:val="003D2650"/>
    <w:rsid w:val="003D67F8"/>
    <w:rsid w:val="003D6EF0"/>
    <w:rsid w:val="003D72F4"/>
    <w:rsid w:val="003E1221"/>
    <w:rsid w:val="003E1366"/>
    <w:rsid w:val="003E5612"/>
    <w:rsid w:val="003E6C29"/>
    <w:rsid w:val="003E7015"/>
    <w:rsid w:val="003E72F0"/>
    <w:rsid w:val="003E7AD8"/>
    <w:rsid w:val="003E7FCD"/>
    <w:rsid w:val="003F0549"/>
    <w:rsid w:val="003F06AA"/>
    <w:rsid w:val="003F114C"/>
    <w:rsid w:val="003F38B6"/>
    <w:rsid w:val="003F3C7F"/>
    <w:rsid w:val="003F5148"/>
    <w:rsid w:val="003F5910"/>
    <w:rsid w:val="003F6235"/>
    <w:rsid w:val="004002F0"/>
    <w:rsid w:val="00402BD6"/>
    <w:rsid w:val="00407A1E"/>
    <w:rsid w:val="00410FCD"/>
    <w:rsid w:val="0041168D"/>
    <w:rsid w:val="0041197B"/>
    <w:rsid w:val="004211A9"/>
    <w:rsid w:val="00426392"/>
    <w:rsid w:val="00431512"/>
    <w:rsid w:val="00432ED3"/>
    <w:rsid w:val="00434B35"/>
    <w:rsid w:val="00436A20"/>
    <w:rsid w:val="004407B8"/>
    <w:rsid w:val="00441231"/>
    <w:rsid w:val="00446844"/>
    <w:rsid w:val="00450836"/>
    <w:rsid w:val="00450C32"/>
    <w:rsid w:val="004541DA"/>
    <w:rsid w:val="0046663B"/>
    <w:rsid w:val="00470576"/>
    <w:rsid w:val="004709D5"/>
    <w:rsid w:val="00470B16"/>
    <w:rsid w:val="004716C9"/>
    <w:rsid w:val="004724F6"/>
    <w:rsid w:val="00473D9F"/>
    <w:rsid w:val="00475A11"/>
    <w:rsid w:val="004765D5"/>
    <w:rsid w:val="00477F40"/>
    <w:rsid w:val="00480B89"/>
    <w:rsid w:val="00491B7A"/>
    <w:rsid w:val="00492F99"/>
    <w:rsid w:val="00494125"/>
    <w:rsid w:val="00494F88"/>
    <w:rsid w:val="00495CF4"/>
    <w:rsid w:val="004A1ED0"/>
    <w:rsid w:val="004A28CC"/>
    <w:rsid w:val="004A4BB5"/>
    <w:rsid w:val="004A4C3A"/>
    <w:rsid w:val="004A54E6"/>
    <w:rsid w:val="004B2110"/>
    <w:rsid w:val="004B3F2A"/>
    <w:rsid w:val="004B4EC2"/>
    <w:rsid w:val="004C2A2F"/>
    <w:rsid w:val="004C3038"/>
    <w:rsid w:val="004D1961"/>
    <w:rsid w:val="004D1BFA"/>
    <w:rsid w:val="004D26CB"/>
    <w:rsid w:val="004D2C05"/>
    <w:rsid w:val="004D2D9A"/>
    <w:rsid w:val="004D402D"/>
    <w:rsid w:val="004D5B0F"/>
    <w:rsid w:val="004E03A6"/>
    <w:rsid w:val="004E1B2A"/>
    <w:rsid w:val="004E3B01"/>
    <w:rsid w:val="004F0635"/>
    <w:rsid w:val="004F2891"/>
    <w:rsid w:val="004F2DBE"/>
    <w:rsid w:val="004F33EB"/>
    <w:rsid w:val="004F3639"/>
    <w:rsid w:val="004F6E3D"/>
    <w:rsid w:val="004F731A"/>
    <w:rsid w:val="005017D3"/>
    <w:rsid w:val="005035CA"/>
    <w:rsid w:val="005041A0"/>
    <w:rsid w:val="005043A7"/>
    <w:rsid w:val="00507363"/>
    <w:rsid w:val="0051203C"/>
    <w:rsid w:val="005125B9"/>
    <w:rsid w:val="00516356"/>
    <w:rsid w:val="00517226"/>
    <w:rsid w:val="005205A4"/>
    <w:rsid w:val="00521078"/>
    <w:rsid w:val="00524A4E"/>
    <w:rsid w:val="00527FCA"/>
    <w:rsid w:val="00532807"/>
    <w:rsid w:val="00536238"/>
    <w:rsid w:val="00536D0E"/>
    <w:rsid w:val="005402E5"/>
    <w:rsid w:val="00540F3A"/>
    <w:rsid w:val="00541F95"/>
    <w:rsid w:val="005424E7"/>
    <w:rsid w:val="00543B25"/>
    <w:rsid w:val="005442BF"/>
    <w:rsid w:val="00544E04"/>
    <w:rsid w:val="005451CE"/>
    <w:rsid w:val="005502BF"/>
    <w:rsid w:val="00552415"/>
    <w:rsid w:val="00552E2B"/>
    <w:rsid w:val="00562CEE"/>
    <w:rsid w:val="00564844"/>
    <w:rsid w:val="00564AE7"/>
    <w:rsid w:val="00564DDA"/>
    <w:rsid w:val="00571651"/>
    <w:rsid w:val="00574B65"/>
    <w:rsid w:val="00575B51"/>
    <w:rsid w:val="005771F0"/>
    <w:rsid w:val="005854BB"/>
    <w:rsid w:val="00585983"/>
    <w:rsid w:val="00590720"/>
    <w:rsid w:val="00591D14"/>
    <w:rsid w:val="005949FC"/>
    <w:rsid w:val="005963C4"/>
    <w:rsid w:val="00597A94"/>
    <w:rsid w:val="005A3484"/>
    <w:rsid w:val="005A3A48"/>
    <w:rsid w:val="005A3FDB"/>
    <w:rsid w:val="005A4BE5"/>
    <w:rsid w:val="005A5C89"/>
    <w:rsid w:val="005A7A21"/>
    <w:rsid w:val="005B1D68"/>
    <w:rsid w:val="005B30E9"/>
    <w:rsid w:val="005B492F"/>
    <w:rsid w:val="005B4F2D"/>
    <w:rsid w:val="005B5162"/>
    <w:rsid w:val="005B53C7"/>
    <w:rsid w:val="005B66DC"/>
    <w:rsid w:val="005B6A9B"/>
    <w:rsid w:val="005C2462"/>
    <w:rsid w:val="005D0616"/>
    <w:rsid w:val="005D09FC"/>
    <w:rsid w:val="005D0F2A"/>
    <w:rsid w:val="005D2B1B"/>
    <w:rsid w:val="005D59E3"/>
    <w:rsid w:val="005D65FD"/>
    <w:rsid w:val="005E0BB1"/>
    <w:rsid w:val="005E138E"/>
    <w:rsid w:val="005E1B92"/>
    <w:rsid w:val="005E687D"/>
    <w:rsid w:val="005F7053"/>
    <w:rsid w:val="005F7DC9"/>
    <w:rsid w:val="00601CBD"/>
    <w:rsid w:val="006063B7"/>
    <w:rsid w:val="00613A1D"/>
    <w:rsid w:val="006175D3"/>
    <w:rsid w:val="006201A7"/>
    <w:rsid w:val="00622325"/>
    <w:rsid w:val="00622CB4"/>
    <w:rsid w:val="0062762B"/>
    <w:rsid w:val="00627FB8"/>
    <w:rsid w:val="00630B5E"/>
    <w:rsid w:val="00631A2C"/>
    <w:rsid w:val="006337B7"/>
    <w:rsid w:val="00634677"/>
    <w:rsid w:val="00635816"/>
    <w:rsid w:val="00636539"/>
    <w:rsid w:val="0064232C"/>
    <w:rsid w:val="00642F6F"/>
    <w:rsid w:val="00643740"/>
    <w:rsid w:val="006449B3"/>
    <w:rsid w:val="00645ECA"/>
    <w:rsid w:val="00646397"/>
    <w:rsid w:val="00646641"/>
    <w:rsid w:val="006507BF"/>
    <w:rsid w:val="006508C2"/>
    <w:rsid w:val="00651418"/>
    <w:rsid w:val="00651924"/>
    <w:rsid w:val="00656522"/>
    <w:rsid w:val="00660D91"/>
    <w:rsid w:val="00660FA2"/>
    <w:rsid w:val="006634D5"/>
    <w:rsid w:val="006666AA"/>
    <w:rsid w:val="00667FE8"/>
    <w:rsid w:val="006744B3"/>
    <w:rsid w:val="00674C55"/>
    <w:rsid w:val="00680498"/>
    <w:rsid w:val="0068101C"/>
    <w:rsid w:val="00686345"/>
    <w:rsid w:val="006867AD"/>
    <w:rsid w:val="00686BA7"/>
    <w:rsid w:val="0069126E"/>
    <w:rsid w:val="00694565"/>
    <w:rsid w:val="00694AF8"/>
    <w:rsid w:val="00697CCD"/>
    <w:rsid w:val="006A046E"/>
    <w:rsid w:val="006A193B"/>
    <w:rsid w:val="006A45AC"/>
    <w:rsid w:val="006A4707"/>
    <w:rsid w:val="006A578F"/>
    <w:rsid w:val="006B1CA3"/>
    <w:rsid w:val="006B4065"/>
    <w:rsid w:val="006B4319"/>
    <w:rsid w:val="006B5121"/>
    <w:rsid w:val="006B7CAC"/>
    <w:rsid w:val="006C082A"/>
    <w:rsid w:val="006C0C2B"/>
    <w:rsid w:val="006C0E70"/>
    <w:rsid w:val="006C21DA"/>
    <w:rsid w:val="006C32FE"/>
    <w:rsid w:val="006C3BBA"/>
    <w:rsid w:val="006C67C4"/>
    <w:rsid w:val="006D1131"/>
    <w:rsid w:val="006D1CDC"/>
    <w:rsid w:val="006D6802"/>
    <w:rsid w:val="006D7719"/>
    <w:rsid w:val="006E464F"/>
    <w:rsid w:val="006E4EAC"/>
    <w:rsid w:val="006E6688"/>
    <w:rsid w:val="006E6B38"/>
    <w:rsid w:val="006E7A26"/>
    <w:rsid w:val="006F1FF4"/>
    <w:rsid w:val="006F230A"/>
    <w:rsid w:val="006F26D7"/>
    <w:rsid w:val="00702283"/>
    <w:rsid w:val="007049E9"/>
    <w:rsid w:val="00705146"/>
    <w:rsid w:val="00705471"/>
    <w:rsid w:val="00706773"/>
    <w:rsid w:val="007069E8"/>
    <w:rsid w:val="00707696"/>
    <w:rsid w:val="0070784A"/>
    <w:rsid w:val="0071259B"/>
    <w:rsid w:val="007267CC"/>
    <w:rsid w:val="00732D68"/>
    <w:rsid w:val="00734F77"/>
    <w:rsid w:val="00735024"/>
    <w:rsid w:val="0073579F"/>
    <w:rsid w:val="00735B36"/>
    <w:rsid w:val="00736978"/>
    <w:rsid w:val="00736A09"/>
    <w:rsid w:val="007379F3"/>
    <w:rsid w:val="00741E31"/>
    <w:rsid w:val="00745021"/>
    <w:rsid w:val="007463EF"/>
    <w:rsid w:val="007473DC"/>
    <w:rsid w:val="0075371C"/>
    <w:rsid w:val="00756490"/>
    <w:rsid w:val="00765258"/>
    <w:rsid w:val="00765809"/>
    <w:rsid w:val="00766F46"/>
    <w:rsid w:val="007679F6"/>
    <w:rsid w:val="007714A7"/>
    <w:rsid w:val="00771CCD"/>
    <w:rsid w:val="00771D53"/>
    <w:rsid w:val="0077202E"/>
    <w:rsid w:val="00775851"/>
    <w:rsid w:val="00776571"/>
    <w:rsid w:val="00777952"/>
    <w:rsid w:val="00777DDE"/>
    <w:rsid w:val="007845E2"/>
    <w:rsid w:val="00784D46"/>
    <w:rsid w:val="00790609"/>
    <w:rsid w:val="00796063"/>
    <w:rsid w:val="007A0371"/>
    <w:rsid w:val="007A0982"/>
    <w:rsid w:val="007A0C9B"/>
    <w:rsid w:val="007A1513"/>
    <w:rsid w:val="007A46A6"/>
    <w:rsid w:val="007A5125"/>
    <w:rsid w:val="007A6BF5"/>
    <w:rsid w:val="007A78B6"/>
    <w:rsid w:val="007B0368"/>
    <w:rsid w:val="007B2125"/>
    <w:rsid w:val="007B2D19"/>
    <w:rsid w:val="007B2D74"/>
    <w:rsid w:val="007B3DEF"/>
    <w:rsid w:val="007B565E"/>
    <w:rsid w:val="007B7366"/>
    <w:rsid w:val="007C0F78"/>
    <w:rsid w:val="007C14C6"/>
    <w:rsid w:val="007C4409"/>
    <w:rsid w:val="007C4E55"/>
    <w:rsid w:val="007C636F"/>
    <w:rsid w:val="007D0424"/>
    <w:rsid w:val="007D1044"/>
    <w:rsid w:val="007D25C0"/>
    <w:rsid w:val="007D4F3E"/>
    <w:rsid w:val="007D5EDA"/>
    <w:rsid w:val="007D5FC1"/>
    <w:rsid w:val="007D6036"/>
    <w:rsid w:val="007D7B16"/>
    <w:rsid w:val="007D7EAE"/>
    <w:rsid w:val="007E41B2"/>
    <w:rsid w:val="007F0245"/>
    <w:rsid w:val="007F1D4A"/>
    <w:rsid w:val="007F4426"/>
    <w:rsid w:val="007F53E0"/>
    <w:rsid w:val="0080326A"/>
    <w:rsid w:val="00806900"/>
    <w:rsid w:val="00807C9C"/>
    <w:rsid w:val="00810F8A"/>
    <w:rsid w:val="0081586E"/>
    <w:rsid w:val="00816822"/>
    <w:rsid w:val="008172E7"/>
    <w:rsid w:val="008218F1"/>
    <w:rsid w:val="0082199C"/>
    <w:rsid w:val="00822F90"/>
    <w:rsid w:val="008231DB"/>
    <w:rsid w:val="00831FFA"/>
    <w:rsid w:val="00833214"/>
    <w:rsid w:val="00833E3D"/>
    <w:rsid w:val="00834A44"/>
    <w:rsid w:val="008359F5"/>
    <w:rsid w:val="00840124"/>
    <w:rsid w:val="008408A5"/>
    <w:rsid w:val="00841CC4"/>
    <w:rsid w:val="00847634"/>
    <w:rsid w:val="0084795A"/>
    <w:rsid w:val="0085194E"/>
    <w:rsid w:val="00853353"/>
    <w:rsid w:val="008538D9"/>
    <w:rsid w:val="00856BE0"/>
    <w:rsid w:val="008606F3"/>
    <w:rsid w:val="008608D1"/>
    <w:rsid w:val="00860B90"/>
    <w:rsid w:val="00865572"/>
    <w:rsid w:val="00870343"/>
    <w:rsid w:val="008728CF"/>
    <w:rsid w:val="00872934"/>
    <w:rsid w:val="0087427F"/>
    <w:rsid w:val="00875A46"/>
    <w:rsid w:val="008777E3"/>
    <w:rsid w:val="00883D1C"/>
    <w:rsid w:val="008905D8"/>
    <w:rsid w:val="0089571A"/>
    <w:rsid w:val="008A0C45"/>
    <w:rsid w:val="008A1678"/>
    <w:rsid w:val="008B0101"/>
    <w:rsid w:val="008B1DF7"/>
    <w:rsid w:val="008B26B7"/>
    <w:rsid w:val="008B32E1"/>
    <w:rsid w:val="008B3796"/>
    <w:rsid w:val="008B48D2"/>
    <w:rsid w:val="008B6240"/>
    <w:rsid w:val="008B760B"/>
    <w:rsid w:val="008C0FD6"/>
    <w:rsid w:val="008C1A33"/>
    <w:rsid w:val="008C47E3"/>
    <w:rsid w:val="008D189D"/>
    <w:rsid w:val="008D46A1"/>
    <w:rsid w:val="008E0598"/>
    <w:rsid w:val="008E0A27"/>
    <w:rsid w:val="008E2925"/>
    <w:rsid w:val="008E4C71"/>
    <w:rsid w:val="008F025A"/>
    <w:rsid w:val="008F02DB"/>
    <w:rsid w:val="008F1A48"/>
    <w:rsid w:val="008F3A25"/>
    <w:rsid w:val="008F44CE"/>
    <w:rsid w:val="009012D4"/>
    <w:rsid w:val="00901610"/>
    <w:rsid w:val="009031C4"/>
    <w:rsid w:val="00904E11"/>
    <w:rsid w:val="00906A5C"/>
    <w:rsid w:val="00906BE9"/>
    <w:rsid w:val="00906BEC"/>
    <w:rsid w:val="009078DC"/>
    <w:rsid w:val="00907AEA"/>
    <w:rsid w:val="00917F72"/>
    <w:rsid w:val="0092099A"/>
    <w:rsid w:val="009214F1"/>
    <w:rsid w:val="00922348"/>
    <w:rsid w:val="009258C0"/>
    <w:rsid w:val="00925A2C"/>
    <w:rsid w:val="00926272"/>
    <w:rsid w:val="0092677D"/>
    <w:rsid w:val="00926E47"/>
    <w:rsid w:val="00927850"/>
    <w:rsid w:val="00927AF1"/>
    <w:rsid w:val="00930AE3"/>
    <w:rsid w:val="00931AF2"/>
    <w:rsid w:val="00934956"/>
    <w:rsid w:val="00937FBA"/>
    <w:rsid w:val="00941493"/>
    <w:rsid w:val="009431BE"/>
    <w:rsid w:val="00947154"/>
    <w:rsid w:val="00954D17"/>
    <w:rsid w:val="00960653"/>
    <w:rsid w:val="00964968"/>
    <w:rsid w:val="00965865"/>
    <w:rsid w:val="00965CD5"/>
    <w:rsid w:val="00966308"/>
    <w:rsid w:val="009740B4"/>
    <w:rsid w:val="00976D47"/>
    <w:rsid w:val="009818E2"/>
    <w:rsid w:val="00982B63"/>
    <w:rsid w:val="00991414"/>
    <w:rsid w:val="00992D1B"/>
    <w:rsid w:val="009934BF"/>
    <w:rsid w:val="009937BE"/>
    <w:rsid w:val="009946F6"/>
    <w:rsid w:val="00994CC8"/>
    <w:rsid w:val="00996709"/>
    <w:rsid w:val="00997AA4"/>
    <w:rsid w:val="009A2087"/>
    <w:rsid w:val="009A4C16"/>
    <w:rsid w:val="009A564E"/>
    <w:rsid w:val="009B1C4C"/>
    <w:rsid w:val="009B41F9"/>
    <w:rsid w:val="009B62C4"/>
    <w:rsid w:val="009B7F20"/>
    <w:rsid w:val="009C03ED"/>
    <w:rsid w:val="009C17E7"/>
    <w:rsid w:val="009C29B1"/>
    <w:rsid w:val="009C320E"/>
    <w:rsid w:val="009D0641"/>
    <w:rsid w:val="009D173D"/>
    <w:rsid w:val="009D2317"/>
    <w:rsid w:val="009D24DD"/>
    <w:rsid w:val="009D786B"/>
    <w:rsid w:val="009E270A"/>
    <w:rsid w:val="009E4C19"/>
    <w:rsid w:val="009E5C8D"/>
    <w:rsid w:val="009E7BE6"/>
    <w:rsid w:val="009F07F0"/>
    <w:rsid w:val="009F1B84"/>
    <w:rsid w:val="009F35D0"/>
    <w:rsid w:val="009F6DB0"/>
    <w:rsid w:val="00A0006C"/>
    <w:rsid w:val="00A02569"/>
    <w:rsid w:val="00A027DC"/>
    <w:rsid w:val="00A029B2"/>
    <w:rsid w:val="00A03E7B"/>
    <w:rsid w:val="00A050A6"/>
    <w:rsid w:val="00A05CE1"/>
    <w:rsid w:val="00A14440"/>
    <w:rsid w:val="00A14F13"/>
    <w:rsid w:val="00A150E9"/>
    <w:rsid w:val="00A15BBB"/>
    <w:rsid w:val="00A16BB2"/>
    <w:rsid w:val="00A20754"/>
    <w:rsid w:val="00A2255F"/>
    <w:rsid w:val="00A23BDF"/>
    <w:rsid w:val="00A26332"/>
    <w:rsid w:val="00A26797"/>
    <w:rsid w:val="00A27050"/>
    <w:rsid w:val="00A31EDD"/>
    <w:rsid w:val="00A31F57"/>
    <w:rsid w:val="00A34D52"/>
    <w:rsid w:val="00A35AFD"/>
    <w:rsid w:val="00A41EEA"/>
    <w:rsid w:val="00A467A7"/>
    <w:rsid w:val="00A46885"/>
    <w:rsid w:val="00A46FF8"/>
    <w:rsid w:val="00A47D6E"/>
    <w:rsid w:val="00A5231C"/>
    <w:rsid w:val="00A52ABE"/>
    <w:rsid w:val="00A548F7"/>
    <w:rsid w:val="00A62181"/>
    <w:rsid w:val="00A624D4"/>
    <w:rsid w:val="00A7137B"/>
    <w:rsid w:val="00A71533"/>
    <w:rsid w:val="00A7199F"/>
    <w:rsid w:val="00A754BC"/>
    <w:rsid w:val="00A804CB"/>
    <w:rsid w:val="00A817CF"/>
    <w:rsid w:val="00A83AC3"/>
    <w:rsid w:val="00A859B0"/>
    <w:rsid w:val="00A87CA7"/>
    <w:rsid w:val="00A87E8A"/>
    <w:rsid w:val="00A90B27"/>
    <w:rsid w:val="00A924D5"/>
    <w:rsid w:val="00A927CC"/>
    <w:rsid w:val="00A92843"/>
    <w:rsid w:val="00A933E0"/>
    <w:rsid w:val="00A956EF"/>
    <w:rsid w:val="00A95B8A"/>
    <w:rsid w:val="00A96011"/>
    <w:rsid w:val="00A9607C"/>
    <w:rsid w:val="00A97151"/>
    <w:rsid w:val="00AA00E8"/>
    <w:rsid w:val="00AA1668"/>
    <w:rsid w:val="00AA38FD"/>
    <w:rsid w:val="00AA4AAD"/>
    <w:rsid w:val="00AA5DA4"/>
    <w:rsid w:val="00AA5E47"/>
    <w:rsid w:val="00AB1742"/>
    <w:rsid w:val="00AB321D"/>
    <w:rsid w:val="00AB37A9"/>
    <w:rsid w:val="00AB3845"/>
    <w:rsid w:val="00AB5810"/>
    <w:rsid w:val="00AB7B36"/>
    <w:rsid w:val="00AB7CB3"/>
    <w:rsid w:val="00AC00BD"/>
    <w:rsid w:val="00AC091D"/>
    <w:rsid w:val="00AC0B53"/>
    <w:rsid w:val="00AC1596"/>
    <w:rsid w:val="00AC4567"/>
    <w:rsid w:val="00AC4CDA"/>
    <w:rsid w:val="00AC5C55"/>
    <w:rsid w:val="00AC5D33"/>
    <w:rsid w:val="00AC6DC4"/>
    <w:rsid w:val="00AD0605"/>
    <w:rsid w:val="00AD068E"/>
    <w:rsid w:val="00AD1B73"/>
    <w:rsid w:val="00AD33B5"/>
    <w:rsid w:val="00AD49B2"/>
    <w:rsid w:val="00AD709F"/>
    <w:rsid w:val="00AD7CB7"/>
    <w:rsid w:val="00AD7D14"/>
    <w:rsid w:val="00AE063A"/>
    <w:rsid w:val="00AE069B"/>
    <w:rsid w:val="00AE0734"/>
    <w:rsid w:val="00AE2DDE"/>
    <w:rsid w:val="00AE708D"/>
    <w:rsid w:val="00AF259F"/>
    <w:rsid w:val="00AF27B3"/>
    <w:rsid w:val="00AF770C"/>
    <w:rsid w:val="00AF7FB7"/>
    <w:rsid w:val="00B00E63"/>
    <w:rsid w:val="00B01993"/>
    <w:rsid w:val="00B05FEA"/>
    <w:rsid w:val="00B06BC5"/>
    <w:rsid w:val="00B12D16"/>
    <w:rsid w:val="00B141F4"/>
    <w:rsid w:val="00B15A13"/>
    <w:rsid w:val="00B17602"/>
    <w:rsid w:val="00B24258"/>
    <w:rsid w:val="00B256F4"/>
    <w:rsid w:val="00B26105"/>
    <w:rsid w:val="00B275F4"/>
    <w:rsid w:val="00B30444"/>
    <w:rsid w:val="00B30F6E"/>
    <w:rsid w:val="00B320C9"/>
    <w:rsid w:val="00B32B99"/>
    <w:rsid w:val="00B33ABD"/>
    <w:rsid w:val="00B4138B"/>
    <w:rsid w:val="00B45E9F"/>
    <w:rsid w:val="00B46845"/>
    <w:rsid w:val="00B50762"/>
    <w:rsid w:val="00B50D2A"/>
    <w:rsid w:val="00B51CCC"/>
    <w:rsid w:val="00B54A90"/>
    <w:rsid w:val="00B56194"/>
    <w:rsid w:val="00B562FD"/>
    <w:rsid w:val="00B60344"/>
    <w:rsid w:val="00B612FC"/>
    <w:rsid w:val="00B64340"/>
    <w:rsid w:val="00B646E7"/>
    <w:rsid w:val="00B6486D"/>
    <w:rsid w:val="00B67FC1"/>
    <w:rsid w:val="00B70D1A"/>
    <w:rsid w:val="00B70DB0"/>
    <w:rsid w:val="00B75004"/>
    <w:rsid w:val="00B80D81"/>
    <w:rsid w:val="00B81571"/>
    <w:rsid w:val="00B826CC"/>
    <w:rsid w:val="00B85738"/>
    <w:rsid w:val="00B86F42"/>
    <w:rsid w:val="00B87CAD"/>
    <w:rsid w:val="00B92EC5"/>
    <w:rsid w:val="00B93133"/>
    <w:rsid w:val="00B9319D"/>
    <w:rsid w:val="00B941C9"/>
    <w:rsid w:val="00B962C5"/>
    <w:rsid w:val="00B9696B"/>
    <w:rsid w:val="00B976CD"/>
    <w:rsid w:val="00BA2904"/>
    <w:rsid w:val="00BA52A2"/>
    <w:rsid w:val="00BA5B9C"/>
    <w:rsid w:val="00BA66E3"/>
    <w:rsid w:val="00BA673F"/>
    <w:rsid w:val="00BB0EB8"/>
    <w:rsid w:val="00BB2FD1"/>
    <w:rsid w:val="00BB322C"/>
    <w:rsid w:val="00BB551A"/>
    <w:rsid w:val="00BB59A3"/>
    <w:rsid w:val="00BB736A"/>
    <w:rsid w:val="00BC0BA3"/>
    <w:rsid w:val="00BC0BCA"/>
    <w:rsid w:val="00BC15AD"/>
    <w:rsid w:val="00BC3497"/>
    <w:rsid w:val="00BC42A0"/>
    <w:rsid w:val="00BC784F"/>
    <w:rsid w:val="00BC79FF"/>
    <w:rsid w:val="00BD175F"/>
    <w:rsid w:val="00BD26CC"/>
    <w:rsid w:val="00BD31F6"/>
    <w:rsid w:val="00BD6293"/>
    <w:rsid w:val="00BE1682"/>
    <w:rsid w:val="00BE2D89"/>
    <w:rsid w:val="00BE3225"/>
    <w:rsid w:val="00BE3B14"/>
    <w:rsid w:val="00BE3FB4"/>
    <w:rsid w:val="00BE457F"/>
    <w:rsid w:val="00BE594D"/>
    <w:rsid w:val="00BE7D2E"/>
    <w:rsid w:val="00BF0366"/>
    <w:rsid w:val="00BF19E8"/>
    <w:rsid w:val="00BF1D6A"/>
    <w:rsid w:val="00BF49D8"/>
    <w:rsid w:val="00BF4E0D"/>
    <w:rsid w:val="00BF52AE"/>
    <w:rsid w:val="00BF706F"/>
    <w:rsid w:val="00BF72A0"/>
    <w:rsid w:val="00C00D59"/>
    <w:rsid w:val="00C02B90"/>
    <w:rsid w:val="00C032DE"/>
    <w:rsid w:val="00C10D88"/>
    <w:rsid w:val="00C12664"/>
    <w:rsid w:val="00C12731"/>
    <w:rsid w:val="00C15012"/>
    <w:rsid w:val="00C16A5F"/>
    <w:rsid w:val="00C1785C"/>
    <w:rsid w:val="00C21345"/>
    <w:rsid w:val="00C21B3E"/>
    <w:rsid w:val="00C22EDF"/>
    <w:rsid w:val="00C31AC2"/>
    <w:rsid w:val="00C3440F"/>
    <w:rsid w:val="00C345F2"/>
    <w:rsid w:val="00C34F8A"/>
    <w:rsid w:val="00C35B5F"/>
    <w:rsid w:val="00C37B0F"/>
    <w:rsid w:val="00C40449"/>
    <w:rsid w:val="00C43C19"/>
    <w:rsid w:val="00C467C2"/>
    <w:rsid w:val="00C5057A"/>
    <w:rsid w:val="00C515C5"/>
    <w:rsid w:val="00C52A65"/>
    <w:rsid w:val="00C53EBD"/>
    <w:rsid w:val="00C54AD1"/>
    <w:rsid w:val="00C61633"/>
    <w:rsid w:val="00C621D2"/>
    <w:rsid w:val="00C62EFA"/>
    <w:rsid w:val="00C66AE5"/>
    <w:rsid w:val="00C677B3"/>
    <w:rsid w:val="00C70723"/>
    <w:rsid w:val="00C712BD"/>
    <w:rsid w:val="00C718C6"/>
    <w:rsid w:val="00C72E26"/>
    <w:rsid w:val="00C733E3"/>
    <w:rsid w:val="00C73EEC"/>
    <w:rsid w:val="00C7499F"/>
    <w:rsid w:val="00C75BCF"/>
    <w:rsid w:val="00C80BCE"/>
    <w:rsid w:val="00C84B43"/>
    <w:rsid w:val="00C86838"/>
    <w:rsid w:val="00C869F2"/>
    <w:rsid w:val="00C87B92"/>
    <w:rsid w:val="00C87E5B"/>
    <w:rsid w:val="00C92CA9"/>
    <w:rsid w:val="00C96881"/>
    <w:rsid w:val="00C974BB"/>
    <w:rsid w:val="00CA4D99"/>
    <w:rsid w:val="00CA52CD"/>
    <w:rsid w:val="00CB2DCB"/>
    <w:rsid w:val="00CB62FF"/>
    <w:rsid w:val="00CC142A"/>
    <w:rsid w:val="00CC1C05"/>
    <w:rsid w:val="00CC635F"/>
    <w:rsid w:val="00CC7B1C"/>
    <w:rsid w:val="00CC7B3D"/>
    <w:rsid w:val="00CE02E0"/>
    <w:rsid w:val="00CE14FB"/>
    <w:rsid w:val="00CE422A"/>
    <w:rsid w:val="00CE43DF"/>
    <w:rsid w:val="00CE7508"/>
    <w:rsid w:val="00CF3610"/>
    <w:rsid w:val="00CF487F"/>
    <w:rsid w:val="00CF6054"/>
    <w:rsid w:val="00D00F01"/>
    <w:rsid w:val="00D0647A"/>
    <w:rsid w:val="00D06B92"/>
    <w:rsid w:val="00D11BD9"/>
    <w:rsid w:val="00D158FA"/>
    <w:rsid w:val="00D16A49"/>
    <w:rsid w:val="00D16E0A"/>
    <w:rsid w:val="00D170CB"/>
    <w:rsid w:val="00D23D5B"/>
    <w:rsid w:val="00D24F06"/>
    <w:rsid w:val="00D33E4A"/>
    <w:rsid w:val="00D343A1"/>
    <w:rsid w:val="00D36946"/>
    <w:rsid w:val="00D404AB"/>
    <w:rsid w:val="00D40EA6"/>
    <w:rsid w:val="00D421C1"/>
    <w:rsid w:val="00D42EE5"/>
    <w:rsid w:val="00D44CFB"/>
    <w:rsid w:val="00D45812"/>
    <w:rsid w:val="00D5185B"/>
    <w:rsid w:val="00D526B9"/>
    <w:rsid w:val="00D5281F"/>
    <w:rsid w:val="00D53885"/>
    <w:rsid w:val="00D55157"/>
    <w:rsid w:val="00D55339"/>
    <w:rsid w:val="00D553E6"/>
    <w:rsid w:val="00D6181C"/>
    <w:rsid w:val="00D64338"/>
    <w:rsid w:val="00D6455B"/>
    <w:rsid w:val="00D65349"/>
    <w:rsid w:val="00D65DCB"/>
    <w:rsid w:val="00D67BE3"/>
    <w:rsid w:val="00D70B10"/>
    <w:rsid w:val="00D73F17"/>
    <w:rsid w:val="00D74F51"/>
    <w:rsid w:val="00D7754A"/>
    <w:rsid w:val="00D807B0"/>
    <w:rsid w:val="00D81D19"/>
    <w:rsid w:val="00D8216D"/>
    <w:rsid w:val="00D86E77"/>
    <w:rsid w:val="00D87E9F"/>
    <w:rsid w:val="00D95676"/>
    <w:rsid w:val="00D9658E"/>
    <w:rsid w:val="00D97EF9"/>
    <w:rsid w:val="00DA1098"/>
    <w:rsid w:val="00DA17FF"/>
    <w:rsid w:val="00DA225B"/>
    <w:rsid w:val="00DA4A75"/>
    <w:rsid w:val="00DA5F99"/>
    <w:rsid w:val="00DB227B"/>
    <w:rsid w:val="00DB235C"/>
    <w:rsid w:val="00DB29A3"/>
    <w:rsid w:val="00DB2A84"/>
    <w:rsid w:val="00DB474C"/>
    <w:rsid w:val="00DB6E4F"/>
    <w:rsid w:val="00DB72A3"/>
    <w:rsid w:val="00DB7D9E"/>
    <w:rsid w:val="00DC0B2D"/>
    <w:rsid w:val="00DC12B1"/>
    <w:rsid w:val="00DC1688"/>
    <w:rsid w:val="00DC4FCF"/>
    <w:rsid w:val="00DC57AC"/>
    <w:rsid w:val="00DC77D0"/>
    <w:rsid w:val="00DD053F"/>
    <w:rsid w:val="00DD34AF"/>
    <w:rsid w:val="00DD3C12"/>
    <w:rsid w:val="00DD4185"/>
    <w:rsid w:val="00DD46F4"/>
    <w:rsid w:val="00DD588B"/>
    <w:rsid w:val="00DD7434"/>
    <w:rsid w:val="00DE3AA5"/>
    <w:rsid w:val="00DE3EAC"/>
    <w:rsid w:val="00DE50AA"/>
    <w:rsid w:val="00DF0466"/>
    <w:rsid w:val="00DF5D90"/>
    <w:rsid w:val="00DF752A"/>
    <w:rsid w:val="00E02C65"/>
    <w:rsid w:val="00E0502B"/>
    <w:rsid w:val="00E10086"/>
    <w:rsid w:val="00E10E50"/>
    <w:rsid w:val="00E112D9"/>
    <w:rsid w:val="00E117E8"/>
    <w:rsid w:val="00E12A61"/>
    <w:rsid w:val="00E1588D"/>
    <w:rsid w:val="00E174A1"/>
    <w:rsid w:val="00E178F8"/>
    <w:rsid w:val="00E21948"/>
    <w:rsid w:val="00E23B79"/>
    <w:rsid w:val="00E30D95"/>
    <w:rsid w:val="00E3131E"/>
    <w:rsid w:val="00E314B2"/>
    <w:rsid w:val="00E321F2"/>
    <w:rsid w:val="00E32E29"/>
    <w:rsid w:val="00E33A2F"/>
    <w:rsid w:val="00E343CE"/>
    <w:rsid w:val="00E34D72"/>
    <w:rsid w:val="00E413A7"/>
    <w:rsid w:val="00E44033"/>
    <w:rsid w:val="00E45B9D"/>
    <w:rsid w:val="00E464BA"/>
    <w:rsid w:val="00E47A17"/>
    <w:rsid w:val="00E50BF1"/>
    <w:rsid w:val="00E532AE"/>
    <w:rsid w:val="00E53759"/>
    <w:rsid w:val="00E53EB5"/>
    <w:rsid w:val="00E541A8"/>
    <w:rsid w:val="00E558C5"/>
    <w:rsid w:val="00E56B17"/>
    <w:rsid w:val="00E60532"/>
    <w:rsid w:val="00E60A4F"/>
    <w:rsid w:val="00E649F3"/>
    <w:rsid w:val="00E64FB5"/>
    <w:rsid w:val="00E67F42"/>
    <w:rsid w:val="00E716EA"/>
    <w:rsid w:val="00E73F4E"/>
    <w:rsid w:val="00E76993"/>
    <w:rsid w:val="00E77AC8"/>
    <w:rsid w:val="00E800DE"/>
    <w:rsid w:val="00E8054D"/>
    <w:rsid w:val="00E81B31"/>
    <w:rsid w:val="00E83575"/>
    <w:rsid w:val="00E85324"/>
    <w:rsid w:val="00E85423"/>
    <w:rsid w:val="00E859C6"/>
    <w:rsid w:val="00E86EC7"/>
    <w:rsid w:val="00E9152F"/>
    <w:rsid w:val="00EA2A3D"/>
    <w:rsid w:val="00EA376C"/>
    <w:rsid w:val="00EA3AFF"/>
    <w:rsid w:val="00EA3CCE"/>
    <w:rsid w:val="00EB22F7"/>
    <w:rsid w:val="00EB277C"/>
    <w:rsid w:val="00EB3F49"/>
    <w:rsid w:val="00EB4328"/>
    <w:rsid w:val="00EB4BF4"/>
    <w:rsid w:val="00EB681D"/>
    <w:rsid w:val="00EC30E5"/>
    <w:rsid w:val="00EC4B4C"/>
    <w:rsid w:val="00EC7D5F"/>
    <w:rsid w:val="00ED006F"/>
    <w:rsid w:val="00ED2CAF"/>
    <w:rsid w:val="00ED30D1"/>
    <w:rsid w:val="00ED7336"/>
    <w:rsid w:val="00ED7B1B"/>
    <w:rsid w:val="00EE0B2A"/>
    <w:rsid w:val="00EE1545"/>
    <w:rsid w:val="00EE2EE8"/>
    <w:rsid w:val="00EE3ED4"/>
    <w:rsid w:val="00EE47A4"/>
    <w:rsid w:val="00EE4CA0"/>
    <w:rsid w:val="00EE51C7"/>
    <w:rsid w:val="00EE5328"/>
    <w:rsid w:val="00EE6065"/>
    <w:rsid w:val="00EF1EC6"/>
    <w:rsid w:val="00EF49F9"/>
    <w:rsid w:val="00EF5970"/>
    <w:rsid w:val="00F04C9C"/>
    <w:rsid w:val="00F122AA"/>
    <w:rsid w:val="00F148F1"/>
    <w:rsid w:val="00F1542F"/>
    <w:rsid w:val="00F1632E"/>
    <w:rsid w:val="00F17E8F"/>
    <w:rsid w:val="00F20B07"/>
    <w:rsid w:val="00F21283"/>
    <w:rsid w:val="00F22069"/>
    <w:rsid w:val="00F22D4C"/>
    <w:rsid w:val="00F23C82"/>
    <w:rsid w:val="00F25AFF"/>
    <w:rsid w:val="00F27225"/>
    <w:rsid w:val="00F30922"/>
    <w:rsid w:val="00F312ED"/>
    <w:rsid w:val="00F367D0"/>
    <w:rsid w:val="00F369EF"/>
    <w:rsid w:val="00F37E93"/>
    <w:rsid w:val="00F410F6"/>
    <w:rsid w:val="00F41342"/>
    <w:rsid w:val="00F43817"/>
    <w:rsid w:val="00F452E9"/>
    <w:rsid w:val="00F46028"/>
    <w:rsid w:val="00F464F7"/>
    <w:rsid w:val="00F46DEE"/>
    <w:rsid w:val="00F50553"/>
    <w:rsid w:val="00F50B59"/>
    <w:rsid w:val="00F53B09"/>
    <w:rsid w:val="00F54F17"/>
    <w:rsid w:val="00F552EF"/>
    <w:rsid w:val="00F555E3"/>
    <w:rsid w:val="00F55AD0"/>
    <w:rsid w:val="00F575F3"/>
    <w:rsid w:val="00F615C5"/>
    <w:rsid w:val="00F620EE"/>
    <w:rsid w:val="00F64E1F"/>
    <w:rsid w:val="00F65BF9"/>
    <w:rsid w:val="00F67E45"/>
    <w:rsid w:val="00F72CC9"/>
    <w:rsid w:val="00F73F1F"/>
    <w:rsid w:val="00F7679D"/>
    <w:rsid w:val="00F8373E"/>
    <w:rsid w:val="00F8564A"/>
    <w:rsid w:val="00F86E85"/>
    <w:rsid w:val="00F8747D"/>
    <w:rsid w:val="00F876C0"/>
    <w:rsid w:val="00F87C68"/>
    <w:rsid w:val="00F9225D"/>
    <w:rsid w:val="00F945EB"/>
    <w:rsid w:val="00F94E7F"/>
    <w:rsid w:val="00F96012"/>
    <w:rsid w:val="00F96107"/>
    <w:rsid w:val="00F97756"/>
    <w:rsid w:val="00FA09E9"/>
    <w:rsid w:val="00FA16B4"/>
    <w:rsid w:val="00FB05B7"/>
    <w:rsid w:val="00FC046D"/>
    <w:rsid w:val="00FC1A26"/>
    <w:rsid w:val="00FC5317"/>
    <w:rsid w:val="00FC5D4F"/>
    <w:rsid w:val="00FC6340"/>
    <w:rsid w:val="00FD09D5"/>
    <w:rsid w:val="00FD0DAD"/>
    <w:rsid w:val="00FD48AA"/>
    <w:rsid w:val="00FE0FF3"/>
    <w:rsid w:val="00FE1B3E"/>
    <w:rsid w:val="00FE3C82"/>
    <w:rsid w:val="00FE5473"/>
    <w:rsid w:val="00FE6F50"/>
    <w:rsid w:val="00FF10D6"/>
    <w:rsid w:val="00FF57AA"/>
    <w:rsid w:val="00FF69E7"/>
    <w:rsid w:val="00FF7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D59AA"/>
  <w15:docId w15:val="{82DFE3E4-6461-4815-9C19-930E9EAD9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9214F1"/>
  </w:style>
  <w:style w:type="paragraph" w:styleId="1">
    <w:name w:val="heading 1"/>
    <w:aliases w:val="РАЗДЕЛ"/>
    <w:basedOn w:val="a1"/>
    <w:next w:val="a1"/>
    <w:link w:val="10"/>
    <w:qFormat/>
    <w:rsid w:val="00964968"/>
    <w:pPr>
      <w:widowControl w:val="0"/>
      <w:numPr>
        <w:numId w:val="15"/>
      </w:numPr>
      <w:spacing w:after="240" w:line="240" w:lineRule="auto"/>
      <w:jc w:val="center"/>
      <w:outlineLvl w:val="0"/>
    </w:pPr>
    <w:rPr>
      <w:rFonts w:ascii="Arial" w:eastAsiaTheme="majorEastAsia" w:hAnsi="Arial" w:cs="Arial"/>
      <w:b/>
      <w:bCs/>
      <w:kern w:val="32"/>
      <w:sz w:val="28"/>
      <w:szCs w:val="28"/>
    </w:rPr>
  </w:style>
  <w:style w:type="paragraph" w:styleId="2">
    <w:name w:val="heading 2"/>
    <w:aliases w:val="ЗАГОЛОВОК 1.1"/>
    <w:basedOn w:val="a1"/>
    <w:next w:val="a1"/>
    <w:link w:val="20"/>
    <w:qFormat/>
    <w:rsid w:val="00964968"/>
    <w:pPr>
      <w:widowControl w:val="0"/>
      <w:numPr>
        <w:ilvl w:val="1"/>
        <w:numId w:val="15"/>
      </w:numPr>
      <w:spacing w:before="120" w:after="120" w:line="240" w:lineRule="auto"/>
      <w:jc w:val="center"/>
      <w:outlineLvl w:val="1"/>
    </w:pPr>
    <w:rPr>
      <w:rFonts w:ascii="Arial" w:eastAsia="TimesNewRoman" w:hAnsi="Arial" w:cs="Arial"/>
      <w:b/>
      <w:bCs/>
      <w:iCs/>
      <w:sz w:val="26"/>
      <w:szCs w:val="26"/>
    </w:rPr>
  </w:style>
  <w:style w:type="paragraph" w:styleId="3">
    <w:name w:val="heading 3"/>
    <w:aliases w:val="ЗАГОЛОВОК 1.1.1"/>
    <w:basedOn w:val="a1"/>
    <w:next w:val="a1"/>
    <w:link w:val="30"/>
    <w:qFormat/>
    <w:rsid w:val="00964968"/>
    <w:pPr>
      <w:widowControl w:val="0"/>
      <w:numPr>
        <w:ilvl w:val="2"/>
        <w:numId w:val="15"/>
      </w:numPr>
      <w:spacing w:before="120" w:after="120" w:line="240" w:lineRule="auto"/>
      <w:jc w:val="center"/>
      <w:outlineLvl w:val="2"/>
    </w:pPr>
    <w:rPr>
      <w:rFonts w:ascii="Arial" w:eastAsia="Calibri" w:hAnsi="Arial" w:cs="Arial"/>
      <w:b/>
      <w:bCs/>
      <w:sz w:val="24"/>
      <w:szCs w:val="22"/>
    </w:rPr>
  </w:style>
  <w:style w:type="paragraph" w:styleId="4">
    <w:name w:val="heading 4"/>
    <w:aliases w:val="ЗАГОЛОВОК 1.1.1.1"/>
    <w:basedOn w:val="a1"/>
    <w:next w:val="a1"/>
    <w:link w:val="40"/>
    <w:unhideWhenUsed/>
    <w:qFormat/>
    <w:rsid w:val="00964968"/>
    <w:pPr>
      <w:keepNext/>
      <w:keepLines/>
      <w:numPr>
        <w:ilvl w:val="5"/>
        <w:numId w:val="15"/>
      </w:numPr>
      <w:spacing w:before="120" w:after="120" w:line="240" w:lineRule="auto"/>
      <w:jc w:val="center"/>
      <w:outlineLvl w:val="3"/>
    </w:pPr>
    <w:rPr>
      <w:rFonts w:ascii="Arial" w:eastAsiaTheme="majorEastAsia" w:hAnsi="Arial" w:cs="Arial"/>
      <w:b/>
      <w:bCs/>
      <w:i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РАЗДЕЛ Знак"/>
    <w:link w:val="1"/>
    <w:rsid w:val="00964968"/>
    <w:rPr>
      <w:rFonts w:ascii="Arial" w:eastAsiaTheme="majorEastAsia" w:hAnsi="Arial" w:cs="Arial"/>
      <w:b/>
      <w:bCs/>
      <w:kern w:val="32"/>
      <w:sz w:val="28"/>
      <w:szCs w:val="28"/>
    </w:rPr>
  </w:style>
  <w:style w:type="character" w:customStyle="1" w:styleId="20">
    <w:name w:val="Заголовок 2 Знак"/>
    <w:aliases w:val="ЗАГОЛОВОК 1.1 Знак"/>
    <w:link w:val="2"/>
    <w:rsid w:val="00964968"/>
    <w:rPr>
      <w:rFonts w:ascii="Arial" w:eastAsia="TimesNewRoman" w:hAnsi="Arial" w:cs="Arial"/>
      <w:b/>
      <w:bCs/>
      <w:iCs/>
      <w:sz w:val="26"/>
      <w:szCs w:val="26"/>
    </w:rPr>
  </w:style>
  <w:style w:type="character" w:customStyle="1" w:styleId="30">
    <w:name w:val="Заголовок 3 Знак"/>
    <w:aliases w:val="ЗАГОЛОВОК 1.1.1 Знак"/>
    <w:link w:val="3"/>
    <w:rsid w:val="00964968"/>
    <w:rPr>
      <w:rFonts w:ascii="Arial" w:eastAsia="Calibri" w:hAnsi="Arial" w:cs="Arial"/>
      <w:b/>
      <w:bCs/>
      <w:sz w:val="24"/>
      <w:szCs w:val="22"/>
    </w:rPr>
  </w:style>
  <w:style w:type="character" w:customStyle="1" w:styleId="40">
    <w:name w:val="Заголовок 4 Знак"/>
    <w:aliases w:val="ЗАГОЛОВОК 1.1.1.1 Знак"/>
    <w:basedOn w:val="a2"/>
    <w:link w:val="4"/>
    <w:rsid w:val="00964968"/>
    <w:rPr>
      <w:rFonts w:ascii="Arial" w:eastAsiaTheme="majorEastAsia" w:hAnsi="Arial" w:cs="Arial"/>
      <w:b/>
      <w:bCs/>
      <w:iCs/>
      <w:sz w:val="22"/>
      <w:szCs w:val="22"/>
    </w:rPr>
  </w:style>
  <w:style w:type="table" w:styleId="a5">
    <w:name w:val="Table Grid"/>
    <w:basedOn w:val="a3"/>
    <w:rsid w:val="00DC1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1"/>
    <w:link w:val="a7"/>
    <w:uiPriority w:val="99"/>
    <w:semiHidden/>
    <w:unhideWhenUsed/>
    <w:rsid w:val="002424A3"/>
    <w:rPr>
      <w:rFonts w:ascii="Tahoma" w:hAnsi="Tahoma" w:cs="Tahoma"/>
      <w:sz w:val="16"/>
      <w:szCs w:val="16"/>
    </w:rPr>
  </w:style>
  <w:style w:type="character" w:customStyle="1" w:styleId="a7">
    <w:name w:val="Текст выноски Знак"/>
    <w:link w:val="a6"/>
    <w:uiPriority w:val="99"/>
    <w:semiHidden/>
    <w:rsid w:val="002424A3"/>
    <w:rPr>
      <w:rFonts w:ascii="Tahoma" w:hAnsi="Tahoma" w:cs="Tahoma"/>
      <w:sz w:val="16"/>
      <w:szCs w:val="16"/>
    </w:rPr>
  </w:style>
  <w:style w:type="paragraph" w:customStyle="1" w:styleId="a8">
    <w:name w:val="Текст документа"/>
    <w:basedOn w:val="11"/>
    <w:link w:val="a9"/>
    <w:uiPriority w:val="99"/>
    <w:rsid w:val="00DD46F4"/>
    <w:pPr>
      <w:tabs>
        <w:tab w:val="left" w:pos="0"/>
        <w:tab w:val="right" w:leader="dot" w:pos="10206"/>
      </w:tabs>
    </w:pPr>
    <w:rPr>
      <w:bCs/>
      <w:iCs/>
      <w:noProof/>
    </w:rPr>
  </w:style>
  <w:style w:type="paragraph" w:styleId="11">
    <w:name w:val="toc 1"/>
    <w:basedOn w:val="a1"/>
    <w:next w:val="a1"/>
    <w:autoRedefine/>
    <w:uiPriority w:val="39"/>
    <w:unhideWhenUsed/>
    <w:rsid w:val="0064232C"/>
    <w:pPr>
      <w:tabs>
        <w:tab w:val="left" w:pos="993"/>
        <w:tab w:val="right" w:leader="dot" w:pos="9637"/>
      </w:tabs>
    </w:pPr>
    <w:rPr>
      <w:rFonts w:ascii="Arial" w:hAnsi="Arial" w:cs="Arial"/>
      <w:sz w:val="24"/>
      <w:szCs w:val="24"/>
    </w:rPr>
  </w:style>
  <w:style w:type="character" w:customStyle="1" w:styleId="a9">
    <w:name w:val="Текст документа Знак"/>
    <w:link w:val="a8"/>
    <w:uiPriority w:val="99"/>
    <w:rsid w:val="00DD46F4"/>
    <w:rPr>
      <w:rFonts w:ascii="Arial" w:eastAsia="Times New Roman" w:hAnsi="Arial" w:cs="Arial"/>
      <w:bCs/>
      <w:iCs/>
      <w:noProof/>
      <w:sz w:val="24"/>
      <w:szCs w:val="24"/>
    </w:rPr>
  </w:style>
  <w:style w:type="paragraph" w:styleId="aa">
    <w:name w:val="Document Map"/>
    <w:basedOn w:val="a1"/>
    <w:link w:val="ab"/>
    <w:uiPriority w:val="99"/>
    <w:semiHidden/>
    <w:unhideWhenUsed/>
    <w:rsid w:val="00067900"/>
    <w:rPr>
      <w:rFonts w:ascii="Tahoma" w:hAnsi="Tahoma" w:cs="Tahoma"/>
      <w:sz w:val="16"/>
      <w:szCs w:val="16"/>
    </w:rPr>
  </w:style>
  <w:style w:type="character" w:customStyle="1" w:styleId="ab">
    <w:name w:val="Схема документа Знак"/>
    <w:link w:val="aa"/>
    <w:uiPriority w:val="99"/>
    <w:semiHidden/>
    <w:rsid w:val="00067900"/>
    <w:rPr>
      <w:rFonts w:ascii="Tahoma" w:hAnsi="Tahoma" w:cs="Tahoma"/>
      <w:sz w:val="16"/>
      <w:szCs w:val="16"/>
    </w:rPr>
  </w:style>
  <w:style w:type="character" w:styleId="ac">
    <w:name w:val="Hyperlink"/>
    <w:uiPriority w:val="99"/>
    <w:rsid w:val="00F22069"/>
    <w:rPr>
      <w:rFonts w:cs="Times New Roman"/>
      <w:color w:val="5B51B3"/>
      <w:u w:val="none"/>
      <w:effect w:val="none"/>
    </w:rPr>
  </w:style>
  <w:style w:type="paragraph" w:styleId="31">
    <w:name w:val="Body Text 3"/>
    <w:aliases w:val=" Знак"/>
    <w:basedOn w:val="a1"/>
    <w:link w:val="32"/>
    <w:semiHidden/>
    <w:rsid w:val="00F22069"/>
    <w:pPr>
      <w:spacing w:after="120"/>
      <w:ind w:firstLine="709"/>
    </w:pPr>
    <w:rPr>
      <w:sz w:val="16"/>
      <w:szCs w:val="16"/>
    </w:rPr>
  </w:style>
  <w:style w:type="character" w:customStyle="1" w:styleId="32">
    <w:name w:val="Основной текст 3 Знак"/>
    <w:aliases w:val=" Знак Знак"/>
    <w:link w:val="31"/>
    <w:semiHidden/>
    <w:rsid w:val="00F22069"/>
    <w:rPr>
      <w:rFonts w:ascii="Times New Roman" w:eastAsia="Times New Roman" w:hAnsi="Times New Roman" w:cs="Times New Roman"/>
      <w:sz w:val="16"/>
      <w:szCs w:val="16"/>
      <w:lang w:eastAsia="ru-RU"/>
    </w:rPr>
  </w:style>
  <w:style w:type="paragraph" w:customStyle="1" w:styleId="ChapterSubtitle">
    <w:name w:val="Chapter Subtitle"/>
    <w:basedOn w:val="ad"/>
    <w:rsid w:val="00F22069"/>
    <w:pPr>
      <w:keepNext/>
      <w:keepLines/>
      <w:widowControl w:val="0"/>
      <w:adjustRightInd w:val="0"/>
      <w:spacing w:before="60" w:line="240" w:lineRule="auto"/>
      <w:ind w:left="1080" w:firstLine="709"/>
      <w:textAlignment w:val="baseline"/>
    </w:pPr>
    <w:rPr>
      <w:b/>
      <w:bCs/>
      <w:i/>
      <w:iCs/>
      <w:spacing w:val="-16"/>
      <w:kern w:val="28"/>
      <w:sz w:val="32"/>
      <w:szCs w:val="32"/>
    </w:rPr>
  </w:style>
  <w:style w:type="paragraph" w:styleId="ad">
    <w:name w:val="Subtitle"/>
    <w:aliases w:val=" Знак2,Текст Arial,АБЗАЦ"/>
    <w:basedOn w:val="a1"/>
    <w:next w:val="a1"/>
    <w:link w:val="ae"/>
    <w:uiPriority w:val="11"/>
    <w:rsid w:val="00A46FF8"/>
    <w:pPr>
      <w:spacing w:line="276" w:lineRule="auto"/>
    </w:pPr>
    <w:rPr>
      <w:rFonts w:ascii="Arial" w:eastAsia="Calibri" w:hAnsi="Arial" w:cs="Arial"/>
      <w:sz w:val="22"/>
      <w:lang w:eastAsia="en-US"/>
    </w:rPr>
  </w:style>
  <w:style w:type="character" w:customStyle="1" w:styleId="ae">
    <w:name w:val="Подзаголовок Знак"/>
    <w:aliases w:val=" Знак2 Знак,Текст Arial Знак,АБЗАЦ Знак"/>
    <w:link w:val="ad"/>
    <w:uiPriority w:val="11"/>
    <w:rsid w:val="00A46FF8"/>
    <w:rPr>
      <w:rFonts w:ascii="Arial" w:eastAsia="Calibri" w:hAnsi="Arial" w:cs="Arial"/>
      <w:sz w:val="22"/>
      <w:lang w:eastAsia="en-US"/>
    </w:rPr>
  </w:style>
  <w:style w:type="paragraph" w:styleId="af">
    <w:name w:val="header"/>
    <w:basedOn w:val="a1"/>
    <w:link w:val="af0"/>
    <w:uiPriority w:val="99"/>
    <w:unhideWhenUsed/>
    <w:rsid w:val="00925A2C"/>
    <w:pPr>
      <w:tabs>
        <w:tab w:val="center" w:pos="4677"/>
        <w:tab w:val="right" w:pos="9355"/>
      </w:tabs>
    </w:pPr>
  </w:style>
  <w:style w:type="character" w:customStyle="1" w:styleId="af0">
    <w:name w:val="Верхний колонтитул Знак"/>
    <w:basedOn w:val="a2"/>
    <w:link w:val="af"/>
    <w:uiPriority w:val="99"/>
    <w:rsid w:val="00925A2C"/>
  </w:style>
  <w:style w:type="paragraph" w:styleId="af1">
    <w:name w:val="footer"/>
    <w:aliases w:val="Знак1"/>
    <w:basedOn w:val="a1"/>
    <w:link w:val="af2"/>
    <w:uiPriority w:val="99"/>
    <w:unhideWhenUsed/>
    <w:rsid w:val="00925A2C"/>
    <w:pPr>
      <w:tabs>
        <w:tab w:val="center" w:pos="4677"/>
        <w:tab w:val="right" w:pos="9355"/>
      </w:tabs>
    </w:pPr>
  </w:style>
  <w:style w:type="character" w:customStyle="1" w:styleId="af2">
    <w:name w:val="Нижний колонтитул Знак"/>
    <w:aliases w:val="Знак1 Знак"/>
    <w:basedOn w:val="a2"/>
    <w:link w:val="af1"/>
    <w:uiPriority w:val="99"/>
    <w:rsid w:val="00925A2C"/>
  </w:style>
  <w:style w:type="paragraph" w:customStyle="1" w:styleId="af3">
    <w:name w:val="Без отступа"/>
    <w:basedOn w:val="a1"/>
    <w:link w:val="af4"/>
    <w:qFormat/>
    <w:rsid w:val="00964968"/>
    <w:pPr>
      <w:widowControl w:val="0"/>
      <w:autoSpaceDE w:val="0"/>
      <w:autoSpaceDN w:val="0"/>
      <w:adjustRightInd w:val="0"/>
    </w:pPr>
    <w:rPr>
      <w:rFonts w:ascii="Arial" w:hAnsi="Arial" w:cs="Arial"/>
      <w:color w:val="000000"/>
      <w:sz w:val="22"/>
      <w:szCs w:val="22"/>
    </w:rPr>
  </w:style>
  <w:style w:type="character" w:customStyle="1" w:styleId="af4">
    <w:name w:val="Без отступа Знак"/>
    <w:basedOn w:val="a2"/>
    <w:link w:val="af3"/>
    <w:rsid w:val="00964968"/>
    <w:rPr>
      <w:rFonts w:ascii="Arial" w:hAnsi="Arial" w:cs="Arial"/>
      <w:color w:val="000000"/>
      <w:sz w:val="22"/>
      <w:szCs w:val="22"/>
    </w:rPr>
  </w:style>
  <w:style w:type="paragraph" w:customStyle="1" w:styleId="Style14">
    <w:name w:val="Style14"/>
    <w:basedOn w:val="a1"/>
    <w:uiPriority w:val="99"/>
    <w:rsid w:val="004F6E3D"/>
    <w:pPr>
      <w:widowControl w:val="0"/>
      <w:autoSpaceDE w:val="0"/>
      <w:autoSpaceDN w:val="0"/>
      <w:adjustRightInd w:val="0"/>
      <w:spacing w:line="418" w:lineRule="exact"/>
      <w:ind w:firstLine="581"/>
    </w:pPr>
    <w:rPr>
      <w:rFonts w:ascii="Arial" w:hAnsi="Arial" w:cs="Arial"/>
      <w:sz w:val="24"/>
      <w:szCs w:val="24"/>
    </w:rPr>
  </w:style>
  <w:style w:type="character" w:customStyle="1" w:styleId="FontStyle21">
    <w:name w:val="Font Style21"/>
    <w:uiPriority w:val="99"/>
    <w:rsid w:val="004F6E3D"/>
    <w:rPr>
      <w:rFonts w:ascii="Arial" w:hAnsi="Arial" w:cs="Arial"/>
      <w:sz w:val="22"/>
      <w:szCs w:val="22"/>
    </w:rPr>
  </w:style>
  <w:style w:type="character" w:styleId="af5">
    <w:name w:val="FollowedHyperlink"/>
    <w:uiPriority w:val="99"/>
    <w:semiHidden/>
    <w:unhideWhenUsed/>
    <w:rsid w:val="00B256F4"/>
    <w:rPr>
      <w:color w:val="800080"/>
      <w:u w:val="single"/>
    </w:rPr>
  </w:style>
  <w:style w:type="paragraph" w:customStyle="1" w:styleId="af6">
    <w:name w:val="ПОДПИСЬ ТАБЛИЦЫ"/>
    <w:basedOn w:val="af7"/>
    <w:uiPriority w:val="99"/>
    <w:qFormat/>
    <w:rsid w:val="00964968"/>
    <w:pPr>
      <w:spacing w:after="0" w:line="240" w:lineRule="auto"/>
      <w:ind w:firstLine="0"/>
    </w:pPr>
    <w:rPr>
      <w:rFonts w:ascii="Arial" w:eastAsia="Calibri" w:hAnsi="Arial" w:cs="Arial"/>
      <w:b w:val="0"/>
      <w:color w:val="auto"/>
      <w:sz w:val="20"/>
      <w:szCs w:val="20"/>
    </w:rPr>
  </w:style>
  <w:style w:type="paragraph" w:customStyle="1" w:styleId="af8">
    <w:name w:val="ПОДРИСУНОЧНАЯ"/>
    <w:basedOn w:val="af6"/>
    <w:link w:val="af9"/>
    <w:qFormat/>
    <w:rsid w:val="00964968"/>
    <w:pPr>
      <w:jc w:val="center"/>
    </w:pPr>
  </w:style>
  <w:style w:type="character" w:customStyle="1" w:styleId="af9">
    <w:name w:val="ПОДРИСУНОЧНАЯ Знак"/>
    <w:basedOn w:val="a2"/>
    <w:link w:val="af8"/>
    <w:rsid w:val="00964968"/>
    <w:rPr>
      <w:rFonts w:ascii="Arial" w:eastAsia="Calibri" w:hAnsi="Arial" w:cs="Arial"/>
      <w:bCs/>
    </w:rPr>
  </w:style>
  <w:style w:type="paragraph" w:customStyle="1" w:styleId="afa">
    <w:name w:val="РИСУНОК"/>
    <w:basedOn w:val="a1"/>
    <w:link w:val="afb"/>
    <w:qFormat/>
    <w:rsid w:val="00964968"/>
    <w:pPr>
      <w:widowControl w:val="0"/>
      <w:autoSpaceDE w:val="0"/>
      <w:autoSpaceDN w:val="0"/>
      <w:adjustRightInd w:val="0"/>
      <w:spacing w:line="240" w:lineRule="auto"/>
      <w:ind w:firstLine="0"/>
      <w:jc w:val="center"/>
    </w:pPr>
    <w:rPr>
      <w:rFonts w:ascii="Arial" w:hAnsi="Arial" w:cs="Arial"/>
      <w:noProof/>
      <w:color w:val="000000"/>
      <w:sz w:val="22"/>
      <w:szCs w:val="22"/>
    </w:rPr>
  </w:style>
  <w:style w:type="character" w:customStyle="1" w:styleId="afb">
    <w:name w:val="РИСУНОК Знак"/>
    <w:link w:val="afa"/>
    <w:locked/>
    <w:rsid w:val="00964968"/>
    <w:rPr>
      <w:rFonts w:ascii="Arial" w:hAnsi="Arial" w:cs="Arial"/>
      <w:noProof/>
      <w:color w:val="000000"/>
      <w:sz w:val="22"/>
      <w:szCs w:val="22"/>
    </w:rPr>
  </w:style>
  <w:style w:type="character" w:customStyle="1" w:styleId="afc">
    <w:name w:val="Скрытый знак"/>
    <w:uiPriority w:val="99"/>
    <w:qFormat/>
    <w:rsid w:val="00964968"/>
    <w:rPr>
      <w:strike/>
      <w:vanish/>
      <w:color w:val="FF0000"/>
    </w:rPr>
  </w:style>
  <w:style w:type="paragraph" w:customStyle="1" w:styleId="afd">
    <w:name w:val="ТАБЛИЦА"/>
    <w:basedOn w:val="a1"/>
    <w:link w:val="afe"/>
    <w:qFormat/>
    <w:rsid w:val="00964968"/>
    <w:pPr>
      <w:spacing w:line="240" w:lineRule="auto"/>
      <w:ind w:firstLine="0"/>
      <w:jc w:val="center"/>
    </w:pPr>
    <w:rPr>
      <w:rFonts w:ascii="Arial" w:hAnsi="Arial" w:cs="Arial"/>
    </w:rPr>
  </w:style>
  <w:style w:type="character" w:customStyle="1" w:styleId="afe">
    <w:name w:val="ТАБЛИЦА Знак"/>
    <w:basedOn w:val="a2"/>
    <w:link w:val="afd"/>
    <w:rsid w:val="00964968"/>
    <w:rPr>
      <w:rFonts w:ascii="Arial" w:hAnsi="Arial" w:cs="Arial"/>
    </w:rPr>
  </w:style>
  <w:style w:type="paragraph" w:customStyle="1" w:styleId="xl226">
    <w:name w:val="xl226"/>
    <w:basedOn w:val="a1"/>
    <w:rsid w:val="00B256F4"/>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227">
    <w:name w:val="xl227"/>
    <w:basedOn w:val="a1"/>
    <w:rsid w:val="00B256F4"/>
    <w:pPr>
      <w:pBdr>
        <w:top w:val="single" w:sz="4" w:space="0" w:color="auto"/>
        <w:bottom w:val="single" w:sz="4" w:space="0" w:color="auto"/>
      </w:pBdr>
      <w:spacing w:before="100" w:beforeAutospacing="1" w:after="100" w:afterAutospacing="1"/>
      <w:jc w:val="center"/>
    </w:pPr>
    <w:rPr>
      <w:rFonts w:ascii="Arial" w:hAnsi="Arial" w:cs="Arial"/>
    </w:rPr>
  </w:style>
  <w:style w:type="paragraph" w:customStyle="1" w:styleId="ConsPlusNormal">
    <w:name w:val="ConsPlusNormal"/>
    <w:uiPriority w:val="99"/>
    <w:rsid w:val="00A46FF8"/>
    <w:pPr>
      <w:widowControl w:val="0"/>
      <w:autoSpaceDE w:val="0"/>
      <w:autoSpaceDN w:val="0"/>
      <w:adjustRightInd w:val="0"/>
      <w:ind w:firstLine="720"/>
    </w:pPr>
    <w:rPr>
      <w:rFonts w:ascii="Arial" w:hAnsi="Arial" w:cs="Arial"/>
    </w:rPr>
  </w:style>
  <w:style w:type="paragraph" w:customStyle="1" w:styleId="aff">
    <w:name w:val="Подпись рисунков/таблиц"/>
    <w:basedOn w:val="af7"/>
    <w:uiPriority w:val="99"/>
    <w:rsid w:val="00A46FF8"/>
    <w:pPr>
      <w:keepNext/>
      <w:spacing w:before="120" w:after="0"/>
      <w:ind w:firstLine="426"/>
      <w:jc w:val="center"/>
    </w:pPr>
    <w:rPr>
      <w:b w:val="0"/>
      <w:bCs w:val="0"/>
      <w:color w:val="auto"/>
      <w:sz w:val="20"/>
      <w:szCs w:val="20"/>
    </w:rPr>
  </w:style>
  <w:style w:type="paragraph" w:styleId="af7">
    <w:name w:val="caption"/>
    <w:basedOn w:val="a1"/>
    <w:next w:val="a1"/>
    <w:uiPriority w:val="35"/>
    <w:unhideWhenUsed/>
    <w:rsid w:val="00A46FF8"/>
    <w:pPr>
      <w:spacing w:after="200"/>
    </w:pPr>
    <w:rPr>
      <w:b/>
      <w:bCs/>
      <w:color w:val="4F81BD"/>
      <w:sz w:val="18"/>
      <w:szCs w:val="18"/>
    </w:rPr>
  </w:style>
  <w:style w:type="paragraph" w:customStyle="1" w:styleId="a">
    <w:name w:val="Подрисуночная надпись"/>
    <w:basedOn w:val="a1"/>
    <w:link w:val="aff0"/>
    <w:rsid w:val="00FE1B3E"/>
    <w:pPr>
      <w:numPr>
        <w:ilvl w:val="3"/>
        <w:numId w:val="10"/>
      </w:numPr>
      <w:spacing w:before="60" w:after="120" w:line="240" w:lineRule="auto"/>
      <w:jc w:val="center"/>
    </w:pPr>
    <w:rPr>
      <w:rFonts w:ascii="Arial" w:eastAsia="Courier New" w:hAnsi="Arial" w:cs="Arial"/>
      <w:b/>
      <w:color w:val="000000"/>
      <w:lang w:bidi="ru-RU"/>
    </w:rPr>
  </w:style>
  <w:style w:type="character" w:customStyle="1" w:styleId="aff0">
    <w:name w:val="Подрисуночная надпись Знак"/>
    <w:link w:val="a"/>
    <w:rsid w:val="00FE1B3E"/>
    <w:rPr>
      <w:rFonts w:ascii="Arial" w:eastAsia="Courier New" w:hAnsi="Arial" w:cs="Arial"/>
      <w:b/>
      <w:color w:val="000000"/>
      <w:lang w:bidi="ru-RU"/>
    </w:rPr>
  </w:style>
  <w:style w:type="paragraph" w:customStyle="1" w:styleId="aff1">
    <w:name w:val="Название таблицы"/>
    <w:basedOn w:val="a1"/>
    <w:link w:val="aff2"/>
    <w:uiPriority w:val="99"/>
    <w:rsid w:val="00A46FF8"/>
    <w:pPr>
      <w:widowControl w:val="0"/>
      <w:jc w:val="right"/>
    </w:pPr>
    <w:rPr>
      <w:rFonts w:ascii="Arial" w:hAnsi="Arial" w:cs="Arial"/>
    </w:rPr>
  </w:style>
  <w:style w:type="character" w:customStyle="1" w:styleId="aff2">
    <w:name w:val="Название таблицы Знак"/>
    <w:link w:val="aff1"/>
    <w:uiPriority w:val="99"/>
    <w:rsid w:val="00A46FF8"/>
    <w:rPr>
      <w:rFonts w:ascii="Arial" w:hAnsi="Arial" w:cs="Arial"/>
    </w:rPr>
  </w:style>
  <w:style w:type="paragraph" w:customStyle="1" w:styleId="aff3">
    <w:name w:val="для Севастополя"/>
    <w:basedOn w:val="2"/>
    <w:link w:val="aff4"/>
    <w:uiPriority w:val="99"/>
    <w:rsid w:val="00A46FF8"/>
    <w:pPr>
      <w:numPr>
        <w:ilvl w:val="0"/>
        <w:numId w:val="0"/>
      </w:numPr>
    </w:pPr>
    <w:rPr>
      <w:rFonts w:eastAsia="Calibri"/>
    </w:rPr>
  </w:style>
  <w:style w:type="character" w:customStyle="1" w:styleId="aff4">
    <w:name w:val="для Севастополя Знак"/>
    <w:link w:val="aff3"/>
    <w:uiPriority w:val="99"/>
    <w:rsid w:val="00A46FF8"/>
    <w:rPr>
      <w:rFonts w:ascii="Arial" w:eastAsia="Calibri" w:hAnsi="Arial" w:cs="Arial"/>
      <w:b/>
      <w:bCs/>
      <w:iCs/>
      <w:sz w:val="26"/>
      <w:szCs w:val="26"/>
    </w:rPr>
  </w:style>
  <w:style w:type="paragraph" w:customStyle="1" w:styleId="33">
    <w:name w:val="Стиль3"/>
    <w:basedOn w:val="a1"/>
    <w:link w:val="34"/>
    <w:rsid w:val="00A46FF8"/>
    <w:pPr>
      <w:snapToGrid w:val="0"/>
      <w:ind w:firstLine="720"/>
    </w:pPr>
    <w:rPr>
      <w:rFonts w:ascii="Arial" w:hAnsi="Arial" w:cs="Arial"/>
      <w:color w:val="000000"/>
      <w:sz w:val="24"/>
      <w:szCs w:val="24"/>
    </w:rPr>
  </w:style>
  <w:style w:type="character" w:customStyle="1" w:styleId="34">
    <w:name w:val="Стиль3 Знак"/>
    <w:link w:val="33"/>
    <w:locked/>
    <w:rsid w:val="00A46FF8"/>
    <w:rPr>
      <w:rFonts w:ascii="Arial" w:hAnsi="Arial" w:cs="Arial"/>
      <w:color w:val="000000"/>
      <w:sz w:val="24"/>
      <w:szCs w:val="24"/>
    </w:rPr>
  </w:style>
  <w:style w:type="paragraph" w:customStyle="1" w:styleId="28">
    <w:name w:val="Стиль28"/>
    <w:basedOn w:val="a1"/>
    <w:link w:val="280"/>
    <w:rsid w:val="00A46FF8"/>
    <w:pPr>
      <w:snapToGrid w:val="0"/>
      <w:ind w:firstLine="709"/>
    </w:pPr>
    <w:rPr>
      <w:rFonts w:ascii="Arial" w:hAnsi="Arial" w:cs="Arial"/>
      <w:color w:val="000000"/>
      <w:sz w:val="24"/>
      <w:szCs w:val="24"/>
    </w:rPr>
  </w:style>
  <w:style w:type="character" w:customStyle="1" w:styleId="280">
    <w:name w:val="Стиль28 Знак"/>
    <w:link w:val="28"/>
    <w:locked/>
    <w:rsid w:val="00A46FF8"/>
    <w:rPr>
      <w:rFonts w:ascii="Arial" w:hAnsi="Arial" w:cs="Arial"/>
      <w:color w:val="000000"/>
      <w:sz w:val="24"/>
      <w:szCs w:val="24"/>
    </w:rPr>
  </w:style>
  <w:style w:type="paragraph" w:styleId="35">
    <w:name w:val="toc 3"/>
    <w:basedOn w:val="a1"/>
    <w:next w:val="a1"/>
    <w:autoRedefine/>
    <w:uiPriority w:val="39"/>
    <w:rsid w:val="00A46FF8"/>
    <w:pPr>
      <w:ind w:left="560" w:firstLine="709"/>
    </w:pPr>
    <w:rPr>
      <w:rFonts w:ascii="Calibri" w:eastAsia="TimesNewRoman" w:hAnsi="Calibri" w:cs="Calibri"/>
    </w:rPr>
  </w:style>
  <w:style w:type="paragraph" w:styleId="aff5">
    <w:name w:val="List Number"/>
    <w:basedOn w:val="a1"/>
    <w:uiPriority w:val="99"/>
    <w:semiHidden/>
    <w:unhideWhenUsed/>
    <w:rsid w:val="00A46FF8"/>
    <w:pPr>
      <w:tabs>
        <w:tab w:val="num" w:pos="360"/>
      </w:tabs>
      <w:contextualSpacing/>
    </w:pPr>
    <w:rPr>
      <w:rFonts w:eastAsia="Microsoft YaHei"/>
    </w:rPr>
  </w:style>
  <w:style w:type="paragraph" w:styleId="aff6">
    <w:name w:val="Title"/>
    <w:aliases w:val="Таблицы2,Рисунок_,ТаблицаПенза"/>
    <w:basedOn w:val="a1"/>
    <w:link w:val="aff7"/>
    <w:rsid w:val="00C345F2"/>
    <w:pPr>
      <w:spacing w:after="60"/>
      <w:ind w:firstLine="0"/>
      <w:jc w:val="right"/>
    </w:pPr>
    <w:rPr>
      <w:rFonts w:ascii="Arial" w:eastAsia="TimesNewRoman" w:hAnsi="Arial" w:cs="Arial"/>
      <w:b/>
      <w:bCs/>
      <w:szCs w:val="24"/>
    </w:rPr>
  </w:style>
  <w:style w:type="character" w:customStyle="1" w:styleId="aff7">
    <w:name w:val="Заголовок Знак"/>
    <w:aliases w:val="Таблицы2 Знак,Рисунок_ Знак,ТаблицаПенза Знак"/>
    <w:link w:val="aff6"/>
    <w:rsid w:val="00C345F2"/>
    <w:rPr>
      <w:rFonts w:ascii="Arial" w:eastAsia="TimesNewRoman" w:hAnsi="Arial" w:cs="Arial"/>
      <w:b/>
      <w:bCs/>
      <w:szCs w:val="24"/>
    </w:rPr>
  </w:style>
  <w:style w:type="paragraph" w:styleId="aff8">
    <w:name w:val="Body Text"/>
    <w:aliases w:val="TabelTekst,text,Body Text2,Char,Body Text2 Char Char Char Char Char Char Char Char Char,Main text,Body Text Char2 Char,Body Text Char1 Char Char,Body Text Char Char Char Char,TabelTekst Char Char Char Char, Char"/>
    <w:basedOn w:val="a1"/>
    <w:link w:val="aff9"/>
    <w:rsid w:val="00A46FF8"/>
    <w:pPr>
      <w:spacing w:line="312" w:lineRule="auto"/>
    </w:pPr>
    <w:rPr>
      <w:rFonts w:ascii="Arial" w:eastAsia="Calibri" w:hAnsi="Arial"/>
      <w:sz w:val="22"/>
      <w:szCs w:val="22"/>
    </w:rPr>
  </w:style>
  <w:style w:type="character" w:customStyle="1" w:styleId="aff9">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link w:val="aff8"/>
    <w:rsid w:val="00A46FF8"/>
    <w:rPr>
      <w:rFonts w:ascii="Arial" w:eastAsia="Calibri" w:hAnsi="Arial" w:cs="Times New Roman"/>
      <w:sz w:val="22"/>
      <w:szCs w:val="22"/>
    </w:rPr>
  </w:style>
  <w:style w:type="paragraph" w:styleId="21">
    <w:name w:val="toc 2"/>
    <w:basedOn w:val="a1"/>
    <w:next w:val="a1"/>
    <w:autoRedefine/>
    <w:uiPriority w:val="39"/>
    <w:unhideWhenUsed/>
    <w:rsid w:val="00A05CE1"/>
    <w:pPr>
      <w:tabs>
        <w:tab w:val="right" w:leader="dot" w:pos="9627"/>
      </w:tabs>
    </w:pPr>
    <w:rPr>
      <w:rFonts w:ascii="Arial" w:eastAsia="TimesNewRoman" w:hAnsi="Arial" w:cs="Arial"/>
      <w:bCs/>
      <w:iCs/>
      <w:noProof/>
      <w:sz w:val="22"/>
      <w:szCs w:val="22"/>
      <w:lang w:eastAsia="en-US"/>
    </w:rPr>
  </w:style>
  <w:style w:type="character" w:styleId="affa">
    <w:name w:val="annotation reference"/>
    <w:uiPriority w:val="99"/>
    <w:semiHidden/>
    <w:unhideWhenUsed/>
    <w:rsid w:val="00564844"/>
    <w:rPr>
      <w:sz w:val="16"/>
      <w:szCs w:val="16"/>
    </w:rPr>
  </w:style>
  <w:style w:type="paragraph" w:styleId="affb">
    <w:name w:val="annotation text"/>
    <w:basedOn w:val="a1"/>
    <w:link w:val="affc"/>
    <w:uiPriority w:val="99"/>
    <w:semiHidden/>
    <w:unhideWhenUsed/>
    <w:rsid w:val="00564844"/>
  </w:style>
  <w:style w:type="character" w:customStyle="1" w:styleId="affc">
    <w:name w:val="Текст примечания Знак"/>
    <w:basedOn w:val="a2"/>
    <w:link w:val="affb"/>
    <w:uiPriority w:val="99"/>
    <w:semiHidden/>
    <w:rsid w:val="00564844"/>
  </w:style>
  <w:style w:type="paragraph" w:customStyle="1" w:styleId="a0">
    <w:name w:val="Текст таблицы"/>
    <w:basedOn w:val="a1"/>
    <w:link w:val="affd"/>
    <w:rsid w:val="00FE1B3E"/>
    <w:pPr>
      <w:numPr>
        <w:ilvl w:val="4"/>
        <w:numId w:val="10"/>
      </w:numPr>
      <w:spacing w:before="60" w:after="60" w:line="240" w:lineRule="auto"/>
      <w:jc w:val="right"/>
    </w:pPr>
    <w:rPr>
      <w:rFonts w:ascii="Arial" w:eastAsia="TimesNewRoman" w:hAnsi="Arial" w:cs="Arial"/>
      <w:color w:val="000000"/>
      <w:lang w:bidi="ru-RU"/>
    </w:rPr>
  </w:style>
  <w:style w:type="character" w:customStyle="1" w:styleId="affd">
    <w:name w:val="Текст таблицы Знак"/>
    <w:link w:val="a0"/>
    <w:rsid w:val="00FE1B3E"/>
    <w:rPr>
      <w:rFonts w:ascii="Arial" w:eastAsia="TimesNewRoman" w:hAnsi="Arial" w:cs="Arial"/>
      <w:color w:val="000000"/>
      <w:lang w:bidi="ru-RU"/>
    </w:rPr>
  </w:style>
  <w:style w:type="paragraph" w:customStyle="1" w:styleId="Default">
    <w:name w:val="Default"/>
    <w:rsid w:val="00EA376C"/>
    <w:pPr>
      <w:autoSpaceDE w:val="0"/>
      <w:autoSpaceDN w:val="0"/>
      <w:adjustRightInd w:val="0"/>
    </w:pPr>
    <w:rPr>
      <w:rFonts w:ascii="Arial" w:hAnsi="Arial" w:cs="Arial"/>
      <w:color w:val="000000"/>
      <w:sz w:val="24"/>
      <w:szCs w:val="24"/>
      <w:lang w:eastAsia="en-US"/>
    </w:rPr>
  </w:style>
  <w:style w:type="character" w:styleId="affe">
    <w:name w:val="Strong"/>
    <w:aliases w:val="назв. таблицы,заголовок,Текст весь,ТАБЛИЦЫ"/>
    <w:rsid w:val="00EA376C"/>
    <w:rPr>
      <w:rFonts w:ascii="Arial" w:hAnsi="Arial"/>
      <w:b/>
      <w:sz w:val="20"/>
    </w:rPr>
  </w:style>
  <w:style w:type="paragraph" w:styleId="afff">
    <w:name w:val="TOC Heading"/>
    <w:basedOn w:val="1"/>
    <w:next w:val="a1"/>
    <w:uiPriority w:val="39"/>
    <w:unhideWhenUsed/>
    <w:rsid w:val="00667FE8"/>
    <w:pPr>
      <w:keepNext/>
      <w:keepLines/>
      <w:widowControl/>
      <w:numPr>
        <w:numId w:val="0"/>
      </w:numPr>
      <w:spacing w:before="240" w:after="0" w:line="259" w:lineRule="auto"/>
      <w:jc w:val="left"/>
      <w:outlineLvl w:val="9"/>
    </w:pPr>
    <w:rPr>
      <w:rFonts w:ascii="Calibri Light" w:hAnsi="Calibri Light" w:cs="Times New Roman"/>
      <w:b w:val="0"/>
      <w:bCs w:val="0"/>
      <w:color w:val="2E74B5"/>
      <w:kern w:val="0"/>
      <w:sz w:val="32"/>
      <w:szCs w:val="32"/>
    </w:rPr>
  </w:style>
  <w:style w:type="paragraph" w:customStyle="1" w:styleId="kapitola11">
    <w:name w:val="kapitola11"/>
    <w:basedOn w:val="a1"/>
    <w:next w:val="a1"/>
    <w:uiPriority w:val="99"/>
    <w:rsid w:val="001D0A36"/>
    <w:pPr>
      <w:widowControl w:val="0"/>
      <w:spacing w:after="240"/>
      <w:jc w:val="center"/>
      <w:outlineLvl w:val="0"/>
    </w:pPr>
    <w:rPr>
      <w:rFonts w:ascii="Arial" w:hAnsi="Arial" w:cs="Arial"/>
      <w:b/>
      <w:bCs/>
      <w:kern w:val="32"/>
      <w:sz w:val="28"/>
      <w:szCs w:val="28"/>
      <w:lang w:eastAsia="en-US"/>
    </w:rPr>
  </w:style>
  <w:style w:type="paragraph" w:customStyle="1" w:styleId="Nadpis11111">
    <w:name w:val="Nadpis1.1.1.11"/>
    <w:basedOn w:val="a1"/>
    <w:next w:val="a1"/>
    <w:uiPriority w:val="99"/>
    <w:unhideWhenUsed/>
    <w:rsid w:val="001D0A36"/>
    <w:pPr>
      <w:keepNext/>
      <w:keepLines/>
      <w:spacing w:before="120" w:after="120"/>
      <w:jc w:val="center"/>
      <w:outlineLvl w:val="3"/>
    </w:pPr>
    <w:rPr>
      <w:rFonts w:ascii="Arial" w:hAnsi="Arial" w:cs="Arial"/>
      <w:b/>
      <w:bCs/>
      <w:iCs/>
      <w:sz w:val="22"/>
      <w:szCs w:val="22"/>
    </w:rPr>
  </w:style>
  <w:style w:type="paragraph" w:styleId="afff0">
    <w:name w:val="Body Text Indent"/>
    <w:basedOn w:val="a1"/>
    <w:link w:val="afff1"/>
    <w:uiPriority w:val="99"/>
    <w:semiHidden/>
    <w:unhideWhenUsed/>
    <w:rsid w:val="005043A7"/>
    <w:pPr>
      <w:spacing w:after="120"/>
      <w:ind w:left="283"/>
    </w:pPr>
  </w:style>
  <w:style w:type="character" w:customStyle="1" w:styleId="afff1">
    <w:name w:val="Основной текст с отступом Знак"/>
    <w:basedOn w:val="a2"/>
    <w:link w:val="afff0"/>
    <w:uiPriority w:val="99"/>
    <w:rsid w:val="005043A7"/>
  </w:style>
  <w:style w:type="table" w:customStyle="1" w:styleId="110">
    <w:name w:val="Таблица ОРГРЭС11"/>
    <w:basedOn w:val="a3"/>
    <w:next w:val="a5"/>
    <w:rsid w:val="005043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аголовок 41"/>
    <w:basedOn w:val="a1"/>
    <w:next w:val="a1"/>
    <w:uiPriority w:val="9"/>
    <w:semiHidden/>
    <w:unhideWhenUsed/>
    <w:qFormat/>
    <w:rsid w:val="00FE1B3E"/>
    <w:pPr>
      <w:keepNext/>
      <w:keepLines/>
      <w:spacing w:before="200"/>
      <w:outlineLvl w:val="3"/>
    </w:pPr>
    <w:rPr>
      <w:rFonts w:ascii="Cambria" w:hAnsi="Cambria"/>
      <w:b/>
      <w:bCs/>
      <w:i/>
      <w:iCs/>
      <w:color w:val="4F81BD"/>
      <w:sz w:val="24"/>
      <w:szCs w:val="24"/>
      <w:lang w:bidi="ru-RU"/>
    </w:rPr>
  </w:style>
  <w:style w:type="paragraph" w:customStyle="1" w:styleId="CaptionCharCharChar1CharCharChar1">
    <w:name w:val="Caption Char Char Char1 Char Char Char1"/>
    <w:basedOn w:val="a1"/>
    <w:next w:val="a1"/>
    <w:uiPriority w:val="99"/>
    <w:semiHidden/>
    <w:unhideWhenUsed/>
    <w:qFormat/>
    <w:rsid w:val="00FE1B3E"/>
    <w:pPr>
      <w:jc w:val="center"/>
    </w:pPr>
    <w:rPr>
      <w:rFonts w:ascii="Arial" w:eastAsia="Calibri" w:hAnsi="Arial" w:cs="Arial"/>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650">
      <w:bodyDiv w:val="1"/>
      <w:marLeft w:val="0"/>
      <w:marRight w:val="0"/>
      <w:marTop w:val="0"/>
      <w:marBottom w:val="0"/>
      <w:divBdr>
        <w:top w:val="none" w:sz="0" w:space="0" w:color="auto"/>
        <w:left w:val="none" w:sz="0" w:space="0" w:color="auto"/>
        <w:bottom w:val="none" w:sz="0" w:space="0" w:color="auto"/>
        <w:right w:val="none" w:sz="0" w:space="0" w:color="auto"/>
      </w:divBdr>
    </w:div>
    <w:div w:id="23871180">
      <w:bodyDiv w:val="1"/>
      <w:marLeft w:val="0"/>
      <w:marRight w:val="0"/>
      <w:marTop w:val="0"/>
      <w:marBottom w:val="0"/>
      <w:divBdr>
        <w:top w:val="none" w:sz="0" w:space="0" w:color="auto"/>
        <w:left w:val="none" w:sz="0" w:space="0" w:color="auto"/>
        <w:bottom w:val="none" w:sz="0" w:space="0" w:color="auto"/>
        <w:right w:val="none" w:sz="0" w:space="0" w:color="auto"/>
      </w:divBdr>
    </w:div>
    <w:div w:id="30806730">
      <w:bodyDiv w:val="1"/>
      <w:marLeft w:val="0"/>
      <w:marRight w:val="0"/>
      <w:marTop w:val="0"/>
      <w:marBottom w:val="0"/>
      <w:divBdr>
        <w:top w:val="none" w:sz="0" w:space="0" w:color="auto"/>
        <w:left w:val="none" w:sz="0" w:space="0" w:color="auto"/>
        <w:bottom w:val="none" w:sz="0" w:space="0" w:color="auto"/>
        <w:right w:val="none" w:sz="0" w:space="0" w:color="auto"/>
      </w:divBdr>
    </w:div>
    <w:div w:id="32584761">
      <w:bodyDiv w:val="1"/>
      <w:marLeft w:val="0"/>
      <w:marRight w:val="0"/>
      <w:marTop w:val="0"/>
      <w:marBottom w:val="0"/>
      <w:divBdr>
        <w:top w:val="none" w:sz="0" w:space="0" w:color="auto"/>
        <w:left w:val="none" w:sz="0" w:space="0" w:color="auto"/>
        <w:bottom w:val="none" w:sz="0" w:space="0" w:color="auto"/>
        <w:right w:val="none" w:sz="0" w:space="0" w:color="auto"/>
      </w:divBdr>
    </w:div>
    <w:div w:id="42868107">
      <w:bodyDiv w:val="1"/>
      <w:marLeft w:val="0"/>
      <w:marRight w:val="0"/>
      <w:marTop w:val="0"/>
      <w:marBottom w:val="0"/>
      <w:divBdr>
        <w:top w:val="none" w:sz="0" w:space="0" w:color="auto"/>
        <w:left w:val="none" w:sz="0" w:space="0" w:color="auto"/>
        <w:bottom w:val="none" w:sz="0" w:space="0" w:color="auto"/>
        <w:right w:val="none" w:sz="0" w:space="0" w:color="auto"/>
      </w:divBdr>
    </w:div>
    <w:div w:id="43217634">
      <w:bodyDiv w:val="1"/>
      <w:marLeft w:val="0"/>
      <w:marRight w:val="0"/>
      <w:marTop w:val="0"/>
      <w:marBottom w:val="0"/>
      <w:divBdr>
        <w:top w:val="none" w:sz="0" w:space="0" w:color="auto"/>
        <w:left w:val="none" w:sz="0" w:space="0" w:color="auto"/>
        <w:bottom w:val="none" w:sz="0" w:space="0" w:color="auto"/>
        <w:right w:val="none" w:sz="0" w:space="0" w:color="auto"/>
      </w:divBdr>
    </w:div>
    <w:div w:id="45223962">
      <w:bodyDiv w:val="1"/>
      <w:marLeft w:val="0"/>
      <w:marRight w:val="0"/>
      <w:marTop w:val="0"/>
      <w:marBottom w:val="0"/>
      <w:divBdr>
        <w:top w:val="none" w:sz="0" w:space="0" w:color="auto"/>
        <w:left w:val="none" w:sz="0" w:space="0" w:color="auto"/>
        <w:bottom w:val="none" w:sz="0" w:space="0" w:color="auto"/>
        <w:right w:val="none" w:sz="0" w:space="0" w:color="auto"/>
      </w:divBdr>
    </w:div>
    <w:div w:id="48039799">
      <w:bodyDiv w:val="1"/>
      <w:marLeft w:val="0"/>
      <w:marRight w:val="0"/>
      <w:marTop w:val="0"/>
      <w:marBottom w:val="0"/>
      <w:divBdr>
        <w:top w:val="none" w:sz="0" w:space="0" w:color="auto"/>
        <w:left w:val="none" w:sz="0" w:space="0" w:color="auto"/>
        <w:bottom w:val="none" w:sz="0" w:space="0" w:color="auto"/>
        <w:right w:val="none" w:sz="0" w:space="0" w:color="auto"/>
      </w:divBdr>
    </w:div>
    <w:div w:id="53047100">
      <w:bodyDiv w:val="1"/>
      <w:marLeft w:val="0"/>
      <w:marRight w:val="0"/>
      <w:marTop w:val="0"/>
      <w:marBottom w:val="0"/>
      <w:divBdr>
        <w:top w:val="none" w:sz="0" w:space="0" w:color="auto"/>
        <w:left w:val="none" w:sz="0" w:space="0" w:color="auto"/>
        <w:bottom w:val="none" w:sz="0" w:space="0" w:color="auto"/>
        <w:right w:val="none" w:sz="0" w:space="0" w:color="auto"/>
      </w:divBdr>
    </w:div>
    <w:div w:id="64037318">
      <w:bodyDiv w:val="1"/>
      <w:marLeft w:val="0"/>
      <w:marRight w:val="0"/>
      <w:marTop w:val="0"/>
      <w:marBottom w:val="0"/>
      <w:divBdr>
        <w:top w:val="none" w:sz="0" w:space="0" w:color="auto"/>
        <w:left w:val="none" w:sz="0" w:space="0" w:color="auto"/>
        <w:bottom w:val="none" w:sz="0" w:space="0" w:color="auto"/>
        <w:right w:val="none" w:sz="0" w:space="0" w:color="auto"/>
      </w:divBdr>
    </w:div>
    <w:div w:id="71242925">
      <w:bodyDiv w:val="1"/>
      <w:marLeft w:val="0"/>
      <w:marRight w:val="0"/>
      <w:marTop w:val="0"/>
      <w:marBottom w:val="0"/>
      <w:divBdr>
        <w:top w:val="none" w:sz="0" w:space="0" w:color="auto"/>
        <w:left w:val="none" w:sz="0" w:space="0" w:color="auto"/>
        <w:bottom w:val="none" w:sz="0" w:space="0" w:color="auto"/>
        <w:right w:val="none" w:sz="0" w:space="0" w:color="auto"/>
      </w:divBdr>
    </w:div>
    <w:div w:id="89281840">
      <w:bodyDiv w:val="1"/>
      <w:marLeft w:val="0"/>
      <w:marRight w:val="0"/>
      <w:marTop w:val="0"/>
      <w:marBottom w:val="0"/>
      <w:divBdr>
        <w:top w:val="none" w:sz="0" w:space="0" w:color="auto"/>
        <w:left w:val="none" w:sz="0" w:space="0" w:color="auto"/>
        <w:bottom w:val="none" w:sz="0" w:space="0" w:color="auto"/>
        <w:right w:val="none" w:sz="0" w:space="0" w:color="auto"/>
      </w:divBdr>
    </w:div>
    <w:div w:id="91122899">
      <w:bodyDiv w:val="1"/>
      <w:marLeft w:val="0"/>
      <w:marRight w:val="0"/>
      <w:marTop w:val="0"/>
      <w:marBottom w:val="0"/>
      <w:divBdr>
        <w:top w:val="none" w:sz="0" w:space="0" w:color="auto"/>
        <w:left w:val="none" w:sz="0" w:space="0" w:color="auto"/>
        <w:bottom w:val="none" w:sz="0" w:space="0" w:color="auto"/>
        <w:right w:val="none" w:sz="0" w:space="0" w:color="auto"/>
      </w:divBdr>
    </w:div>
    <w:div w:id="99766145">
      <w:bodyDiv w:val="1"/>
      <w:marLeft w:val="0"/>
      <w:marRight w:val="0"/>
      <w:marTop w:val="0"/>
      <w:marBottom w:val="0"/>
      <w:divBdr>
        <w:top w:val="none" w:sz="0" w:space="0" w:color="auto"/>
        <w:left w:val="none" w:sz="0" w:space="0" w:color="auto"/>
        <w:bottom w:val="none" w:sz="0" w:space="0" w:color="auto"/>
        <w:right w:val="none" w:sz="0" w:space="0" w:color="auto"/>
      </w:divBdr>
    </w:div>
    <w:div w:id="100539573">
      <w:bodyDiv w:val="1"/>
      <w:marLeft w:val="0"/>
      <w:marRight w:val="0"/>
      <w:marTop w:val="0"/>
      <w:marBottom w:val="0"/>
      <w:divBdr>
        <w:top w:val="none" w:sz="0" w:space="0" w:color="auto"/>
        <w:left w:val="none" w:sz="0" w:space="0" w:color="auto"/>
        <w:bottom w:val="none" w:sz="0" w:space="0" w:color="auto"/>
        <w:right w:val="none" w:sz="0" w:space="0" w:color="auto"/>
      </w:divBdr>
    </w:div>
    <w:div w:id="102843146">
      <w:bodyDiv w:val="1"/>
      <w:marLeft w:val="0"/>
      <w:marRight w:val="0"/>
      <w:marTop w:val="0"/>
      <w:marBottom w:val="0"/>
      <w:divBdr>
        <w:top w:val="none" w:sz="0" w:space="0" w:color="auto"/>
        <w:left w:val="none" w:sz="0" w:space="0" w:color="auto"/>
        <w:bottom w:val="none" w:sz="0" w:space="0" w:color="auto"/>
        <w:right w:val="none" w:sz="0" w:space="0" w:color="auto"/>
      </w:divBdr>
    </w:div>
    <w:div w:id="104692735">
      <w:bodyDiv w:val="1"/>
      <w:marLeft w:val="0"/>
      <w:marRight w:val="0"/>
      <w:marTop w:val="0"/>
      <w:marBottom w:val="0"/>
      <w:divBdr>
        <w:top w:val="none" w:sz="0" w:space="0" w:color="auto"/>
        <w:left w:val="none" w:sz="0" w:space="0" w:color="auto"/>
        <w:bottom w:val="none" w:sz="0" w:space="0" w:color="auto"/>
        <w:right w:val="none" w:sz="0" w:space="0" w:color="auto"/>
      </w:divBdr>
    </w:div>
    <w:div w:id="106245099">
      <w:bodyDiv w:val="1"/>
      <w:marLeft w:val="0"/>
      <w:marRight w:val="0"/>
      <w:marTop w:val="0"/>
      <w:marBottom w:val="0"/>
      <w:divBdr>
        <w:top w:val="none" w:sz="0" w:space="0" w:color="auto"/>
        <w:left w:val="none" w:sz="0" w:space="0" w:color="auto"/>
        <w:bottom w:val="none" w:sz="0" w:space="0" w:color="auto"/>
        <w:right w:val="none" w:sz="0" w:space="0" w:color="auto"/>
      </w:divBdr>
    </w:div>
    <w:div w:id="111022881">
      <w:bodyDiv w:val="1"/>
      <w:marLeft w:val="0"/>
      <w:marRight w:val="0"/>
      <w:marTop w:val="0"/>
      <w:marBottom w:val="0"/>
      <w:divBdr>
        <w:top w:val="none" w:sz="0" w:space="0" w:color="auto"/>
        <w:left w:val="none" w:sz="0" w:space="0" w:color="auto"/>
        <w:bottom w:val="none" w:sz="0" w:space="0" w:color="auto"/>
        <w:right w:val="none" w:sz="0" w:space="0" w:color="auto"/>
      </w:divBdr>
    </w:div>
    <w:div w:id="114758551">
      <w:bodyDiv w:val="1"/>
      <w:marLeft w:val="0"/>
      <w:marRight w:val="0"/>
      <w:marTop w:val="0"/>
      <w:marBottom w:val="0"/>
      <w:divBdr>
        <w:top w:val="none" w:sz="0" w:space="0" w:color="auto"/>
        <w:left w:val="none" w:sz="0" w:space="0" w:color="auto"/>
        <w:bottom w:val="none" w:sz="0" w:space="0" w:color="auto"/>
        <w:right w:val="none" w:sz="0" w:space="0" w:color="auto"/>
      </w:divBdr>
    </w:div>
    <w:div w:id="124592840">
      <w:bodyDiv w:val="1"/>
      <w:marLeft w:val="0"/>
      <w:marRight w:val="0"/>
      <w:marTop w:val="0"/>
      <w:marBottom w:val="0"/>
      <w:divBdr>
        <w:top w:val="none" w:sz="0" w:space="0" w:color="auto"/>
        <w:left w:val="none" w:sz="0" w:space="0" w:color="auto"/>
        <w:bottom w:val="none" w:sz="0" w:space="0" w:color="auto"/>
        <w:right w:val="none" w:sz="0" w:space="0" w:color="auto"/>
      </w:divBdr>
    </w:div>
    <w:div w:id="155613338">
      <w:bodyDiv w:val="1"/>
      <w:marLeft w:val="0"/>
      <w:marRight w:val="0"/>
      <w:marTop w:val="0"/>
      <w:marBottom w:val="0"/>
      <w:divBdr>
        <w:top w:val="none" w:sz="0" w:space="0" w:color="auto"/>
        <w:left w:val="none" w:sz="0" w:space="0" w:color="auto"/>
        <w:bottom w:val="none" w:sz="0" w:space="0" w:color="auto"/>
        <w:right w:val="none" w:sz="0" w:space="0" w:color="auto"/>
      </w:divBdr>
    </w:div>
    <w:div w:id="168065519">
      <w:bodyDiv w:val="1"/>
      <w:marLeft w:val="0"/>
      <w:marRight w:val="0"/>
      <w:marTop w:val="0"/>
      <w:marBottom w:val="0"/>
      <w:divBdr>
        <w:top w:val="none" w:sz="0" w:space="0" w:color="auto"/>
        <w:left w:val="none" w:sz="0" w:space="0" w:color="auto"/>
        <w:bottom w:val="none" w:sz="0" w:space="0" w:color="auto"/>
        <w:right w:val="none" w:sz="0" w:space="0" w:color="auto"/>
      </w:divBdr>
    </w:div>
    <w:div w:id="169486391">
      <w:bodyDiv w:val="1"/>
      <w:marLeft w:val="0"/>
      <w:marRight w:val="0"/>
      <w:marTop w:val="0"/>
      <w:marBottom w:val="0"/>
      <w:divBdr>
        <w:top w:val="none" w:sz="0" w:space="0" w:color="auto"/>
        <w:left w:val="none" w:sz="0" w:space="0" w:color="auto"/>
        <w:bottom w:val="none" w:sz="0" w:space="0" w:color="auto"/>
        <w:right w:val="none" w:sz="0" w:space="0" w:color="auto"/>
      </w:divBdr>
    </w:div>
    <w:div w:id="179392513">
      <w:bodyDiv w:val="1"/>
      <w:marLeft w:val="0"/>
      <w:marRight w:val="0"/>
      <w:marTop w:val="0"/>
      <w:marBottom w:val="0"/>
      <w:divBdr>
        <w:top w:val="none" w:sz="0" w:space="0" w:color="auto"/>
        <w:left w:val="none" w:sz="0" w:space="0" w:color="auto"/>
        <w:bottom w:val="none" w:sz="0" w:space="0" w:color="auto"/>
        <w:right w:val="none" w:sz="0" w:space="0" w:color="auto"/>
      </w:divBdr>
    </w:div>
    <w:div w:id="179978714">
      <w:bodyDiv w:val="1"/>
      <w:marLeft w:val="0"/>
      <w:marRight w:val="0"/>
      <w:marTop w:val="0"/>
      <w:marBottom w:val="0"/>
      <w:divBdr>
        <w:top w:val="none" w:sz="0" w:space="0" w:color="auto"/>
        <w:left w:val="none" w:sz="0" w:space="0" w:color="auto"/>
        <w:bottom w:val="none" w:sz="0" w:space="0" w:color="auto"/>
        <w:right w:val="none" w:sz="0" w:space="0" w:color="auto"/>
      </w:divBdr>
    </w:div>
    <w:div w:id="185292544">
      <w:bodyDiv w:val="1"/>
      <w:marLeft w:val="0"/>
      <w:marRight w:val="0"/>
      <w:marTop w:val="0"/>
      <w:marBottom w:val="0"/>
      <w:divBdr>
        <w:top w:val="none" w:sz="0" w:space="0" w:color="auto"/>
        <w:left w:val="none" w:sz="0" w:space="0" w:color="auto"/>
        <w:bottom w:val="none" w:sz="0" w:space="0" w:color="auto"/>
        <w:right w:val="none" w:sz="0" w:space="0" w:color="auto"/>
      </w:divBdr>
    </w:div>
    <w:div w:id="188766743">
      <w:bodyDiv w:val="1"/>
      <w:marLeft w:val="0"/>
      <w:marRight w:val="0"/>
      <w:marTop w:val="0"/>
      <w:marBottom w:val="0"/>
      <w:divBdr>
        <w:top w:val="none" w:sz="0" w:space="0" w:color="auto"/>
        <w:left w:val="none" w:sz="0" w:space="0" w:color="auto"/>
        <w:bottom w:val="none" w:sz="0" w:space="0" w:color="auto"/>
        <w:right w:val="none" w:sz="0" w:space="0" w:color="auto"/>
      </w:divBdr>
    </w:div>
    <w:div w:id="192153902">
      <w:bodyDiv w:val="1"/>
      <w:marLeft w:val="0"/>
      <w:marRight w:val="0"/>
      <w:marTop w:val="0"/>
      <w:marBottom w:val="0"/>
      <w:divBdr>
        <w:top w:val="none" w:sz="0" w:space="0" w:color="auto"/>
        <w:left w:val="none" w:sz="0" w:space="0" w:color="auto"/>
        <w:bottom w:val="none" w:sz="0" w:space="0" w:color="auto"/>
        <w:right w:val="none" w:sz="0" w:space="0" w:color="auto"/>
      </w:divBdr>
    </w:div>
    <w:div w:id="193929884">
      <w:bodyDiv w:val="1"/>
      <w:marLeft w:val="0"/>
      <w:marRight w:val="0"/>
      <w:marTop w:val="0"/>
      <w:marBottom w:val="0"/>
      <w:divBdr>
        <w:top w:val="none" w:sz="0" w:space="0" w:color="auto"/>
        <w:left w:val="none" w:sz="0" w:space="0" w:color="auto"/>
        <w:bottom w:val="none" w:sz="0" w:space="0" w:color="auto"/>
        <w:right w:val="none" w:sz="0" w:space="0" w:color="auto"/>
      </w:divBdr>
    </w:div>
    <w:div w:id="196967526">
      <w:bodyDiv w:val="1"/>
      <w:marLeft w:val="0"/>
      <w:marRight w:val="0"/>
      <w:marTop w:val="0"/>
      <w:marBottom w:val="0"/>
      <w:divBdr>
        <w:top w:val="none" w:sz="0" w:space="0" w:color="auto"/>
        <w:left w:val="none" w:sz="0" w:space="0" w:color="auto"/>
        <w:bottom w:val="none" w:sz="0" w:space="0" w:color="auto"/>
        <w:right w:val="none" w:sz="0" w:space="0" w:color="auto"/>
      </w:divBdr>
    </w:div>
    <w:div w:id="218900954">
      <w:bodyDiv w:val="1"/>
      <w:marLeft w:val="0"/>
      <w:marRight w:val="0"/>
      <w:marTop w:val="0"/>
      <w:marBottom w:val="0"/>
      <w:divBdr>
        <w:top w:val="none" w:sz="0" w:space="0" w:color="auto"/>
        <w:left w:val="none" w:sz="0" w:space="0" w:color="auto"/>
        <w:bottom w:val="none" w:sz="0" w:space="0" w:color="auto"/>
        <w:right w:val="none" w:sz="0" w:space="0" w:color="auto"/>
      </w:divBdr>
    </w:div>
    <w:div w:id="220755335">
      <w:bodyDiv w:val="1"/>
      <w:marLeft w:val="0"/>
      <w:marRight w:val="0"/>
      <w:marTop w:val="0"/>
      <w:marBottom w:val="0"/>
      <w:divBdr>
        <w:top w:val="none" w:sz="0" w:space="0" w:color="auto"/>
        <w:left w:val="none" w:sz="0" w:space="0" w:color="auto"/>
        <w:bottom w:val="none" w:sz="0" w:space="0" w:color="auto"/>
        <w:right w:val="none" w:sz="0" w:space="0" w:color="auto"/>
      </w:divBdr>
    </w:div>
    <w:div w:id="249050580">
      <w:bodyDiv w:val="1"/>
      <w:marLeft w:val="0"/>
      <w:marRight w:val="0"/>
      <w:marTop w:val="0"/>
      <w:marBottom w:val="0"/>
      <w:divBdr>
        <w:top w:val="none" w:sz="0" w:space="0" w:color="auto"/>
        <w:left w:val="none" w:sz="0" w:space="0" w:color="auto"/>
        <w:bottom w:val="none" w:sz="0" w:space="0" w:color="auto"/>
        <w:right w:val="none" w:sz="0" w:space="0" w:color="auto"/>
      </w:divBdr>
    </w:div>
    <w:div w:id="249848066">
      <w:bodyDiv w:val="1"/>
      <w:marLeft w:val="0"/>
      <w:marRight w:val="0"/>
      <w:marTop w:val="0"/>
      <w:marBottom w:val="0"/>
      <w:divBdr>
        <w:top w:val="none" w:sz="0" w:space="0" w:color="auto"/>
        <w:left w:val="none" w:sz="0" w:space="0" w:color="auto"/>
        <w:bottom w:val="none" w:sz="0" w:space="0" w:color="auto"/>
        <w:right w:val="none" w:sz="0" w:space="0" w:color="auto"/>
      </w:divBdr>
    </w:div>
    <w:div w:id="252591782">
      <w:bodyDiv w:val="1"/>
      <w:marLeft w:val="0"/>
      <w:marRight w:val="0"/>
      <w:marTop w:val="0"/>
      <w:marBottom w:val="0"/>
      <w:divBdr>
        <w:top w:val="none" w:sz="0" w:space="0" w:color="auto"/>
        <w:left w:val="none" w:sz="0" w:space="0" w:color="auto"/>
        <w:bottom w:val="none" w:sz="0" w:space="0" w:color="auto"/>
        <w:right w:val="none" w:sz="0" w:space="0" w:color="auto"/>
      </w:divBdr>
    </w:div>
    <w:div w:id="259918506">
      <w:bodyDiv w:val="1"/>
      <w:marLeft w:val="0"/>
      <w:marRight w:val="0"/>
      <w:marTop w:val="0"/>
      <w:marBottom w:val="0"/>
      <w:divBdr>
        <w:top w:val="none" w:sz="0" w:space="0" w:color="auto"/>
        <w:left w:val="none" w:sz="0" w:space="0" w:color="auto"/>
        <w:bottom w:val="none" w:sz="0" w:space="0" w:color="auto"/>
        <w:right w:val="none" w:sz="0" w:space="0" w:color="auto"/>
      </w:divBdr>
    </w:div>
    <w:div w:id="268776822">
      <w:bodyDiv w:val="1"/>
      <w:marLeft w:val="0"/>
      <w:marRight w:val="0"/>
      <w:marTop w:val="0"/>
      <w:marBottom w:val="0"/>
      <w:divBdr>
        <w:top w:val="none" w:sz="0" w:space="0" w:color="auto"/>
        <w:left w:val="none" w:sz="0" w:space="0" w:color="auto"/>
        <w:bottom w:val="none" w:sz="0" w:space="0" w:color="auto"/>
        <w:right w:val="none" w:sz="0" w:space="0" w:color="auto"/>
      </w:divBdr>
    </w:div>
    <w:div w:id="274214841">
      <w:bodyDiv w:val="1"/>
      <w:marLeft w:val="0"/>
      <w:marRight w:val="0"/>
      <w:marTop w:val="0"/>
      <w:marBottom w:val="0"/>
      <w:divBdr>
        <w:top w:val="none" w:sz="0" w:space="0" w:color="auto"/>
        <w:left w:val="none" w:sz="0" w:space="0" w:color="auto"/>
        <w:bottom w:val="none" w:sz="0" w:space="0" w:color="auto"/>
        <w:right w:val="none" w:sz="0" w:space="0" w:color="auto"/>
      </w:divBdr>
    </w:div>
    <w:div w:id="278142787">
      <w:bodyDiv w:val="1"/>
      <w:marLeft w:val="0"/>
      <w:marRight w:val="0"/>
      <w:marTop w:val="0"/>
      <w:marBottom w:val="0"/>
      <w:divBdr>
        <w:top w:val="none" w:sz="0" w:space="0" w:color="auto"/>
        <w:left w:val="none" w:sz="0" w:space="0" w:color="auto"/>
        <w:bottom w:val="none" w:sz="0" w:space="0" w:color="auto"/>
        <w:right w:val="none" w:sz="0" w:space="0" w:color="auto"/>
      </w:divBdr>
    </w:div>
    <w:div w:id="292369173">
      <w:bodyDiv w:val="1"/>
      <w:marLeft w:val="0"/>
      <w:marRight w:val="0"/>
      <w:marTop w:val="0"/>
      <w:marBottom w:val="0"/>
      <w:divBdr>
        <w:top w:val="none" w:sz="0" w:space="0" w:color="auto"/>
        <w:left w:val="none" w:sz="0" w:space="0" w:color="auto"/>
        <w:bottom w:val="none" w:sz="0" w:space="0" w:color="auto"/>
        <w:right w:val="none" w:sz="0" w:space="0" w:color="auto"/>
      </w:divBdr>
    </w:div>
    <w:div w:id="293828223">
      <w:bodyDiv w:val="1"/>
      <w:marLeft w:val="0"/>
      <w:marRight w:val="0"/>
      <w:marTop w:val="0"/>
      <w:marBottom w:val="0"/>
      <w:divBdr>
        <w:top w:val="none" w:sz="0" w:space="0" w:color="auto"/>
        <w:left w:val="none" w:sz="0" w:space="0" w:color="auto"/>
        <w:bottom w:val="none" w:sz="0" w:space="0" w:color="auto"/>
        <w:right w:val="none" w:sz="0" w:space="0" w:color="auto"/>
      </w:divBdr>
    </w:div>
    <w:div w:id="300962863">
      <w:bodyDiv w:val="1"/>
      <w:marLeft w:val="0"/>
      <w:marRight w:val="0"/>
      <w:marTop w:val="0"/>
      <w:marBottom w:val="0"/>
      <w:divBdr>
        <w:top w:val="none" w:sz="0" w:space="0" w:color="auto"/>
        <w:left w:val="none" w:sz="0" w:space="0" w:color="auto"/>
        <w:bottom w:val="none" w:sz="0" w:space="0" w:color="auto"/>
        <w:right w:val="none" w:sz="0" w:space="0" w:color="auto"/>
      </w:divBdr>
    </w:div>
    <w:div w:id="310792833">
      <w:bodyDiv w:val="1"/>
      <w:marLeft w:val="0"/>
      <w:marRight w:val="0"/>
      <w:marTop w:val="0"/>
      <w:marBottom w:val="0"/>
      <w:divBdr>
        <w:top w:val="none" w:sz="0" w:space="0" w:color="auto"/>
        <w:left w:val="none" w:sz="0" w:space="0" w:color="auto"/>
        <w:bottom w:val="none" w:sz="0" w:space="0" w:color="auto"/>
        <w:right w:val="none" w:sz="0" w:space="0" w:color="auto"/>
      </w:divBdr>
    </w:div>
    <w:div w:id="312685941">
      <w:bodyDiv w:val="1"/>
      <w:marLeft w:val="0"/>
      <w:marRight w:val="0"/>
      <w:marTop w:val="0"/>
      <w:marBottom w:val="0"/>
      <w:divBdr>
        <w:top w:val="none" w:sz="0" w:space="0" w:color="auto"/>
        <w:left w:val="none" w:sz="0" w:space="0" w:color="auto"/>
        <w:bottom w:val="none" w:sz="0" w:space="0" w:color="auto"/>
        <w:right w:val="none" w:sz="0" w:space="0" w:color="auto"/>
      </w:divBdr>
    </w:div>
    <w:div w:id="322508321">
      <w:bodyDiv w:val="1"/>
      <w:marLeft w:val="0"/>
      <w:marRight w:val="0"/>
      <w:marTop w:val="0"/>
      <w:marBottom w:val="0"/>
      <w:divBdr>
        <w:top w:val="none" w:sz="0" w:space="0" w:color="auto"/>
        <w:left w:val="none" w:sz="0" w:space="0" w:color="auto"/>
        <w:bottom w:val="none" w:sz="0" w:space="0" w:color="auto"/>
        <w:right w:val="none" w:sz="0" w:space="0" w:color="auto"/>
      </w:divBdr>
    </w:div>
    <w:div w:id="324894510">
      <w:bodyDiv w:val="1"/>
      <w:marLeft w:val="0"/>
      <w:marRight w:val="0"/>
      <w:marTop w:val="0"/>
      <w:marBottom w:val="0"/>
      <w:divBdr>
        <w:top w:val="none" w:sz="0" w:space="0" w:color="auto"/>
        <w:left w:val="none" w:sz="0" w:space="0" w:color="auto"/>
        <w:bottom w:val="none" w:sz="0" w:space="0" w:color="auto"/>
        <w:right w:val="none" w:sz="0" w:space="0" w:color="auto"/>
      </w:divBdr>
    </w:div>
    <w:div w:id="325207134">
      <w:bodyDiv w:val="1"/>
      <w:marLeft w:val="0"/>
      <w:marRight w:val="0"/>
      <w:marTop w:val="0"/>
      <w:marBottom w:val="0"/>
      <w:divBdr>
        <w:top w:val="none" w:sz="0" w:space="0" w:color="auto"/>
        <w:left w:val="none" w:sz="0" w:space="0" w:color="auto"/>
        <w:bottom w:val="none" w:sz="0" w:space="0" w:color="auto"/>
        <w:right w:val="none" w:sz="0" w:space="0" w:color="auto"/>
      </w:divBdr>
    </w:div>
    <w:div w:id="353842463">
      <w:bodyDiv w:val="1"/>
      <w:marLeft w:val="0"/>
      <w:marRight w:val="0"/>
      <w:marTop w:val="0"/>
      <w:marBottom w:val="0"/>
      <w:divBdr>
        <w:top w:val="none" w:sz="0" w:space="0" w:color="auto"/>
        <w:left w:val="none" w:sz="0" w:space="0" w:color="auto"/>
        <w:bottom w:val="none" w:sz="0" w:space="0" w:color="auto"/>
        <w:right w:val="none" w:sz="0" w:space="0" w:color="auto"/>
      </w:divBdr>
    </w:div>
    <w:div w:id="359672707">
      <w:bodyDiv w:val="1"/>
      <w:marLeft w:val="0"/>
      <w:marRight w:val="0"/>
      <w:marTop w:val="0"/>
      <w:marBottom w:val="0"/>
      <w:divBdr>
        <w:top w:val="none" w:sz="0" w:space="0" w:color="auto"/>
        <w:left w:val="none" w:sz="0" w:space="0" w:color="auto"/>
        <w:bottom w:val="none" w:sz="0" w:space="0" w:color="auto"/>
        <w:right w:val="none" w:sz="0" w:space="0" w:color="auto"/>
      </w:divBdr>
    </w:div>
    <w:div w:id="360476231">
      <w:bodyDiv w:val="1"/>
      <w:marLeft w:val="0"/>
      <w:marRight w:val="0"/>
      <w:marTop w:val="0"/>
      <w:marBottom w:val="0"/>
      <w:divBdr>
        <w:top w:val="none" w:sz="0" w:space="0" w:color="auto"/>
        <w:left w:val="none" w:sz="0" w:space="0" w:color="auto"/>
        <w:bottom w:val="none" w:sz="0" w:space="0" w:color="auto"/>
        <w:right w:val="none" w:sz="0" w:space="0" w:color="auto"/>
      </w:divBdr>
    </w:div>
    <w:div w:id="361711145">
      <w:bodyDiv w:val="1"/>
      <w:marLeft w:val="0"/>
      <w:marRight w:val="0"/>
      <w:marTop w:val="0"/>
      <w:marBottom w:val="0"/>
      <w:divBdr>
        <w:top w:val="none" w:sz="0" w:space="0" w:color="auto"/>
        <w:left w:val="none" w:sz="0" w:space="0" w:color="auto"/>
        <w:bottom w:val="none" w:sz="0" w:space="0" w:color="auto"/>
        <w:right w:val="none" w:sz="0" w:space="0" w:color="auto"/>
      </w:divBdr>
    </w:div>
    <w:div w:id="362294228">
      <w:bodyDiv w:val="1"/>
      <w:marLeft w:val="0"/>
      <w:marRight w:val="0"/>
      <w:marTop w:val="0"/>
      <w:marBottom w:val="0"/>
      <w:divBdr>
        <w:top w:val="none" w:sz="0" w:space="0" w:color="auto"/>
        <w:left w:val="none" w:sz="0" w:space="0" w:color="auto"/>
        <w:bottom w:val="none" w:sz="0" w:space="0" w:color="auto"/>
        <w:right w:val="none" w:sz="0" w:space="0" w:color="auto"/>
      </w:divBdr>
    </w:div>
    <w:div w:id="367798305">
      <w:bodyDiv w:val="1"/>
      <w:marLeft w:val="0"/>
      <w:marRight w:val="0"/>
      <w:marTop w:val="0"/>
      <w:marBottom w:val="0"/>
      <w:divBdr>
        <w:top w:val="none" w:sz="0" w:space="0" w:color="auto"/>
        <w:left w:val="none" w:sz="0" w:space="0" w:color="auto"/>
        <w:bottom w:val="none" w:sz="0" w:space="0" w:color="auto"/>
        <w:right w:val="none" w:sz="0" w:space="0" w:color="auto"/>
      </w:divBdr>
    </w:div>
    <w:div w:id="368186234">
      <w:bodyDiv w:val="1"/>
      <w:marLeft w:val="0"/>
      <w:marRight w:val="0"/>
      <w:marTop w:val="0"/>
      <w:marBottom w:val="0"/>
      <w:divBdr>
        <w:top w:val="none" w:sz="0" w:space="0" w:color="auto"/>
        <w:left w:val="none" w:sz="0" w:space="0" w:color="auto"/>
        <w:bottom w:val="none" w:sz="0" w:space="0" w:color="auto"/>
        <w:right w:val="none" w:sz="0" w:space="0" w:color="auto"/>
      </w:divBdr>
    </w:div>
    <w:div w:id="368727692">
      <w:bodyDiv w:val="1"/>
      <w:marLeft w:val="0"/>
      <w:marRight w:val="0"/>
      <w:marTop w:val="0"/>
      <w:marBottom w:val="0"/>
      <w:divBdr>
        <w:top w:val="none" w:sz="0" w:space="0" w:color="auto"/>
        <w:left w:val="none" w:sz="0" w:space="0" w:color="auto"/>
        <w:bottom w:val="none" w:sz="0" w:space="0" w:color="auto"/>
        <w:right w:val="none" w:sz="0" w:space="0" w:color="auto"/>
      </w:divBdr>
    </w:div>
    <w:div w:id="369493887">
      <w:bodyDiv w:val="1"/>
      <w:marLeft w:val="0"/>
      <w:marRight w:val="0"/>
      <w:marTop w:val="0"/>
      <w:marBottom w:val="0"/>
      <w:divBdr>
        <w:top w:val="none" w:sz="0" w:space="0" w:color="auto"/>
        <w:left w:val="none" w:sz="0" w:space="0" w:color="auto"/>
        <w:bottom w:val="none" w:sz="0" w:space="0" w:color="auto"/>
        <w:right w:val="none" w:sz="0" w:space="0" w:color="auto"/>
      </w:divBdr>
    </w:div>
    <w:div w:id="370157446">
      <w:bodyDiv w:val="1"/>
      <w:marLeft w:val="0"/>
      <w:marRight w:val="0"/>
      <w:marTop w:val="0"/>
      <w:marBottom w:val="0"/>
      <w:divBdr>
        <w:top w:val="none" w:sz="0" w:space="0" w:color="auto"/>
        <w:left w:val="none" w:sz="0" w:space="0" w:color="auto"/>
        <w:bottom w:val="none" w:sz="0" w:space="0" w:color="auto"/>
        <w:right w:val="none" w:sz="0" w:space="0" w:color="auto"/>
      </w:divBdr>
    </w:div>
    <w:div w:id="381295642">
      <w:bodyDiv w:val="1"/>
      <w:marLeft w:val="0"/>
      <w:marRight w:val="0"/>
      <w:marTop w:val="0"/>
      <w:marBottom w:val="0"/>
      <w:divBdr>
        <w:top w:val="none" w:sz="0" w:space="0" w:color="auto"/>
        <w:left w:val="none" w:sz="0" w:space="0" w:color="auto"/>
        <w:bottom w:val="none" w:sz="0" w:space="0" w:color="auto"/>
        <w:right w:val="none" w:sz="0" w:space="0" w:color="auto"/>
      </w:divBdr>
    </w:div>
    <w:div w:id="384764996">
      <w:bodyDiv w:val="1"/>
      <w:marLeft w:val="0"/>
      <w:marRight w:val="0"/>
      <w:marTop w:val="0"/>
      <w:marBottom w:val="0"/>
      <w:divBdr>
        <w:top w:val="none" w:sz="0" w:space="0" w:color="auto"/>
        <w:left w:val="none" w:sz="0" w:space="0" w:color="auto"/>
        <w:bottom w:val="none" w:sz="0" w:space="0" w:color="auto"/>
        <w:right w:val="none" w:sz="0" w:space="0" w:color="auto"/>
      </w:divBdr>
    </w:div>
    <w:div w:id="388841095">
      <w:bodyDiv w:val="1"/>
      <w:marLeft w:val="0"/>
      <w:marRight w:val="0"/>
      <w:marTop w:val="0"/>
      <w:marBottom w:val="0"/>
      <w:divBdr>
        <w:top w:val="none" w:sz="0" w:space="0" w:color="auto"/>
        <w:left w:val="none" w:sz="0" w:space="0" w:color="auto"/>
        <w:bottom w:val="none" w:sz="0" w:space="0" w:color="auto"/>
        <w:right w:val="none" w:sz="0" w:space="0" w:color="auto"/>
      </w:divBdr>
    </w:div>
    <w:div w:id="399206780">
      <w:bodyDiv w:val="1"/>
      <w:marLeft w:val="0"/>
      <w:marRight w:val="0"/>
      <w:marTop w:val="0"/>
      <w:marBottom w:val="0"/>
      <w:divBdr>
        <w:top w:val="none" w:sz="0" w:space="0" w:color="auto"/>
        <w:left w:val="none" w:sz="0" w:space="0" w:color="auto"/>
        <w:bottom w:val="none" w:sz="0" w:space="0" w:color="auto"/>
        <w:right w:val="none" w:sz="0" w:space="0" w:color="auto"/>
      </w:divBdr>
    </w:div>
    <w:div w:id="406074983">
      <w:bodyDiv w:val="1"/>
      <w:marLeft w:val="0"/>
      <w:marRight w:val="0"/>
      <w:marTop w:val="0"/>
      <w:marBottom w:val="0"/>
      <w:divBdr>
        <w:top w:val="none" w:sz="0" w:space="0" w:color="auto"/>
        <w:left w:val="none" w:sz="0" w:space="0" w:color="auto"/>
        <w:bottom w:val="none" w:sz="0" w:space="0" w:color="auto"/>
        <w:right w:val="none" w:sz="0" w:space="0" w:color="auto"/>
      </w:divBdr>
    </w:div>
    <w:div w:id="415059940">
      <w:bodyDiv w:val="1"/>
      <w:marLeft w:val="0"/>
      <w:marRight w:val="0"/>
      <w:marTop w:val="0"/>
      <w:marBottom w:val="0"/>
      <w:divBdr>
        <w:top w:val="none" w:sz="0" w:space="0" w:color="auto"/>
        <w:left w:val="none" w:sz="0" w:space="0" w:color="auto"/>
        <w:bottom w:val="none" w:sz="0" w:space="0" w:color="auto"/>
        <w:right w:val="none" w:sz="0" w:space="0" w:color="auto"/>
      </w:divBdr>
    </w:div>
    <w:div w:id="416246439">
      <w:bodyDiv w:val="1"/>
      <w:marLeft w:val="0"/>
      <w:marRight w:val="0"/>
      <w:marTop w:val="0"/>
      <w:marBottom w:val="0"/>
      <w:divBdr>
        <w:top w:val="none" w:sz="0" w:space="0" w:color="auto"/>
        <w:left w:val="none" w:sz="0" w:space="0" w:color="auto"/>
        <w:bottom w:val="none" w:sz="0" w:space="0" w:color="auto"/>
        <w:right w:val="none" w:sz="0" w:space="0" w:color="auto"/>
      </w:divBdr>
    </w:div>
    <w:div w:id="422847134">
      <w:bodyDiv w:val="1"/>
      <w:marLeft w:val="0"/>
      <w:marRight w:val="0"/>
      <w:marTop w:val="0"/>
      <w:marBottom w:val="0"/>
      <w:divBdr>
        <w:top w:val="none" w:sz="0" w:space="0" w:color="auto"/>
        <w:left w:val="none" w:sz="0" w:space="0" w:color="auto"/>
        <w:bottom w:val="none" w:sz="0" w:space="0" w:color="auto"/>
        <w:right w:val="none" w:sz="0" w:space="0" w:color="auto"/>
      </w:divBdr>
    </w:div>
    <w:div w:id="422922839">
      <w:bodyDiv w:val="1"/>
      <w:marLeft w:val="0"/>
      <w:marRight w:val="0"/>
      <w:marTop w:val="0"/>
      <w:marBottom w:val="0"/>
      <w:divBdr>
        <w:top w:val="none" w:sz="0" w:space="0" w:color="auto"/>
        <w:left w:val="none" w:sz="0" w:space="0" w:color="auto"/>
        <w:bottom w:val="none" w:sz="0" w:space="0" w:color="auto"/>
        <w:right w:val="none" w:sz="0" w:space="0" w:color="auto"/>
      </w:divBdr>
    </w:div>
    <w:div w:id="424961474">
      <w:bodyDiv w:val="1"/>
      <w:marLeft w:val="0"/>
      <w:marRight w:val="0"/>
      <w:marTop w:val="0"/>
      <w:marBottom w:val="0"/>
      <w:divBdr>
        <w:top w:val="none" w:sz="0" w:space="0" w:color="auto"/>
        <w:left w:val="none" w:sz="0" w:space="0" w:color="auto"/>
        <w:bottom w:val="none" w:sz="0" w:space="0" w:color="auto"/>
        <w:right w:val="none" w:sz="0" w:space="0" w:color="auto"/>
      </w:divBdr>
    </w:div>
    <w:div w:id="430127896">
      <w:bodyDiv w:val="1"/>
      <w:marLeft w:val="0"/>
      <w:marRight w:val="0"/>
      <w:marTop w:val="0"/>
      <w:marBottom w:val="0"/>
      <w:divBdr>
        <w:top w:val="none" w:sz="0" w:space="0" w:color="auto"/>
        <w:left w:val="none" w:sz="0" w:space="0" w:color="auto"/>
        <w:bottom w:val="none" w:sz="0" w:space="0" w:color="auto"/>
        <w:right w:val="none" w:sz="0" w:space="0" w:color="auto"/>
      </w:divBdr>
    </w:div>
    <w:div w:id="436753959">
      <w:bodyDiv w:val="1"/>
      <w:marLeft w:val="0"/>
      <w:marRight w:val="0"/>
      <w:marTop w:val="0"/>
      <w:marBottom w:val="0"/>
      <w:divBdr>
        <w:top w:val="none" w:sz="0" w:space="0" w:color="auto"/>
        <w:left w:val="none" w:sz="0" w:space="0" w:color="auto"/>
        <w:bottom w:val="none" w:sz="0" w:space="0" w:color="auto"/>
        <w:right w:val="none" w:sz="0" w:space="0" w:color="auto"/>
      </w:divBdr>
    </w:div>
    <w:div w:id="444081225">
      <w:bodyDiv w:val="1"/>
      <w:marLeft w:val="0"/>
      <w:marRight w:val="0"/>
      <w:marTop w:val="0"/>
      <w:marBottom w:val="0"/>
      <w:divBdr>
        <w:top w:val="none" w:sz="0" w:space="0" w:color="auto"/>
        <w:left w:val="none" w:sz="0" w:space="0" w:color="auto"/>
        <w:bottom w:val="none" w:sz="0" w:space="0" w:color="auto"/>
        <w:right w:val="none" w:sz="0" w:space="0" w:color="auto"/>
      </w:divBdr>
    </w:div>
    <w:div w:id="446436807">
      <w:bodyDiv w:val="1"/>
      <w:marLeft w:val="0"/>
      <w:marRight w:val="0"/>
      <w:marTop w:val="0"/>
      <w:marBottom w:val="0"/>
      <w:divBdr>
        <w:top w:val="none" w:sz="0" w:space="0" w:color="auto"/>
        <w:left w:val="none" w:sz="0" w:space="0" w:color="auto"/>
        <w:bottom w:val="none" w:sz="0" w:space="0" w:color="auto"/>
        <w:right w:val="none" w:sz="0" w:space="0" w:color="auto"/>
      </w:divBdr>
    </w:div>
    <w:div w:id="449663008">
      <w:bodyDiv w:val="1"/>
      <w:marLeft w:val="0"/>
      <w:marRight w:val="0"/>
      <w:marTop w:val="0"/>
      <w:marBottom w:val="0"/>
      <w:divBdr>
        <w:top w:val="none" w:sz="0" w:space="0" w:color="auto"/>
        <w:left w:val="none" w:sz="0" w:space="0" w:color="auto"/>
        <w:bottom w:val="none" w:sz="0" w:space="0" w:color="auto"/>
        <w:right w:val="none" w:sz="0" w:space="0" w:color="auto"/>
      </w:divBdr>
    </w:div>
    <w:div w:id="451902073">
      <w:bodyDiv w:val="1"/>
      <w:marLeft w:val="0"/>
      <w:marRight w:val="0"/>
      <w:marTop w:val="0"/>
      <w:marBottom w:val="0"/>
      <w:divBdr>
        <w:top w:val="none" w:sz="0" w:space="0" w:color="auto"/>
        <w:left w:val="none" w:sz="0" w:space="0" w:color="auto"/>
        <w:bottom w:val="none" w:sz="0" w:space="0" w:color="auto"/>
        <w:right w:val="none" w:sz="0" w:space="0" w:color="auto"/>
      </w:divBdr>
    </w:div>
    <w:div w:id="459422205">
      <w:bodyDiv w:val="1"/>
      <w:marLeft w:val="0"/>
      <w:marRight w:val="0"/>
      <w:marTop w:val="0"/>
      <w:marBottom w:val="0"/>
      <w:divBdr>
        <w:top w:val="none" w:sz="0" w:space="0" w:color="auto"/>
        <w:left w:val="none" w:sz="0" w:space="0" w:color="auto"/>
        <w:bottom w:val="none" w:sz="0" w:space="0" w:color="auto"/>
        <w:right w:val="none" w:sz="0" w:space="0" w:color="auto"/>
      </w:divBdr>
    </w:div>
    <w:div w:id="477193358">
      <w:bodyDiv w:val="1"/>
      <w:marLeft w:val="0"/>
      <w:marRight w:val="0"/>
      <w:marTop w:val="0"/>
      <w:marBottom w:val="0"/>
      <w:divBdr>
        <w:top w:val="none" w:sz="0" w:space="0" w:color="auto"/>
        <w:left w:val="none" w:sz="0" w:space="0" w:color="auto"/>
        <w:bottom w:val="none" w:sz="0" w:space="0" w:color="auto"/>
        <w:right w:val="none" w:sz="0" w:space="0" w:color="auto"/>
      </w:divBdr>
    </w:div>
    <w:div w:id="490173606">
      <w:bodyDiv w:val="1"/>
      <w:marLeft w:val="0"/>
      <w:marRight w:val="0"/>
      <w:marTop w:val="0"/>
      <w:marBottom w:val="0"/>
      <w:divBdr>
        <w:top w:val="none" w:sz="0" w:space="0" w:color="auto"/>
        <w:left w:val="none" w:sz="0" w:space="0" w:color="auto"/>
        <w:bottom w:val="none" w:sz="0" w:space="0" w:color="auto"/>
        <w:right w:val="none" w:sz="0" w:space="0" w:color="auto"/>
      </w:divBdr>
    </w:div>
    <w:div w:id="494492943">
      <w:bodyDiv w:val="1"/>
      <w:marLeft w:val="0"/>
      <w:marRight w:val="0"/>
      <w:marTop w:val="0"/>
      <w:marBottom w:val="0"/>
      <w:divBdr>
        <w:top w:val="none" w:sz="0" w:space="0" w:color="auto"/>
        <w:left w:val="none" w:sz="0" w:space="0" w:color="auto"/>
        <w:bottom w:val="none" w:sz="0" w:space="0" w:color="auto"/>
        <w:right w:val="none" w:sz="0" w:space="0" w:color="auto"/>
      </w:divBdr>
    </w:div>
    <w:div w:id="494537979">
      <w:bodyDiv w:val="1"/>
      <w:marLeft w:val="0"/>
      <w:marRight w:val="0"/>
      <w:marTop w:val="0"/>
      <w:marBottom w:val="0"/>
      <w:divBdr>
        <w:top w:val="none" w:sz="0" w:space="0" w:color="auto"/>
        <w:left w:val="none" w:sz="0" w:space="0" w:color="auto"/>
        <w:bottom w:val="none" w:sz="0" w:space="0" w:color="auto"/>
        <w:right w:val="none" w:sz="0" w:space="0" w:color="auto"/>
      </w:divBdr>
    </w:div>
    <w:div w:id="497115008">
      <w:bodyDiv w:val="1"/>
      <w:marLeft w:val="0"/>
      <w:marRight w:val="0"/>
      <w:marTop w:val="0"/>
      <w:marBottom w:val="0"/>
      <w:divBdr>
        <w:top w:val="none" w:sz="0" w:space="0" w:color="auto"/>
        <w:left w:val="none" w:sz="0" w:space="0" w:color="auto"/>
        <w:bottom w:val="none" w:sz="0" w:space="0" w:color="auto"/>
        <w:right w:val="none" w:sz="0" w:space="0" w:color="auto"/>
      </w:divBdr>
    </w:div>
    <w:div w:id="499151975">
      <w:bodyDiv w:val="1"/>
      <w:marLeft w:val="0"/>
      <w:marRight w:val="0"/>
      <w:marTop w:val="0"/>
      <w:marBottom w:val="0"/>
      <w:divBdr>
        <w:top w:val="none" w:sz="0" w:space="0" w:color="auto"/>
        <w:left w:val="none" w:sz="0" w:space="0" w:color="auto"/>
        <w:bottom w:val="none" w:sz="0" w:space="0" w:color="auto"/>
        <w:right w:val="none" w:sz="0" w:space="0" w:color="auto"/>
      </w:divBdr>
    </w:div>
    <w:div w:id="509374857">
      <w:bodyDiv w:val="1"/>
      <w:marLeft w:val="0"/>
      <w:marRight w:val="0"/>
      <w:marTop w:val="0"/>
      <w:marBottom w:val="0"/>
      <w:divBdr>
        <w:top w:val="none" w:sz="0" w:space="0" w:color="auto"/>
        <w:left w:val="none" w:sz="0" w:space="0" w:color="auto"/>
        <w:bottom w:val="none" w:sz="0" w:space="0" w:color="auto"/>
        <w:right w:val="none" w:sz="0" w:space="0" w:color="auto"/>
      </w:divBdr>
    </w:div>
    <w:div w:id="512573323">
      <w:bodyDiv w:val="1"/>
      <w:marLeft w:val="0"/>
      <w:marRight w:val="0"/>
      <w:marTop w:val="0"/>
      <w:marBottom w:val="0"/>
      <w:divBdr>
        <w:top w:val="none" w:sz="0" w:space="0" w:color="auto"/>
        <w:left w:val="none" w:sz="0" w:space="0" w:color="auto"/>
        <w:bottom w:val="none" w:sz="0" w:space="0" w:color="auto"/>
        <w:right w:val="none" w:sz="0" w:space="0" w:color="auto"/>
      </w:divBdr>
    </w:div>
    <w:div w:id="516891230">
      <w:bodyDiv w:val="1"/>
      <w:marLeft w:val="0"/>
      <w:marRight w:val="0"/>
      <w:marTop w:val="0"/>
      <w:marBottom w:val="0"/>
      <w:divBdr>
        <w:top w:val="none" w:sz="0" w:space="0" w:color="auto"/>
        <w:left w:val="none" w:sz="0" w:space="0" w:color="auto"/>
        <w:bottom w:val="none" w:sz="0" w:space="0" w:color="auto"/>
        <w:right w:val="none" w:sz="0" w:space="0" w:color="auto"/>
      </w:divBdr>
    </w:div>
    <w:div w:id="520508383">
      <w:bodyDiv w:val="1"/>
      <w:marLeft w:val="0"/>
      <w:marRight w:val="0"/>
      <w:marTop w:val="0"/>
      <w:marBottom w:val="0"/>
      <w:divBdr>
        <w:top w:val="none" w:sz="0" w:space="0" w:color="auto"/>
        <w:left w:val="none" w:sz="0" w:space="0" w:color="auto"/>
        <w:bottom w:val="none" w:sz="0" w:space="0" w:color="auto"/>
        <w:right w:val="none" w:sz="0" w:space="0" w:color="auto"/>
      </w:divBdr>
    </w:div>
    <w:div w:id="522011959">
      <w:bodyDiv w:val="1"/>
      <w:marLeft w:val="0"/>
      <w:marRight w:val="0"/>
      <w:marTop w:val="0"/>
      <w:marBottom w:val="0"/>
      <w:divBdr>
        <w:top w:val="none" w:sz="0" w:space="0" w:color="auto"/>
        <w:left w:val="none" w:sz="0" w:space="0" w:color="auto"/>
        <w:bottom w:val="none" w:sz="0" w:space="0" w:color="auto"/>
        <w:right w:val="none" w:sz="0" w:space="0" w:color="auto"/>
      </w:divBdr>
    </w:div>
    <w:div w:id="541672341">
      <w:bodyDiv w:val="1"/>
      <w:marLeft w:val="0"/>
      <w:marRight w:val="0"/>
      <w:marTop w:val="0"/>
      <w:marBottom w:val="0"/>
      <w:divBdr>
        <w:top w:val="none" w:sz="0" w:space="0" w:color="auto"/>
        <w:left w:val="none" w:sz="0" w:space="0" w:color="auto"/>
        <w:bottom w:val="none" w:sz="0" w:space="0" w:color="auto"/>
        <w:right w:val="none" w:sz="0" w:space="0" w:color="auto"/>
      </w:divBdr>
    </w:div>
    <w:div w:id="546453505">
      <w:bodyDiv w:val="1"/>
      <w:marLeft w:val="0"/>
      <w:marRight w:val="0"/>
      <w:marTop w:val="0"/>
      <w:marBottom w:val="0"/>
      <w:divBdr>
        <w:top w:val="none" w:sz="0" w:space="0" w:color="auto"/>
        <w:left w:val="none" w:sz="0" w:space="0" w:color="auto"/>
        <w:bottom w:val="none" w:sz="0" w:space="0" w:color="auto"/>
        <w:right w:val="none" w:sz="0" w:space="0" w:color="auto"/>
      </w:divBdr>
    </w:div>
    <w:div w:id="547179886">
      <w:bodyDiv w:val="1"/>
      <w:marLeft w:val="0"/>
      <w:marRight w:val="0"/>
      <w:marTop w:val="0"/>
      <w:marBottom w:val="0"/>
      <w:divBdr>
        <w:top w:val="none" w:sz="0" w:space="0" w:color="auto"/>
        <w:left w:val="none" w:sz="0" w:space="0" w:color="auto"/>
        <w:bottom w:val="none" w:sz="0" w:space="0" w:color="auto"/>
        <w:right w:val="none" w:sz="0" w:space="0" w:color="auto"/>
      </w:divBdr>
    </w:div>
    <w:div w:id="547424920">
      <w:bodyDiv w:val="1"/>
      <w:marLeft w:val="0"/>
      <w:marRight w:val="0"/>
      <w:marTop w:val="0"/>
      <w:marBottom w:val="0"/>
      <w:divBdr>
        <w:top w:val="none" w:sz="0" w:space="0" w:color="auto"/>
        <w:left w:val="none" w:sz="0" w:space="0" w:color="auto"/>
        <w:bottom w:val="none" w:sz="0" w:space="0" w:color="auto"/>
        <w:right w:val="none" w:sz="0" w:space="0" w:color="auto"/>
      </w:divBdr>
    </w:div>
    <w:div w:id="549849834">
      <w:bodyDiv w:val="1"/>
      <w:marLeft w:val="0"/>
      <w:marRight w:val="0"/>
      <w:marTop w:val="0"/>
      <w:marBottom w:val="0"/>
      <w:divBdr>
        <w:top w:val="none" w:sz="0" w:space="0" w:color="auto"/>
        <w:left w:val="none" w:sz="0" w:space="0" w:color="auto"/>
        <w:bottom w:val="none" w:sz="0" w:space="0" w:color="auto"/>
        <w:right w:val="none" w:sz="0" w:space="0" w:color="auto"/>
      </w:divBdr>
    </w:div>
    <w:div w:id="551306822">
      <w:bodyDiv w:val="1"/>
      <w:marLeft w:val="0"/>
      <w:marRight w:val="0"/>
      <w:marTop w:val="0"/>
      <w:marBottom w:val="0"/>
      <w:divBdr>
        <w:top w:val="none" w:sz="0" w:space="0" w:color="auto"/>
        <w:left w:val="none" w:sz="0" w:space="0" w:color="auto"/>
        <w:bottom w:val="none" w:sz="0" w:space="0" w:color="auto"/>
        <w:right w:val="none" w:sz="0" w:space="0" w:color="auto"/>
      </w:divBdr>
    </w:div>
    <w:div w:id="569849959">
      <w:bodyDiv w:val="1"/>
      <w:marLeft w:val="0"/>
      <w:marRight w:val="0"/>
      <w:marTop w:val="0"/>
      <w:marBottom w:val="0"/>
      <w:divBdr>
        <w:top w:val="none" w:sz="0" w:space="0" w:color="auto"/>
        <w:left w:val="none" w:sz="0" w:space="0" w:color="auto"/>
        <w:bottom w:val="none" w:sz="0" w:space="0" w:color="auto"/>
        <w:right w:val="none" w:sz="0" w:space="0" w:color="auto"/>
      </w:divBdr>
    </w:div>
    <w:div w:id="576939739">
      <w:bodyDiv w:val="1"/>
      <w:marLeft w:val="0"/>
      <w:marRight w:val="0"/>
      <w:marTop w:val="0"/>
      <w:marBottom w:val="0"/>
      <w:divBdr>
        <w:top w:val="none" w:sz="0" w:space="0" w:color="auto"/>
        <w:left w:val="none" w:sz="0" w:space="0" w:color="auto"/>
        <w:bottom w:val="none" w:sz="0" w:space="0" w:color="auto"/>
        <w:right w:val="none" w:sz="0" w:space="0" w:color="auto"/>
      </w:divBdr>
    </w:div>
    <w:div w:id="577062378">
      <w:bodyDiv w:val="1"/>
      <w:marLeft w:val="0"/>
      <w:marRight w:val="0"/>
      <w:marTop w:val="0"/>
      <w:marBottom w:val="0"/>
      <w:divBdr>
        <w:top w:val="none" w:sz="0" w:space="0" w:color="auto"/>
        <w:left w:val="none" w:sz="0" w:space="0" w:color="auto"/>
        <w:bottom w:val="none" w:sz="0" w:space="0" w:color="auto"/>
        <w:right w:val="none" w:sz="0" w:space="0" w:color="auto"/>
      </w:divBdr>
    </w:div>
    <w:div w:id="582879562">
      <w:bodyDiv w:val="1"/>
      <w:marLeft w:val="0"/>
      <w:marRight w:val="0"/>
      <w:marTop w:val="0"/>
      <w:marBottom w:val="0"/>
      <w:divBdr>
        <w:top w:val="none" w:sz="0" w:space="0" w:color="auto"/>
        <w:left w:val="none" w:sz="0" w:space="0" w:color="auto"/>
        <w:bottom w:val="none" w:sz="0" w:space="0" w:color="auto"/>
        <w:right w:val="none" w:sz="0" w:space="0" w:color="auto"/>
      </w:divBdr>
    </w:div>
    <w:div w:id="590167755">
      <w:bodyDiv w:val="1"/>
      <w:marLeft w:val="0"/>
      <w:marRight w:val="0"/>
      <w:marTop w:val="0"/>
      <w:marBottom w:val="0"/>
      <w:divBdr>
        <w:top w:val="none" w:sz="0" w:space="0" w:color="auto"/>
        <w:left w:val="none" w:sz="0" w:space="0" w:color="auto"/>
        <w:bottom w:val="none" w:sz="0" w:space="0" w:color="auto"/>
        <w:right w:val="none" w:sz="0" w:space="0" w:color="auto"/>
      </w:divBdr>
    </w:div>
    <w:div w:id="609356098">
      <w:bodyDiv w:val="1"/>
      <w:marLeft w:val="0"/>
      <w:marRight w:val="0"/>
      <w:marTop w:val="0"/>
      <w:marBottom w:val="0"/>
      <w:divBdr>
        <w:top w:val="none" w:sz="0" w:space="0" w:color="auto"/>
        <w:left w:val="none" w:sz="0" w:space="0" w:color="auto"/>
        <w:bottom w:val="none" w:sz="0" w:space="0" w:color="auto"/>
        <w:right w:val="none" w:sz="0" w:space="0" w:color="auto"/>
      </w:divBdr>
    </w:div>
    <w:div w:id="616060532">
      <w:bodyDiv w:val="1"/>
      <w:marLeft w:val="0"/>
      <w:marRight w:val="0"/>
      <w:marTop w:val="0"/>
      <w:marBottom w:val="0"/>
      <w:divBdr>
        <w:top w:val="none" w:sz="0" w:space="0" w:color="auto"/>
        <w:left w:val="none" w:sz="0" w:space="0" w:color="auto"/>
        <w:bottom w:val="none" w:sz="0" w:space="0" w:color="auto"/>
        <w:right w:val="none" w:sz="0" w:space="0" w:color="auto"/>
      </w:divBdr>
    </w:div>
    <w:div w:id="623467429">
      <w:bodyDiv w:val="1"/>
      <w:marLeft w:val="0"/>
      <w:marRight w:val="0"/>
      <w:marTop w:val="0"/>
      <w:marBottom w:val="0"/>
      <w:divBdr>
        <w:top w:val="none" w:sz="0" w:space="0" w:color="auto"/>
        <w:left w:val="none" w:sz="0" w:space="0" w:color="auto"/>
        <w:bottom w:val="none" w:sz="0" w:space="0" w:color="auto"/>
        <w:right w:val="none" w:sz="0" w:space="0" w:color="auto"/>
      </w:divBdr>
    </w:div>
    <w:div w:id="632709434">
      <w:bodyDiv w:val="1"/>
      <w:marLeft w:val="0"/>
      <w:marRight w:val="0"/>
      <w:marTop w:val="0"/>
      <w:marBottom w:val="0"/>
      <w:divBdr>
        <w:top w:val="none" w:sz="0" w:space="0" w:color="auto"/>
        <w:left w:val="none" w:sz="0" w:space="0" w:color="auto"/>
        <w:bottom w:val="none" w:sz="0" w:space="0" w:color="auto"/>
        <w:right w:val="none" w:sz="0" w:space="0" w:color="auto"/>
      </w:divBdr>
    </w:div>
    <w:div w:id="634219764">
      <w:bodyDiv w:val="1"/>
      <w:marLeft w:val="0"/>
      <w:marRight w:val="0"/>
      <w:marTop w:val="0"/>
      <w:marBottom w:val="0"/>
      <w:divBdr>
        <w:top w:val="none" w:sz="0" w:space="0" w:color="auto"/>
        <w:left w:val="none" w:sz="0" w:space="0" w:color="auto"/>
        <w:bottom w:val="none" w:sz="0" w:space="0" w:color="auto"/>
        <w:right w:val="none" w:sz="0" w:space="0" w:color="auto"/>
      </w:divBdr>
    </w:div>
    <w:div w:id="636683606">
      <w:bodyDiv w:val="1"/>
      <w:marLeft w:val="0"/>
      <w:marRight w:val="0"/>
      <w:marTop w:val="0"/>
      <w:marBottom w:val="0"/>
      <w:divBdr>
        <w:top w:val="none" w:sz="0" w:space="0" w:color="auto"/>
        <w:left w:val="none" w:sz="0" w:space="0" w:color="auto"/>
        <w:bottom w:val="none" w:sz="0" w:space="0" w:color="auto"/>
        <w:right w:val="none" w:sz="0" w:space="0" w:color="auto"/>
      </w:divBdr>
    </w:div>
    <w:div w:id="640887372">
      <w:bodyDiv w:val="1"/>
      <w:marLeft w:val="0"/>
      <w:marRight w:val="0"/>
      <w:marTop w:val="0"/>
      <w:marBottom w:val="0"/>
      <w:divBdr>
        <w:top w:val="none" w:sz="0" w:space="0" w:color="auto"/>
        <w:left w:val="none" w:sz="0" w:space="0" w:color="auto"/>
        <w:bottom w:val="none" w:sz="0" w:space="0" w:color="auto"/>
        <w:right w:val="none" w:sz="0" w:space="0" w:color="auto"/>
      </w:divBdr>
    </w:div>
    <w:div w:id="644895511">
      <w:bodyDiv w:val="1"/>
      <w:marLeft w:val="0"/>
      <w:marRight w:val="0"/>
      <w:marTop w:val="0"/>
      <w:marBottom w:val="0"/>
      <w:divBdr>
        <w:top w:val="none" w:sz="0" w:space="0" w:color="auto"/>
        <w:left w:val="none" w:sz="0" w:space="0" w:color="auto"/>
        <w:bottom w:val="none" w:sz="0" w:space="0" w:color="auto"/>
        <w:right w:val="none" w:sz="0" w:space="0" w:color="auto"/>
      </w:divBdr>
    </w:div>
    <w:div w:id="647512840">
      <w:bodyDiv w:val="1"/>
      <w:marLeft w:val="0"/>
      <w:marRight w:val="0"/>
      <w:marTop w:val="0"/>
      <w:marBottom w:val="0"/>
      <w:divBdr>
        <w:top w:val="none" w:sz="0" w:space="0" w:color="auto"/>
        <w:left w:val="none" w:sz="0" w:space="0" w:color="auto"/>
        <w:bottom w:val="none" w:sz="0" w:space="0" w:color="auto"/>
        <w:right w:val="none" w:sz="0" w:space="0" w:color="auto"/>
      </w:divBdr>
    </w:div>
    <w:div w:id="653686194">
      <w:bodyDiv w:val="1"/>
      <w:marLeft w:val="0"/>
      <w:marRight w:val="0"/>
      <w:marTop w:val="0"/>
      <w:marBottom w:val="0"/>
      <w:divBdr>
        <w:top w:val="none" w:sz="0" w:space="0" w:color="auto"/>
        <w:left w:val="none" w:sz="0" w:space="0" w:color="auto"/>
        <w:bottom w:val="none" w:sz="0" w:space="0" w:color="auto"/>
        <w:right w:val="none" w:sz="0" w:space="0" w:color="auto"/>
      </w:divBdr>
    </w:div>
    <w:div w:id="660697716">
      <w:bodyDiv w:val="1"/>
      <w:marLeft w:val="0"/>
      <w:marRight w:val="0"/>
      <w:marTop w:val="0"/>
      <w:marBottom w:val="0"/>
      <w:divBdr>
        <w:top w:val="none" w:sz="0" w:space="0" w:color="auto"/>
        <w:left w:val="none" w:sz="0" w:space="0" w:color="auto"/>
        <w:bottom w:val="none" w:sz="0" w:space="0" w:color="auto"/>
        <w:right w:val="none" w:sz="0" w:space="0" w:color="auto"/>
      </w:divBdr>
    </w:div>
    <w:div w:id="667247804">
      <w:bodyDiv w:val="1"/>
      <w:marLeft w:val="0"/>
      <w:marRight w:val="0"/>
      <w:marTop w:val="0"/>
      <w:marBottom w:val="0"/>
      <w:divBdr>
        <w:top w:val="none" w:sz="0" w:space="0" w:color="auto"/>
        <w:left w:val="none" w:sz="0" w:space="0" w:color="auto"/>
        <w:bottom w:val="none" w:sz="0" w:space="0" w:color="auto"/>
        <w:right w:val="none" w:sz="0" w:space="0" w:color="auto"/>
      </w:divBdr>
    </w:div>
    <w:div w:id="668559179">
      <w:bodyDiv w:val="1"/>
      <w:marLeft w:val="0"/>
      <w:marRight w:val="0"/>
      <w:marTop w:val="0"/>
      <w:marBottom w:val="0"/>
      <w:divBdr>
        <w:top w:val="none" w:sz="0" w:space="0" w:color="auto"/>
        <w:left w:val="none" w:sz="0" w:space="0" w:color="auto"/>
        <w:bottom w:val="none" w:sz="0" w:space="0" w:color="auto"/>
        <w:right w:val="none" w:sz="0" w:space="0" w:color="auto"/>
      </w:divBdr>
    </w:div>
    <w:div w:id="669409227">
      <w:bodyDiv w:val="1"/>
      <w:marLeft w:val="0"/>
      <w:marRight w:val="0"/>
      <w:marTop w:val="0"/>
      <w:marBottom w:val="0"/>
      <w:divBdr>
        <w:top w:val="none" w:sz="0" w:space="0" w:color="auto"/>
        <w:left w:val="none" w:sz="0" w:space="0" w:color="auto"/>
        <w:bottom w:val="none" w:sz="0" w:space="0" w:color="auto"/>
        <w:right w:val="none" w:sz="0" w:space="0" w:color="auto"/>
      </w:divBdr>
    </w:div>
    <w:div w:id="693306886">
      <w:bodyDiv w:val="1"/>
      <w:marLeft w:val="0"/>
      <w:marRight w:val="0"/>
      <w:marTop w:val="0"/>
      <w:marBottom w:val="0"/>
      <w:divBdr>
        <w:top w:val="none" w:sz="0" w:space="0" w:color="auto"/>
        <w:left w:val="none" w:sz="0" w:space="0" w:color="auto"/>
        <w:bottom w:val="none" w:sz="0" w:space="0" w:color="auto"/>
        <w:right w:val="none" w:sz="0" w:space="0" w:color="auto"/>
      </w:divBdr>
    </w:div>
    <w:div w:id="694159686">
      <w:bodyDiv w:val="1"/>
      <w:marLeft w:val="0"/>
      <w:marRight w:val="0"/>
      <w:marTop w:val="0"/>
      <w:marBottom w:val="0"/>
      <w:divBdr>
        <w:top w:val="none" w:sz="0" w:space="0" w:color="auto"/>
        <w:left w:val="none" w:sz="0" w:space="0" w:color="auto"/>
        <w:bottom w:val="none" w:sz="0" w:space="0" w:color="auto"/>
        <w:right w:val="none" w:sz="0" w:space="0" w:color="auto"/>
      </w:divBdr>
    </w:div>
    <w:div w:id="710764574">
      <w:bodyDiv w:val="1"/>
      <w:marLeft w:val="0"/>
      <w:marRight w:val="0"/>
      <w:marTop w:val="0"/>
      <w:marBottom w:val="0"/>
      <w:divBdr>
        <w:top w:val="none" w:sz="0" w:space="0" w:color="auto"/>
        <w:left w:val="none" w:sz="0" w:space="0" w:color="auto"/>
        <w:bottom w:val="none" w:sz="0" w:space="0" w:color="auto"/>
        <w:right w:val="none" w:sz="0" w:space="0" w:color="auto"/>
      </w:divBdr>
    </w:div>
    <w:div w:id="712196902">
      <w:bodyDiv w:val="1"/>
      <w:marLeft w:val="0"/>
      <w:marRight w:val="0"/>
      <w:marTop w:val="0"/>
      <w:marBottom w:val="0"/>
      <w:divBdr>
        <w:top w:val="none" w:sz="0" w:space="0" w:color="auto"/>
        <w:left w:val="none" w:sz="0" w:space="0" w:color="auto"/>
        <w:bottom w:val="none" w:sz="0" w:space="0" w:color="auto"/>
        <w:right w:val="none" w:sz="0" w:space="0" w:color="auto"/>
      </w:divBdr>
    </w:div>
    <w:div w:id="718866025">
      <w:bodyDiv w:val="1"/>
      <w:marLeft w:val="0"/>
      <w:marRight w:val="0"/>
      <w:marTop w:val="0"/>
      <w:marBottom w:val="0"/>
      <w:divBdr>
        <w:top w:val="none" w:sz="0" w:space="0" w:color="auto"/>
        <w:left w:val="none" w:sz="0" w:space="0" w:color="auto"/>
        <w:bottom w:val="none" w:sz="0" w:space="0" w:color="auto"/>
        <w:right w:val="none" w:sz="0" w:space="0" w:color="auto"/>
      </w:divBdr>
    </w:div>
    <w:div w:id="720249008">
      <w:bodyDiv w:val="1"/>
      <w:marLeft w:val="0"/>
      <w:marRight w:val="0"/>
      <w:marTop w:val="0"/>
      <w:marBottom w:val="0"/>
      <w:divBdr>
        <w:top w:val="none" w:sz="0" w:space="0" w:color="auto"/>
        <w:left w:val="none" w:sz="0" w:space="0" w:color="auto"/>
        <w:bottom w:val="none" w:sz="0" w:space="0" w:color="auto"/>
        <w:right w:val="none" w:sz="0" w:space="0" w:color="auto"/>
      </w:divBdr>
    </w:div>
    <w:div w:id="720834883">
      <w:bodyDiv w:val="1"/>
      <w:marLeft w:val="0"/>
      <w:marRight w:val="0"/>
      <w:marTop w:val="0"/>
      <w:marBottom w:val="0"/>
      <w:divBdr>
        <w:top w:val="none" w:sz="0" w:space="0" w:color="auto"/>
        <w:left w:val="none" w:sz="0" w:space="0" w:color="auto"/>
        <w:bottom w:val="none" w:sz="0" w:space="0" w:color="auto"/>
        <w:right w:val="none" w:sz="0" w:space="0" w:color="auto"/>
      </w:divBdr>
    </w:div>
    <w:div w:id="728040638">
      <w:bodyDiv w:val="1"/>
      <w:marLeft w:val="0"/>
      <w:marRight w:val="0"/>
      <w:marTop w:val="0"/>
      <w:marBottom w:val="0"/>
      <w:divBdr>
        <w:top w:val="none" w:sz="0" w:space="0" w:color="auto"/>
        <w:left w:val="none" w:sz="0" w:space="0" w:color="auto"/>
        <w:bottom w:val="none" w:sz="0" w:space="0" w:color="auto"/>
        <w:right w:val="none" w:sz="0" w:space="0" w:color="auto"/>
      </w:divBdr>
    </w:div>
    <w:div w:id="733165229">
      <w:bodyDiv w:val="1"/>
      <w:marLeft w:val="0"/>
      <w:marRight w:val="0"/>
      <w:marTop w:val="0"/>
      <w:marBottom w:val="0"/>
      <w:divBdr>
        <w:top w:val="none" w:sz="0" w:space="0" w:color="auto"/>
        <w:left w:val="none" w:sz="0" w:space="0" w:color="auto"/>
        <w:bottom w:val="none" w:sz="0" w:space="0" w:color="auto"/>
        <w:right w:val="none" w:sz="0" w:space="0" w:color="auto"/>
      </w:divBdr>
    </w:div>
    <w:div w:id="753014888">
      <w:bodyDiv w:val="1"/>
      <w:marLeft w:val="0"/>
      <w:marRight w:val="0"/>
      <w:marTop w:val="0"/>
      <w:marBottom w:val="0"/>
      <w:divBdr>
        <w:top w:val="none" w:sz="0" w:space="0" w:color="auto"/>
        <w:left w:val="none" w:sz="0" w:space="0" w:color="auto"/>
        <w:bottom w:val="none" w:sz="0" w:space="0" w:color="auto"/>
        <w:right w:val="none" w:sz="0" w:space="0" w:color="auto"/>
      </w:divBdr>
    </w:div>
    <w:div w:id="763451591">
      <w:bodyDiv w:val="1"/>
      <w:marLeft w:val="0"/>
      <w:marRight w:val="0"/>
      <w:marTop w:val="0"/>
      <w:marBottom w:val="0"/>
      <w:divBdr>
        <w:top w:val="none" w:sz="0" w:space="0" w:color="auto"/>
        <w:left w:val="none" w:sz="0" w:space="0" w:color="auto"/>
        <w:bottom w:val="none" w:sz="0" w:space="0" w:color="auto"/>
        <w:right w:val="none" w:sz="0" w:space="0" w:color="auto"/>
      </w:divBdr>
    </w:div>
    <w:div w:id="765464104">
      <w:bodyDiv w:val="1"/>
      <w:marLeft w:val="0"/>
      <w:marRight w:val="0"/>
      <w:marTop w:val="0"/>
      <w:marBottom w:val="0"/>
      <w:divBdr>
        <w:top w:val="none" w:sz="0" w:space="0" w:color="auto"/>
        <w:left w:val="none" w:sz="0" w:space="0" w:color="auto"/>
        <w:bottom w:val="none" w:sz="0" w:space="0" w:color="auto"/>
        <w:right w:val="none" w:sz="0" w:space="0" w:color="auto"/>
      </w:divBdr>
    </w:div>
    <w:div w:id="765886384">
      <w:bodyDiv w:val="1"/>
      <w:marLeft w:val="0"/>
      <w:marRight w:val="0"/>
      <w:marTop w:val="0"/>
      <w:marBottom w:val="0"/>
      <w:divBdr>
        <w:top w:val="none" w:sz="0" w:space="0" w:color="auto"/>
        <w:left w:val="none" w:sz="0" w:space="0" w:color="auto"/>
        <w:bottom w:val="none" w:sz="0" w:space="0" w:color="auto"/>
        <w:right w:val="none" w:sz="0" w:space="0" w:color="auto"/>
      </w:divBdr>
    </w:div>
    <w:div w:id="768039396">
      <w:bodyDiv w:val="1"/>
      <w:marLeft w:val="0"/>
      <w:marRight w:val="0"/>
      <w:marTop w:val="0"/>
      <w:marBottom w:val="0"/>
      <w:divBdr>
        <w:top w:val="none" w:sz="0" w:space="0" w:color="auto"/>
        <w:left w:val="none" w:sz="0" w:space="0" w:color="auto"/>
        <w:bottom w:val="none" w:sz="0" w:space="0" w:color="auto"/>
        <w:right w:val="none" w:sz="0" w:space="0" w:color="auto"/>
      </w:divBdr>
    </w:div>
    <w:div w:id="777066250">
      <w:bodyDiv w:val="1"/>
      <w:marLeft w:val="0"/>
      <w:marRight w:val="0"/>
      <w:marTop w:val="0"/>
      <w:marBottom w:val="0"/>
      <w:divBdr>
        <w:top w:val="none" w:sz="0" w:space="0" w:color="auto"/>
        <w:left w:val="none" w:sz="0" w:space="0" w:color="auto"/>
        <w:bottom w:val="none" w:sz="0" w:space="0" w:color="auto"/>
        <w:right w:val="none" w:sz="0" w:space="0" w:color="auto"/>
      </w:divBdr>
    </w:div>
    <w:div w:id="782071684">
      <w:bodyDiv w:val="1"/>
      <w:marLeft w:val="0"/>
      <w:marRight w:val="0"/>
      <w:marTop w:val="0"/>
      <w:marBottom w:val="0"/>
      <w:divBdr>
        <w:top w:val="none" w:sz="0" w:space="0" w:color="auto"/>
        <w:left w:val="none" w:sz="0" w:space="0" w:color="auto"/>
        <w:bottom w:val="none" w:sz="0" w:space="0" w:color="auto"/>
        <w:right w:val="none" w:sz="0" w:space="0" w:color="auto"/>
      </w:divBdr>
    </w:div>
    <w:div w:id="785540753">
      <w:bodyDiv w:val="1"/>
      <w:marLeft w:val="0"/>
      <w:marRight w:val="0"/>
      <w:marTop w:val="0"/>
      <w:marBottom w:val="0"/>
      <w:divBdr>
        <w:top w:val="none" w:sz="0" w:space="0" w:color="auto"/>
        <w:left w:val="none" w:sz="0" w:space="0" w:color="auto"/>
        <w:bottom w:val="none" w:sz="0" w:space="0" w:color="auto"/>
        <w:right w:val="none" w:sz="0" w:space="0" w:color="auto"/>
      </w:divBdr>
    </w:div>
    <w:div w:id="805512820">
      <w:bodyDiv w:val="1"/>
      <w:marLeft w:val="0"/>
      <w:marRight w:val="0"/>
      <w:marTop w:val="0"/>
      <w:marBottom w:val="0"/>
      <w:divBdr>
        <w:top w:val="none" w:sz="0" w:space="0" w:color="auto"/>
        <w:left w:val="none" w:sz="0" w:space="0" w:color="auto"/>
        <w:bottom w:val="none" w:sz="0" w:space="0" w:color="auto"/>
        <w:right w:val="none" w:sz="0" w:space="0" w:color="auto"/>
      </w:divBdr>
    </w:div>
    <w:div w:id="817575660">
      <w:bodyDiv w:val="1"/>
      <w:marLeft w:val="0"/>
      <w:marRight w:val="0"/>
      <w:marTop w:val="0"/>
      <w:marBottom w:val="0"/>
      <w:divBdr>
        <w:top w:val="none" w:sz="0" w:space="0" w:color="auto"/>
        <w:left w:val="none" w:sz="0" w:space="0" w:color="auto"/>
        <w:bottom w:val="none" w:sz="0" w:space="0" w:color="auto"/>
        <w:right w:val="none" w:sz="0" w:space="0" w:color="auto"/>
      </w:divBdr>
    </w:div>
    <w:div w:id="818113321">
      <w:bodyDiv w:val="1"/>
      <w:marLeft w:val="0"/>
      <w:marRight w:val="0"/>
      <w:marTop w:val="0"/>
      <w:marBottom w:val="0"/>
      <w:divBdr>
        <w:top w:val="none" w:sz="0" w:space="0" w:color="auto"/>
        <w:left w:val="none" w:sz="0" w:space="0" w:color="auto"/>
        <w:bottom w:val="none" w:sz="0" w:space="0" w:color="auto"/>
        <w:right w:val="none" w:sz="0" w:space="0" w:color="auto"/>
      </w:divBdr>
    </w:div>
    <w:div w:id="823162429">
      <w:bodyDiv w:val="1"/>
      <w:marLeft w:val="0"/>
      <w:marRight w:val="0"/>
      <w:marTop w:val="0"/>
      <w:marBottom w:val="0"/>
      <w:divBdr>
        <w:top w:val="none" w:sz="0" w:space="0" w:color="auto"/>
        <w:left w:val="none" w:sz="0" w:space="0" w:color="auto"/>
        <w:bottom w:val="none" w:sz="0" w:space="0" w:color="auto"/>
        <w:right w:val="none" w:sz="0" w:space="0" w:color="auto"/>
      </w:divBdr>
    </w:div>
    <w:div w:id="824904323">
      <w:bodyDiv w:val="1"/>
      <w:marLeft w:val="0"/>
      <w:marRight w:val="0"/>
      <w:marTop w:val="0"/>
      <w:marBottom w:val="0"/>
      <w:divBdr>
        <w:top w:val="none" w:sz="0" w:space="0" w:color="auto"/>
        <w:left w:val="none" w:sz="0" w:space="0" w:color="auto"/>
        <w:bottom w:val="none" w:sz="0" w:space="0" w:color="auto"/>
        <w:right w:val="none" w:sz="0" w:space="0" w:color="auto"/>
      </w:divBdr>
    </w:div>
    <w:div w:id="827596426">
      <w:bodyDiv w:val="1"/>
      <w:marLeft w:val="0"/>
      <w:marRight w:val="0"/>
      <w:marTop w:val="0"/>
      <w:marBottom w:val="0"/>
      <w:divBdr>
        <w:top w:val="none" w:sz="0" w:space="0" w:color="auto"/>
        <w:left w:val="none" w:sz="0" w:space="0" w:color="auto"/>
        <w:bottom w:val="none" w:sz="0" w:space="0" w:color="auto"/>
        <w:right w:val="none" w:sz="0" w:space="0" w:color="auto"/>
      </w:divBdr>
    </w:div>
    <w:div w:id="839078588">
      <w:bodyDiv w:val="1"/>
      <w:marLeft w:val="0"/>
      <w:marRight w:val="0"/>
      <w:marTop w:val="0"/>
      <w:marBottom w:val="0"/>
      <w:divBdr>
        <w:top w:val="none" w:sz="0" w:space="0" w:color="auto"/>
        <w:left w:val="none" w:sz="0" w:space="0" w:color="auto"/>
        <w:bottom w:val="none" w:sz="0" w:space="0" w:color="auto"/>
        <w:right w:val="none" w:sz="0" w:space="0" w:color="auto"/>
      </w:divBdr>
    </w:div>
    <w:div w:id="847712289">
      <w:bodyDiv w:val="1"/>
      <w:marLeft w:val="0"/>
      <w:marRight w:val="0"/>
      <w:marTop w:val="0"/>
      <w:marBottom w:val="0"/>
      <w:divBdr>
        <w:top w:val="none" w:sz="0" w:space="0" w:color="auto"/>
        <w:left w:val="none" w:sz="0" w:space="0" w:color="auto"/>
        <w:bottom w:val="none" w:sz="0" w:space="0" w:color="auto"/>
        <w:right w:val="none" w:sz="0" w:space="0" w:color="auto"/>
      </w:divBdr>
    </w:div>
    <w:div w:id="865558693">
      <w:bodyDiv w:val="1"/>
      <w:marLeft w:val="0"/>
      <w:marRight w:val="0"/>
      <w:marTop w:val="0"/>
      <w:marBottom w:val="0"/>
      <w:divBdr>
        <w:top w:val="none" w:sz="0" w:space="0" w:color="auto"/>
        <w:left w:val="none" w:sz="0" w:space="0" w:color="auto"/>
        <w:bottom w:val="none" w:sz="0" w:space="0" w:color="auto"/>
        <w:right w:val="none" w:sz="0" w:space="0" w:color="auto"/>
      </w:divBdr>
    </w:div>
    <w:div w:id="898511793">
      <w:bodyDiv w:val="1"/>
      <w:marLeft w:val="0"/>
      <w:marRight w:val="0"/>
      <w:marTop w:val="0"/>
      <w:marBottom w:val="0"/>
      <w:divBdr>
        <w:top w:val="none" w:sz="0" w:space="0" w:color="auto"/>
        <w:left w:val="none" w:sz="0" w:space="0" w:color="auto"/>
        <w:bottom w:val="none" w:sz="0" w:space="0" w:color="auto"/>
        <w:right w:val="none" w:sz="0" w:space="0" w:color="auto"/>
      </w:divBdr>
    </w:div>
    <w:div w:id="899291543">
      <w:bodyDiv w:val="1"/>
      <w:marLeft w:val="0"/>
      <w:marRight w:val="0"/>
      <w:marTop w:val="0"/>
      <w:marBottom w:val="0"/>
      <w:divBdr>
        <w:top w:val="none" w:sz="0" w:space="0" w:color="auto"/>
        <w:left w:val="none" w:sz="0" w:space="0" w:color="auto"/>
        <w:bottom w:val="none" w:sz="0" w:space="0" w:color="auto"/>
        <w:right w:val="none" w:sz="0" w:space="0" w:color="auto"/>
      </w:divBdr>
    </w:div>
    <w:div w:id="906764836">
      <w:bodyDiv w:val="1"/>
      <w:marLeft w:val="0"/>
      <w:marRight w:val="0"/>
      <w:marTop w:val="0"/>
      <w:marBottom w:val="0"/>
      <w:divBdr>
        <w:top w:val="none" w:sz="0" w:space="0" w:color="auto"/>
        <w:left w:val="none" w:sz="0" w:space="0" w:color="auto"/>
        <w:bottom w:val="none" w:sz="0" w:space="0" w:color="auto"/>
        <w:right w:val="none" w:sz="0" w:space="0" w:color="auto"/>
      </w:divBdr>
    </w:div>
    <w:div w:id="909845288">
      <w:bodyDiv w:val="1"/>
      <w:marLeft w:val="0"/>
      <w:marRight w:val="0"/>
      <w:marTop w:val="0"/>
      <w:marBottom w:val="0"/>
      <w:divBdr>
        <w:top w:val="none" w:sz="0" w:space="0" w:color="auto"/>
        <w:left w:val="none" w:sz="0" w:space="0" w:color="auto"/>
        <w:bottom w:val="none" w:sz="0" w:space="0" w:color="auto"/>
        <w:right w:val="none" w:sz="0" w:space="0" w:color="auto"/>
      </w:divBdr>
    </w:div>
    <w:div w:id="915407340">
      <w:bodyDiv w:val="1"/>
      <w:marLeft w:val="0"/>
      <w:marRight w:val="0"/>
      <w:marTop w:val="0"/>
      <w:marBottom w:val="0"/>
      <w:divBdr>
        <w:top w:val="none" w:sz="0" w:space="0" w:color="auto"/>
        <w:left w:val="none" w:sz="0" w:space="0" w:color="auto"/>
        <w:bottom w:val="none" w:sz="0" w:space="0" w:color="auto"/>
        <w:right w:val="none" w:sz="0" w:space="0" w:color="auto"/>
      </w:divBdr>
    </w:div>
    <w:div w:id="932857199">
      <w:bodyDiv w:val="1"/>
      <w:marLeft w:val="0"/>
      <w:marRight w:val="0"/>
      <w:marTop w:val="0"/>
      <w:marBottom w:val="0"/>
      <w:divBdr>
        <w:top w:val="none" w:sz="0" w:space="0" w:color="auto"/>
        <w:left w:val="none" w:sz="0" w:space="0" w:color="auto"/>
        <w:bottom w:val="none" w:sz="0" w:space="0" w:color="auto"/>
        <w:right w:val="none" w:sz="0" w:space="0" w:color="auto"/>
      </w:divBdr>
    </w:div>
    <w:div w:id="934092875">
      <w:bodyDiv w:val="1"/>
      <w:marLeft w:val="0"/>
      <w:marRight w:val="0"/>
      <w:marTop w:val="0"/>
      <w:marBottom w:val="0"/>
      <w:divBdr>
        <w:top w:val="none" w:sz="0" w:space="0" w:color="auto"/>
        <w:left w:val="none" w:sz="0" w:space="0" w:color="auto"/>
        <w:bottom w:val="none" w:sz="0" w:space="0" w:color="auto"/>
        <w:right w:val="none" w:sz="0" w:space="0" w:color="auto"/>
      </w:divBdr>
    </w:div>
    <w:div w:id="936132608">
      <w:bodyDiv w:val="1"/>
      <w:marLeft w:val="0"/>
      <w:marRight w:val="0"/>
      <w:marTop w:val="0"/>
      <w:marBottom w:val="0"/>
      <w:divBdr>
        <w:top w:val="none" w:sz="0" w:space="0" w:color="auto"/>
        <w:left w:val="none" w:sz="0" w:space="0" w:color="auto"/>
        <w:bottom w:val="none" w:sz="0" w:space="0" w:color="auto"/>
        <w:right w:val="none" w:sz="0" w:space="0" w:color="auto"/>
      </w:divBdr>
    </w:div>
    <w:div w:id="942374710">
      <w:bodyDiv w:val="1"/>
      <w:marLeft w:val="0"/>
      <w:marRight w:val="0"/>
      <w:marTop w:val="0"/>
      <w:marBottom w:val="0"/>
      <w:divBdr>
        <w:top w:val="none" w:sz="0" w:space="0" w:color="auto"/>
        <w:left w:val="none" w:sz="0" w:space="0" w:color="auto"/>
        <w:bottom w:val="none" w:sz="0" w:space="0" w:color="auto"/>
        <w:right w:val="none" w:sz="0" w:space="0" w:color="auto"/>
      </w:divBdr>
    </w:div>
    <w:div w:id="949237115">
      <w:bodyDiv w:val="1"/>
      <w:marLeft w:val="0"/>
      <w:marRight w:val="0"/>
      <w:marTop w:val="0"/>
      <w:marBottom w:val="0"/>
      <w:divBdr>
        <w:top w:val="none" w:sz="0" w:space="0" w:color="auto"/>
        <w:left w:val="none" w:sz="0" w:space="0" w:color="auto"/>
        <w:bottom w:val="none" w:sz="0" w:space="0" w:color="auto"/>
        <w:right w:val="none" w:sz="0" w:space="0" w:color="auto"/>
      </w:divBdr>
    </w:div>
    <w:div w:id="957612761">
      <w:bodyDiv w:val="1"/>
      <w:marLeft w:val="0"/>
      <w:marRight w:val="0"/>
      <w:marTop w:val="0"/>
      <w:marBottom w:val="0"/>
      <w:divBdr>
        <w:top w:val="none" w:sz="0" w:space="0" w:color="auto"/>
        <w:left w:val="none" w:sz="0" w:space="0" w:color="auto"/>
        <w:bottom w:val="none" w:sz="0" w:space="0" w:color="auto"/>
        <w:right w:val="none" w:sz="0" w:space="0" w:color="auto"/>
      </w:divBdr>
    </w:div>
    <w:div w:id="978145943">
      <w:bodyDiv w:val="1"/>
      <w:marLeft w:val="0"/>
      <w:marRight w:val="0"/>
      <w:marTop w:val="0"/>
      <w:marBottom w:val="0"/>
      <w:divBdr>
        <w:top w:val="none" w:sz="0" w:space="0" w:color="auto"/>
        <w:left w:val="none" w:sz="0" w:space="0" w:color="auto"/>
        <w:bottom w:val="none" w:sz="0" w:space="0" w:color="auto"/>
        <w:right w:val="none" w:sz="0" w:space="0" w:color="auto"/>
      </w:divBdr>
    </w:div>
    <w:div w:id="978194857">
      <w:bodyDiv w:val="1"/>
      <w:marLeft w:val="0"/>
      <w:marRight w:val="0"/>
      <w:marTop w:val="0"/>
      <w:marBottom w:val="0"/>
      <w:divBdr>
        <w:top w:val="none" w:sz="0" w:space="0" w:color="auto"/>
        <w:left w:val="none" w:sz="0" w:space="0" w:color="auto"/>
        <w:bottom w:val="none" w:sz="0" w:space="0" w:color="auto"/>
        <w:right w:val="none" w:sz="0" w:space="0" w:color="auto"/>
      </w:divBdr>
    </w:div>
    <w:div w:id="980111115">
      <w:bodyDiv w:val="1"/>
      <w:marLeft w:val="0"/>
      <w:marRight w:val="0"/>
      <w:marTop w:val="0"/>
      <w:marBottom w:val="0"/>
      <w:divBdr>
        <w:top w:val="none" w:sz="0" w:space="0" w:color="auto"/>
        <w:left w:val="none" w:sz="0" w:space="0" w:color="auto"/>
        <w:bottom w:val="none" w:sz="0" w:space="0" w:color="auto"/>
        <w:right w:val="none" w:sz="0" w:space="0" w:color="auto"/>
      </w:divBdr>
    </w:div>
    <w:div w:id="995573381">
      <w:bodyDiv w:val="1"/>
      <w:marLeft w:val="0"/>
      <w:marRight w:val="0"/>
      <w:marTop w:val="0"/>
      <w:marBottom w:val="0"/>
      <w:divBdr>
        <w:top w:val="none" w:sz="0" w:space="0" w:color="auto"/>
        <w:left w:val="none" w:sz="0" w:space="0" w:color="auto"/>
        <w:bottom w:val="none" w:sz="0" w:space="0" w:color="auto"/>
        <w:right w:val="none" w:sz="0" w:space="0" w:color="auto"/>
      </w:divBdr>
    </w:div>
    <w:div w:id="996613046">
      <w:bodyDiv w:val="1"/>
      <w:marLeft w:val="0"/>
      <w:marRight w:val="0"/>
      <w:marTop w:val="0"/>
      <w:marBottom w:val="0"/>
      <w:divBdr>
        <w:top w:val="none" w:sz="0" w:space="0" w:color="auto"/>
        <w:left w:val="none" w:sz="0" w:space="0" w:color="auto"/>
        <w:bottom w:val="none" w:sz="0" w:space="0" w:color="auto"/>
        <w:right w:val="none" w:sz="0" w:space="0" w:color="auto"/>
      </w:divBdr>
    </w:div>
    <w:div w:id="997266031">
      <w:bodyDiv w:val="1"/>
      <w:marLeft w:val="0"/>
      <w:marRight w:val="0"/>
      <w:marTop w:val="0"/>
      <w:marBottom w:val="0"/>
      <w:divBdr>
        <w:top w:val="none" w:sz="0" w:space="0" w:color="auto"/>
        <w:left w:val="none" w:sz="0" w:space="0" w:color="auto"/>
        <w:bottom w:val="none" w:sz="0" w:space="0" w:color="auto"/>
        <w:right w:val="none" w:sz="0" w:space="0" w:color="auto"/>
      </w:divBdr>
    </w:div>
    <w:div w:id="1003777400">
      <w:bodyDiv w:val="1"/>
      <w:marLeft w:val="0"/>
      <w:marRight w:val="0"/>
      <w:marTop w:val="0"/>
      <w:marBottom w:val="0"/>
      <w:divBdr>
        <w:top w:val="none" w:sz="0" w:space="0" w:color="auto"/>
        <w:left w:val="none" w:sz="0" w:space="0" w:color="auto"/>
        <w:bottom w:val="none" w:sz="0" w:space="0" w:color="auto"/>
        <w:right w:val="none" w:sz="0" w:space="0" w:color="auto"/>
      </w:divBdr>
    </w:div>
    <w:div w:id="1005211702">
      <w:bodyDiv w:val="1"/>
      <w:marLeft w:val="0"/>
      <w:marRight w:val="0"/>
      <w:marTop w:val="0"/>
      <w:marBottom w:val="0"/>
      <w:divBdr>
        <w:top w:val="none" w:sz="0" w:space="0" w:color="auto"/>
        <w:left w:val="none" w:sz="0" w:space="0" w:color="auto"/>
        <w:bottom w:val="none" w:sz="0" w:space="0" w:color="auto"/>
        <w:right w:val="none" w:sz="0" w:space="0" w:color="auto"/>
      </w:divBdr>
    </w:div>
    <w:div w:id="1010566965">
      <w:bodyDiv w:val="1"/>
      <w:marLeft w:val="0"/>
      <w:marRight w:val="0"/>
      <w:marTop w:val="0"/>
      <w:marBottom w:val="0"/>
      <w:divBdr>
        <w:top w:val="none" w:sz="0" w:space="0" w:color="auto"/>
        <w:left w:val="none" w:sz="0" w:space="0" w:color="auto"/>
        <w:bottom w:val="none" w:sz="0" w:space="0" w:color="auto"/>
        <w:right w:val="none" w:sz="0" w:space="0" w:color="auto"/>
      </w:divBdr>
    </w:div>
    <w:div w:id="1018772452">
      <w:bodyDiv w:val="1"/>
      <w:marLeft w:val="0"/>
      <w:marRight w:val="0"/>
      <w:marTop w:val="0"/>
      <w:marBottom w:val="0"/>
      <w:divBdr>
        <w:top w:val="none" w:sz="0" w:space="0" w:color="auto"/>
        <w:left w:val="none" w:sz="0" w:space="0" w:color="auto"/>
        <w:bottom w:val="none" w:sz="0" w:space="0" w:color="auto"/>
        <w:right w:val="none" w:sz="0" w:space="0" w:color="auto"/>
      </w:divBdr>
    </w:div>
    <w:div w:id="1024865812">
      <w:bodyDiv w:val="1"/>
      <w:marLeft w:val="0"/>
      <w:marRight w:val="0"/>
      <w:marTop w:val="0"/>
      <w:marBottom w:val="0"/>
      <w:divBdr>
        <w:top w:val="none" w:sz="0" w:space="0" w:color="auto"/>
        <w:left w:val="none" w:sz="0" w:space="0" w:color="auto"/>
        <w:bottom w:val="none" w:sz="0" w:space="0" w:color="auto"/>
        <w:right w:val="none" w:sz="0" w:space="0" w:color="auto"/>
      </w:divBdr>
    </w:div>
    <w:div w:id="1028334139">
      <w:bodyDiv w:val="1"/>
      <w:marLeft w:val="0"/>
      <w:marRight w:val="0"/>
      <w:marTop w:val="0"/>
      <w:marBottom w:val="0"/>
      <w:divBdr>
        <w:top w:val="none" w:sz="0" w:space="0" w:color="auto"/>
        <w:left w:val="none" w:sz="0" w:space="0" w:color="auto"/>
        <w:bottom w:val="none" w:sz="0" w:space="0" w:color="auto"/>
        <w:right w:val="none" w:sz="0" w:space="0" w:color="auto"/>
      </w:divBdr>
    </w:div>
    <w:div w:id="1035155932">
      <w:bodyDiv w:val="1"/>
      <w:marLeft w:val="0"/>
      <w:marRight w:val="0"/>
      <w:marTop w:val="0"/>
      <w:marBottom w:val="0"/>
      <w:divBdr>
        <w:top w:val="none" w:sz="0" w:space="0" w:color="auto"/>
        <w:left w:val="none" w:sz="0" w:space="0" w:color="auto"/>
        <w:bottom w:val="none" w:sz="0" w:space="0" w:color="auto"/>
        <w:right w:val="none" w:sz="0" w:space="0" w:color="auto"/>
      </w:divBdr>
    </w:div>
    <w:div w:id="1037193260">
      <w:bodyDiv w:val="1"/>
      <w:marLeft w:val="0"/>
      <w:marRight w:val="0"/>
      <w:marTop w:val="0"/>
      <w:marBottom w:val="0"/>
      <w:divBdr>
        <w:top w:val="none" w:sz="0" w:space="0" w:color="auto"/>
        <w:left w:val="none" w:sz="0" w:space="0" w:color="auto"/>
        <w:bottom w:val="none" w:sz="0" w:space="0" w:color="auto"/>
        <w:right w:val="none" w:sz="0" w:space="0" w:color="auto"/>
      </w:divBdr>
    </w:div>
    <w:div w:id="1037386345">
      <w:bodyDiv w:val="1"/>
      <w:marLeft w:val="0"/>
      <w:marRight w:val="0"/>
      <w:marTop w:val="0"/>
      <w:marBottom w:val="0"/>
      <w:divBdr>
        <w:top w:val="none" w:sz="0" w:space="0" w:color="auto"/>
        <w:left w:val="none" w:sz="0" w:space="0" w:color="auto"/>
        <w:bottom w:val="none" w:sz="0" w:space="0" w:color="auto"/>
        <w:right w:val="none" w:sz="0" w:space="0" w:color="auto"/>
      </w:divBdr>
    </w:div>
    <w:div w:id="1040084878">
      <w:bodyDiv w:val="1"/>
      <w:marLeft w:val="0"/>
      <w:marRight w:val="0"/>
      <w:marTop w:val="0"/>
      <w:marBottom w:val="0"/>
      <w:divBdr>
        <w:top w:val="none" w:sz="0" w:space="0" w:color="auto"/>
        <w:left w:val="none" w:sz="0" w:space="0" w:color="auto"/>
        <w:bottom w:val="none" w:sz="0" w:space="0" w:color="auto"/>
        <w:right w:val="none" w:sz="0" w:space="0" w:color="auto"/>
      </w:divBdr>
    </w:div>
    <w:div w:id="1056246109">
      <w:bodyDiv w:val="1"/>
      <w:marLeft w:val="0"/>
      <w:marRight w:val="0"/>
      <w:marTop w:val="0"/>
      <w:marBottom w:val="0"/>
      <w:divBdr>
        <w:top w:val="none" w:sz="0" w:space="0" w:color="auto"/>
        <w:left w:val="none" w:sz="0" w:space="0" w:color="auto"/>
        <w:bottom w:val="none" w:sz="0" w:space="0" w:color="auto"/>
        <w:right w:val="none" w:sz="0" w:space="0" w:color="auto"/>
      </w:divBdr>
    </w:div>
    <w:div w:id="1089816818">
      <w:bodyDiv w:val="1"/>
      <w:marLeft w:val="0"/>
      <w:marRight w:val="0"/>
      <w:marTop w:val="0"/>
      <w:marBottom w:val="0"/>
      <w:divBdr>
        <w:top w:val="none" w:sz="0" w:space="0" w:color="auto"/>
        <w:left w:val="none" w:sz="0" w:space="0" w:color="auto"/>
        <w:bottom w:val="none" w:sz="0" w:space="0" w:color="auto"/>
        <w:right w:val="none" w:sz="0" w:space="0" w:color="auto"/>
      </w:divBdr>
    </w:div>
    <w:div w:id="1091008614">
      <w:bodyDiv w:val="1"/>
      <w:marLeft w:val="0"/>
      <w:marRight w:val="0"/>
      <w:marTop w:val="0"/>
      <w:marBottom w:val="0"/>
      <w:divBdr>
        <w:top w:val="none" w:sz="0" w:space="0" w:color="auto"/>
        <w:left w:val="none" w:sz="0" w:space="0" w:color="auto"/>
        <w:bottom w:val="none" w:sz="0" w:space="0" w:color="auto"/>
        <w:right w:val="none" w:sz="0" w:space="0" w:color="auto"/>
      </w:divBdr>
    </w:div>
    <w:div w:id="1097561676">
      <w:bodyDiv w:val="1"/>
      <w:marLeft w:val="0"/>
      <w:marRight w:val="0"/>
      <w:marTop w:val="0"/>
      <w:marBottom w:val="0"/>
      <w:divBdr>
        <w:top w:val="none" w:sz="0" w:space="0" w:color="auto"/>
        <w:left w:val="none" w:sz="0" w:space="0" w:color="auto"/>
        <w:bottom w:val="none" w:sz="0" w:space="0" w:color="auto"/>
        <w:right w:val="none" w:sz="0" w:space="0" w:color="auto"/>
      </w:divBdr>
    </w:div>
    <w:div w:id="1102994864">
      <w:bodyDiv w:val="1"/>
      <w:marLeft w:val="0"/>
      <w:marRight w:val="0"/>
      <w:marTop w:val="0"/>
      <w:marBottom w:val="0"/>
      <w:divBdr>
        <w:top w:val="none" w:sz="0" w:space="0" w:color="auto"/>
        <w:left w:val="none" w:sz="0" w:space="0" w:color="auto"/>
        <w:bottom w:val="none" w:sz="0" w:space="0" w:color="auto"/>
        <w:right w:val="none" w:sz="0" w:space="0" w:color="auto"/>
      </w:divBdr>
    </w:div>
    <w:div w:id="1103260597">
      <w:bodyDiv w:val="1"/>
      <w:marLeft w:val="0"/>
      <w:marRight w:val="0"/>
      <w:marTop w:val="0"/>
      <w:marBottom w:val="0"/>
      <w:divBdr>
        <w:top w:val="none" w:sz="0" w:space="0" w:color="auto"/>
        <w:left w:val="none" w:sz="0" w:space="0" w:color="auto"/>
        <w:bottom w:val="none" w:sz="0" w:space="0" w:color="auto"/>
        <w:right w:val="none" w:sz="0" w:space="0" w:color="auto"/>
      </w:divBdr>
    </w:div>
    <w:div w:id="1106382953">
      <w:bodyDiv w:val="1"/>
      <w:marLeft w:val="0"/>
      <w:marRight w:val="0"/>
      <w:marTop w:val="0"/>
      <w:marBottom w:val="0"/>
      <w:divBdr>
        <w:top w:val="none" w:sz="0" w:space="0" w:color="auto"/>
        <w:left w:val="none" w:sz="0" w:space="0" w:color="auto"/>
        <w:bottom w:val="none" w:sz="0" w:space="0" w:color="auto"/>
        <w:right w:val="none" w:sz="0" w:space="0" w:color="auto"/>
      </w:divBdr>
    </w:div>
    <w:div w:id="1109813956">
      <w:bodyDiv w:val="1"/>
      <w:marLeft w:val="0"/>
      <w:marRight w:val="0"/>
      <w:marTop w:val="0"/>
      <w:marBottom w:val="0"/>
      <w:divBdr>
        <w:top w:val="none" w:sz="0" w:space="0" w:color="auto"/>
        <w:left w:val="none" w:sz="0" w:space="0" w:color="auto"/>
        <w:bottom w:val="none" w:sz="0" w:space="0" w:color="auto"/>
        <w:right w:val="none" w:sz="0" w:space="0" w:color="auto"/>
      </w:divBdr>
    </w:div>
    <w:div w:id="1120225495">
      <w:bodyDiv w:val="1"/>
      <w:marLeft w:val="0"/>
      <w:marRight w:val="0"/>
      <w:marTop w:val="0"/>
      <w:marBottom w:val="0"/>
      <w:divBdr>
        <w:top w:val="none" w:sz="0" w:space="0" w:color="auto"/>
        <w:left w:val="none" w:sz="0" w:space="0" w:color="auto"/>
        <w:bottom w:val="none" w:sz="0" w:space="0" w:color="auto"/>
        <w:right w:val="none" w:sz="0" w:space="0" w:color="auto"/>
      </w:divBdr>
    </w:div>
    <w:div w:id="1130172378">
      <w:bodyDiv w:val="1"/>
      <w:marLeft w:val="0"/>
      <w:marRight w:val="0"/>
      <w:marTop w:val="0"/>
      <w:marBottom w:val="0"/>
      <w:divBdr>
        <w:top w:val="none" w:sz="0" w:space="0" w:color="auto"/>
        <w:left w:val="none" w:sz="0" w:space="0" w:color="auto"/>
        <w:bottom w:val="none" w:sz="0" w:space="0" w:color="auto"/>
        <w:right w:val="none" w:sz="0" w:space="0" w:color="auto"/>
      </w:divBdr>
    </w:div>
    <w:div w:id="1133063304">
      <w:bodyDiv w:val="1"/>
      <w:marLeft w:val="0"/>
      <w:marRight w:val="0"/>
      <w:marTop w:val="0"/>
      <w:marBottom w:val="0"/>
      <w:divBdr>
        <w:top w:val="none" w:sz="0" w:space="0" w:color="auto"/>
        <w:left w:val="none" w:sz="0" w:space="0" w:color="auto"/>
        <w:bottom w:val="none" w:sz="0" w:space="0" w:color="auto"/>
        <w:right w:val="none" w:sz="0" w:space="0" w:color="auto"/>
      </w:divBdr>
    </w:div>
    <w:div w:id="1138107433">
      <w:bodyDiv w:val="1"/>
      <w:marLeft w:val="0"/>
      <w:marRight w:val="0"/>
      <w:marTop w:val="0"/>
      <w:marBottom w:val="0"/>
      <w:divBdr>
        <w:top w:val="none" w:sz="0" w:space="0" w:color="auto"/>
        <w:left w:val="none" w:sz="0" w:space="0" w:color="auto"/>
        <w:bottom w:val="none" w:sz="0" w:space="0" w:color="auto"/>
        <w:right w:val="none" w:sz="0" w:space="0" w:color="auto"/>
      </w:divBdr>
    </w:div>
    <w:div w:id="1149905420">
      <w:bodyDiv w:val="1"/>
      <w:marLeft w:val="0"/>
      <w:marRight w:val="0"/>
      <w:marTop w:val="0"/>
      <w:marBottom w:val="0"/>
      <w:divBdr>
        <w:top w:val="none" w:sz="0" w:space="0" w:color="auto"/>
        <w:left w:val="none" w:sz="0" w:space="0" w:color="auto"/>
        <w:bottom w:val="none" w:sz="0" w:space="0" w:color="auto"/>
        <w:right w:val="none" w:sz="0" w:space="0" w:color="auto"/>
      </w:divBdr>
    </w:div>
    <w:div w:id="1167088087">
      <w:bodyDiv w:val="1"/>
      <w:marLeft w:val="0"/>
      <w:marRight w:val="0"/>
      <w:marTop w:val="0"/>
      <w:marBottom w:val="0"/>
      <w:divBdr>
        <w:top w:val="none" w:sz="0" w:space="0" w:color="auto"/>
        <w:left w:val="none" w:sz="0" w:space="0" w:color="auto"/>
        <w:bottom w:val="none" w:sz="0" w:space="0" w:color="auto"/>
        <w:right w:val="none" w:sz="0" w:space="0" w:color="auto"/>
      </w:divBdr>
    </w:div>
    <w:div w:id="1172916844">
      <w:bodyDiv w:val="1"/>
      <w:marLeft w:val="0"/>
      <w:marRight w:val="0"/>
      <w:marTop w:val="0"/>
      <w:marBottom w:val="0"/>
      <w:divBdr>
        <w:top w:val="none" w:sz="0" w:space="0" w:color="auto"/>
        <w:left w:val="none" w:sz="0" w:space="0" w:color="auto"/>
        <w:bottom w:val="none" w:sz="0" w:space="0" w:color="auto"/>
        <w:right w:val="none" w:sz="0" w:space="0" w:color="auto"/>
      </w:divBdr>
    </w:div>
    <w:div w:id="1176772555">
      <w:bodyDiv w:val="1"/>
      <w:marLeft w:val="0"/>
      <w:marRight w:val="0"/>
      <w:marTop w:val="0"/>
      <w:marBottom w:val="0"/>
      <w:divBdr>
        <w:top w:val="none" w:sz="0" w:space="0" w:color="auto"/>
        <w:left w:val="none" w:sz="0" w:space="0" w:color="auto"/>
        <w:bottom w:val="none" w:sz="0" w:space="0" w:color="auto"/>
        <w:right w:val="none" w:sz="0" w:space="0" w:color="auto"/>
      </w:divBdr>
    </w:div>
    <w:div w:id="1188062137">
      <w:bodyDiv w:val="1"/>
      <w:marLeft w:val="0"/>
      <w:marRight w:val="0"/>
      <w:marTop w:val="0"/>
      <w:marBottom w:val="0"/>
      <w:divBdr>
        <w:top w:val="none" w:sz="0" w:space="0" w:color="auto"/>
        <w:left w:val="none" w:sz="0" w:space="0" w:color="auto"/>
        <w:bottom w:val="none" w:sz="0" w:space="0" w:color="auto"/>
        <w:right w:val="none" w:sz="0" w:space="0" w:color="auto"/>
      </w:divBdr>
    </w:div>
    <w:div w:id="1196701484">
      <w:bodyDiv w:val="1"/>
      <w:marLeft w:val="0"/>
      <w:marRight w:val="0"/>
      <w:marTop w:val="0"/>
      <w:marBottom w:val="0"/>
      <w:divBdr>
        <w:top w:val="none" w:sz="0" w:space="0" w:color="auto"/>
        <w:left w:val="none" w:sz="0" w:space="0" w:color="auto"/>
        <w:bottom w:val="none" w:sz="0" w:space="0" w:color="auto"/>
        <w:right w:val="none" w:sz="0" w:space="0" w:color="auto"/>
      </w:divBdr>
    </w:div>
    <w:div w:id="1198661673">
      <w:bodyDiv w:val="1"/>
      <w:marLeft w:val="0"/>
      <w:marRight w:val="0"/>
      <w:marTop w:val="0"/>
      <w:marBottom w:val="0"/>
      <w:divBdr>
        <w:top w:val="none" w:sz="0" w:space="0" w:color="auto"/>
        <w:left w:val="none" w:sz="0" w:space="0" w:color="auto"/>
        <w:bottom w:val="none" w:sz="0" w:space="0" w:color="auto"/>
        <w:right w:val="none" w:sz="0" w:space="0" w:color="auto"/>
      </w:divBdr>
    </w:div>
    <w:div w:id="1200555463">
      <w:bodyDiv w:val="1"/>
      <w:marLeft w:val="0"/>
      <w:marRight w:val="0"/>
      <w:marTop w:val="0"/>
      <w:marBottom w:val="0"/>
      <w:divBdr>
        <w:top w:val="none" w:sz="0" w:space="0" w:color="auto"/>
        <w:left w:val="none" w:sz="0" w:space="0" w:color="auto"/>
        <w:bottom w:val="none" w:sz="0" w:space="0" w:color="auto"/>
        <w:right w:val="none" w:sz="0" w:space="0" w:color="auto"/>
      </w:divBdr>
    </w:div>
    <w:div w:id="1233782780">
      <w:bodyDiv w:val="1"/>
      <w:marLeft w:val="0"/>
      <w:marRight w:val="0"/>
      <w:marTop w:val="0"/>
      <w:marBottom w:val="0"/>
      <w:divBdr>
        <w:top w:val="none" w:sz="0" w:space="0" w:color="auto"/>
        <w:left w:val="none" w:sz="0" w:space="0" w:color="auto"/>
        <w:bottom w:val="none" w:sz="0" w:space="0" w:color="auto"/>
        <w:right w:val="none" w:sz="0" w:space="0" w:color="auto"/>
      </w:divBdr>
    </w:div>
    <w:div w:id="1243562599">
      <w:bodyDiv w:val="1"/>
      <w:marLeft w:val="0"/>
      <w:marRight w:val="0"/>
      <w:marTop w:val="0"/>
      <w:marBottom w:val="0"/>
      <w:divBdr>
        <w:top w:val="none" w:sz="0" w:space="0" w:color="auto"/>
        <w:left w:val="none" w:sz="0" w:space="0" w:color="auto"/>
        <w:bottom w:val="none" w:sz="0" w:space="0" w:color="auto"/>
        <w:right w:val="none" w:sz="0" w:space="0" w:color="auto"/>
      </w:divBdr>
    </w:div>
    <w:div w:id="1246763110">
      <w:bodyDiv w:val="1"/>
      <w:marLeft w:val="0"/>
      <w:marRight w:val="0"/>
      <w:marTop w:val="0"/>
      <w:marBottom w:val="0"/>
      <w:divBdr>
        <w:top w:val="none" w:sz="0" w:space="0" w:color="auto"/>
        <w:left w:val="none" w:sz="0" w:space="0" w:color="auto"/>
        <w:bottom w:val="none" w:sz="0" w:space="0" w:color="auto"/>
        <w:right w:val="none" w:sz="0" w:space="0" w:color="auto"/>
      </w:divBdr>
    </w:div>
    <w:div w:id="1254779112">
      <w:bodyDiv w:val="1"/>
      <w:marLeft w:val="0"/>
      <w:marRight w:val="0"/>
      <w:marTop w:val="0"/>
      <w:marBottom w:val="0"/>
      <w:divBdr>
        <w:top w:val="none" w:sz="0" w:space="0" w:color="auto"/>
        <w:left w:val="none" w:sz="0" w:space="0" w:color="auto"/>
        <w:bottom w:val="none" w:sz="0" w:space="0" w:color="auto"/>
        <w:right w:val="none" w:sz="0" w:space="0" w:color="auto"/>
      </w:divBdr>
    </w:div>
    <w:div w:id="1263227010">
      <w:bodyDiv w:val="1"/>
      <w:marLeft w:val="0"/>
      <w:marRight w:val="0"/>
      <w:marTop w:val="0"/>
      <w:marBottom w:val="0"/>
      <w:divBdr>
        <w:top w:val="none" w:sz="0" w:space="0" w:color="auto"/>
        <w:left w:val="none" w:sz="0" w:space="0" w:color="auto"/>
        <w:bottom w:val="none" w:sz="0" w:space="0" w:color="auto"/>
        <w:right w:val="none" w:sz="0" w:space="0" w:color="auto"/>
      </w:divBdr>
    </w:div>
    <w:div w:id="1263295016">
      <w:bodyDiv w:val="1"/>
      <w:marLeft w:val="0"/>
      <w:marRight w:val="0"/>
      <w:marTop w:val="0"/>
      <w:marBottom w:val="0"/>
      <w:divBdr>
        <w:top w:val="none" w:sz="0" w:space="0" w:color="auto"/>
        <w:left w:val="none" w:sz="0" w:space="0" w:color="auto"/>
        <w:bottom w:val="none" w:sz="0" w:space="0" w:color="auto"/>
        <w:right w:val="none" w:sz="0" w:space="0" w:color="auto"/>
      </w:divBdr>
    </w:div>
    <w:div w:id="1264339149">
      <w:bodyDiv w:val="1"/>
      <w:marLeft w:val="0"/>
      <w:marRight w:val="0"/>
      <w:marTop w:val="0"/>
      <w:marBottom w:val="0"/>
      <w:divBdr>
        <w:top w:val="none" w:sz="0" w:space="0" w:color="auto"/>
        <w:left w:val="none" w:sz="0" w:space="0" w:color="auto"/>
        <w:bottom w:val="none" w:sz="0" w:space="0" w:color="auto"/>
        <w:right w:val="none" w:sz="0" w:space="0" w:color="auto"/>
      </w:divBdr>
    </w:div>
    <w:div w:id="1268540418">
      <w:bodyDiv w:val="1"/>
      <w:marLeft w:val="0"/>
      <w:marRight w:val="0"/>
      <w:marTop w:val="0"/>
      <w:marBottom w:val="0"/>
      <w:divBdr>
        <w:top w:val="none" w:sz="0" w:space="0" w:color="auto"/>
        <w:left w:val="none" w:sz="0" w:space="0" w:color="auto"/>
        <w:bottom w:val="none" w:sz="0" w:space="0" w:color="auto"/>
        <w:right w:val="none" w:sz="0" w:space="0" w:color="auto"/>
      </w:divBdr>
    </w:div>
    <w:div w:id="1272281966">
      <w:bodyDiv w:val="1"/>
      <w:marLeft w:val="0"/>
      <w:marRight w:val="0"/>
      <w:marTop w:val="0"/>
      <w:marBottom w:val="0"/>
      <w:divBdr>
        <w:top w:val="none" w:sz="0" w:space="0" w:color="auto"/>
        <w:left w:val="none" w:sz="0" w:space="0" w:color="auto"/>
        <w:bottom w:val="none" w:sz="0" w:space="0" w:color="auto"/>
        <w:right w:val="none" w:sz="0" w:space="0" w:color="auto"/>
      </w:divBdr>
    </w:div>
    <w:div w:id="1290629489">
      <w:bodyDiv w:val="1"/>
      <w:marLeft w:val="0"/>
      <w:marRight w:val="0"/>
      <w:marTop w:val="0"/>
      <w:marBottom w:val="0"/>
      <w:divBdr>
        <w:top w:val="none" w:sz="0" w:space="0" w:color="auto"/>
        <w:left w:val="none" w:sz="0" w:space="0" w:color="auto"/>
        <w:bottom w:val="none" w:sz="0" w:space="0" w:color="auto"/>
        <w:right w:val="none" w:sz="0" w:space="0" w:color="auto"/>
      </w:divBdr>
    </w:div>
    <w:div w:id="1298492950">
      <w:bodyDiv w:val="1"/>
      <w:marLeft w:val="0"/>
      <w:marRight w:val="0"/>
      <w:marTop w:val="0"/>
      <w:marBottom w:val="0"/>
      <w:divBdr>
        <w:top w:val="none" w:sz="0" w:space="0" w:color="auto"/>
        <w:left w:val="none" w:sz="0" w:space="0" w:color="auto"/>
        <w:bottom w:val="none" w:sz="0" w:space="0" w:color="auto"/>
        <w:right w:val="none" w:sz="0" w:space="0" w:color="auto"/>
      </w:divBdr>
    </w:div>
    <w:div w:id="1307054292">
      <w:bodyDiv w:val="1"/>
      <w:marLeft w:val="0"/>
      <w:marRight w:val="0"/>
      <w:marTop w:val="0"/>
      <w:marBottom w:val="0"/>
      <w:divBdr>
        <w:top w:val="none" w:sz="0" w:space="0" w:color="auto"/>
        <w:left w:val="none" w:sz="0" w:space="0" w:color="auto"/>
        <w:bottom w:val="none" w:sz="0" w:space="0" w:color="auto"/>
        <w:right w:val="none" w:sz="0" w:space="0" w:color="auto"/>
      </w:divBdr>
    </w:div>
    <w:div w:id="1318682141">
      <w:bodyDiv w:val="1"/>
      <w:marLeft w:val="0"/>
      <w:marRight w:val="0"/>
      <w:marTop w:val="0"/>
      <w:marBottom w:val="0"/>
      <w:divBdr>
        <w:top w:val="none" w:sz="0" w:space="0" w:color="auto"/>
        <w:left w:val="none" w:sz="0" w:space="0" w:color="auto"/>
        <w:bottom w:val="none" w:sz="0" w:space="0" w:color="auto"/>
        <w:right w:val="none" w:sz="0" w:space="0" w:color="auto"/>
      </w:divBdr>
    </w:div>
    <w:div w:id="1321423957">
      <w:bodyDiv w:val="1"/>
      <w:marLeft w:val="0"/>
      <w:marRight w:val="0"/>
      <w:marTop w:val="0"/>
      <w:marBottom w:val="0"/>
      <w:divBdr>
        <w:top w:val="none" w:sz="0" w:space="0" w:color="auto"/>
        <w:left w:val="none" w:sz="0" w:space="0" w:color="auto"/>
        <w:bottom w:val="none" w:sz="0" w:space="0" w:color="auto"/>
        <w:right w:val="none" w:sz="0" w:space="0" w:color="auto"/>
      </w:divBdr>
    </w:div>
    <w:div w:id="1324705230">
      <w:bodyDiv w:val="1"/>
      <w:marLeft w:val="0"/>
      <w:marRight w:val="0"/>
      <w:marTop w:val="0"/>
      <w:marBottom w:val="0"/>
      <w:divBdr>
        <w:top w:val="none" w:sz="0" w:space="0" w:color="auto"/>
        <w:left w:val="none" w:sz="0" w:space="0" w:color="auto"/>
        <w:bottom w:val="none" w:sz="0" w:space="0" w:color="auto"/>
        <w:right w:val="none" w:sz="0" w:space="0" w:color="auto"/>
      </w:divBdr>
    </w:div>
    <w:div w:id="1335959818">
      <w:bodyDiv w:val="1"/>
      <w:marLeft w:val="0"/>
      <w:marRight w:val="0"/>
      <w:marTop w:val="0"/>
      <w:marBottom w:val="0"/>
      <w:divBdr>
        <w:top w:val="none" w:sz="0" w:space="0" w:color="auto"/>
        <w:left w:val="none" w:sz="0" w:space="0" w:color="auto"/>
        <w:bottom w:val="none" w:sz="0" w:space="0" w:color="auto"/>
        <w:right w:val="none" w:sz="0" w:space="0" w:color="auto"/>
      </w:divBdr>
    </w:div>
    <w:div w:id="1347827732">
      <w:bodyDiv w:val="1"/>
      <w:marLeft w:val="0"/>
      <w:marRight w:val="0"/>
      <w:marTop w:val="0"/>
      <w:marBottom w:val="0"/>
      <w:divBdr>
        <w:top w:val="none" w:sz="0" w:space="0" w:color="auto"/>
        <w:left w:val="none" w:sz="0" w:space="0" w:color="auto"/>
        <w:bottom w:val="none" w:sz="0" w:space="0" w:color="auto"/>
        <w:right w:val="none" w:sz="0" w:space="0" w:color="auto"/>
      </w:divBdr>
    </w:div>
    <w:div w:id="1357341356">
      <w:bodyDiv w:val="1"/>
      <w:marLeft w:val="0"/>
      <w:marRight w:val="0"/>
      <w:marTop w:val="0"/>
      <w:marBottom w:val="0"/>
      <w:divBdr>
        <w:top w:val="none" w:sz="0" w:space="0" w:color="auto"/>
        <w:left w:val="none" w:sz="0" w:space="0" w:color="auto"/>
        <w:bottom w:val="none" w:sz="0" w:space="0" w:color="auto"/>
        <w:right w:val="none" w:sz="0" w:space="0" w:color="auto"/>
      </w:divBdr>
    </w:div>
    <w:div w:id="1363047365">
      <w:bodyDiv w:val="1"/>
      <w:marLeft w:val="0"/>
      <w:marRight w:val="0"/>
      <w:marTop w:val="0"/>
      <w:marBottom w:val="0"/>
      <w:divBdr>
        <w:top w:val="none" w:sz="0" w:space="0" w:color="auto"/>
        <w:left w:val="none" w:sz="0" w:space="0" w:color="auto"/>
        <w:bottom w:val="none" w:sz="0" w:space="0" w:color="auto"/>
        <w:right w:val="none" w:sz="0" w:space="0" w:color="auto"/>
      </w:divBdr>
    </w:div>
    <w:div w:id="1375542378">
      <w:bodyDiv w:val="1"/>
      <w:marLeft w:val="0"/>
      <w:marRight w:val="0"/>
      <w:marTop w:val="0"/>
      <w:marBottom w:val="0"/>
      <w:divBdr>
        <w:top w:val="none" w:sz="0" w:space="0" w:color="auto"/>
        <w:left w:val="none" w:sz="0" w:space="0" w:color="auto"/>
        <w:bottom w:val="none" w:sz="0" w:space="0" w:color="auto"/>
        <w:right w:val="none" w:sz="0" w:space="0" w:color="auto"/>
      </w:divBdr>
    </w:div>
    <w:div w:id="1378627459">
      <w:bodyDiv w:val="1"/>
      <w:marLeft w:val="0"/>
      <w:marRight w:val="0"/>
      <w:marTop w:val="0"/>
      <w:marBottom w:val="0"/>
      <w:divBdr>
        <w:top w:val="none" w:sz="0" w:space="0" w:color="auto"/>
        <w:left w:val="none" w:sz="0" w:space="0" w:color="auto"/>
        <w:bottom w:val="none" w:sz="0" w:space="0" w:color="auto"/>
        <w:right w:val="none" w:sz="0" w:space="0" w:color="auto"/>
      </w:divBdr>
    </w:div>
    <w:div w:id="1405294421">
      <w:bodyDiv w:val="1"/>
      <w:marLeft w:val="0"/>
      <w:marRight w:val="0"/>
      <w:marTop w:val="0"/>
      <w:marBottom w:val="0"/>
      <w:divBdr>
        <w:top w:val="none" w:sz="0" w:space="0" w:color="auto"/>
        <w:left w:val="none" w:sz="0" w:space="0" w:color="auto"/>
        <w:bottom w:val="none" w:sz="0" w:space="0" w:color="auto"/>
        <w:right w:val="none" w:sz="0" w:space="0" w:color="auto"/>
      </w:divBdr>
    </w:div>
    <w:div w:id="1417283348">
      <w:bodyDiv w:val="1"/>
      <w:marLeft w:val="0"/>
      <w:marRight w:val="0"/>
      <w:marTop w:val="0"/>
      <w:marBottom w:val="0"/>
      <w:divBdr>
        <w:top w:val="none" w:sz="0" w:space="0" w:color="auto"/>
        <w:left w:val="none" w:sz="0" w:space="0" w:color="auto"/>
        <w:bottom w:val="none" w:sz="0" w:space="0" w:color="auto"/>
        <w:right w:val="none" w:sz="0" w:space="0" w:color="auto"/>
      </w:divBdr>
    </w:div>
    <w:div w:id="1423604045">
      <w:bodyDiv w:val="1"/>
      <w:marLeft w:val="0"/>
      <w:marRight w:val="0"/>
      <w:marTop w:val="0"/>
      <w:marBottom w:val="0"/>
      <w:divBdr>
        <w:top w:val="none" w:sz="0" w:space="0" w:color="auto"/>
        <w:left w:val="none" w:sz="0" w:space="0" w:color="auto"/>
        <w:bottom w:val="none" w:sz="0" w:space="0" w:color="auto"/>
        <w:right w:val="none" w:sz="0" w:space="0" w:color="auto"/>
      </w:divBdr>
    </w:div>
    <w:div w:id="1432821534">
      <w:bodyDiv w:val="1"/>
      <w:marLeft w:val="0"/>
      <w:marRight w:val="0"/>
      <w:marTop w:val="0"/>
      <w:marBottom w:val="0"/>
      <w:divBdr>
        <w:top w:val="none" w:sz="0" w:space="0" w:color="auto"/>
        <w:left w:val="none" w:sz="0" w:space="0" w:color="auto"/>
        <w:bottom w:val="none" w:sz="0" w:space="0" w:color="auto"/>
        <w:right w:val="none" w:sz="0" w:space="0" w:color="auto"/>
      </w:divBdr>
    </w:div>
    <w:div w:id="1433863569">
      <w:bodyDiv w:val="1"/>
      <w:marLeft w:val="0"/>
      <w:marRight w:val="0"/>
      <w:marTop w:val="0"/>
      <w:marBottom w:val="0"/>
      <w:divBdr>
        <w:top w:val="none" w:sz="0" w:space="0" w:color="auto"/>
        <w:left w:val="none" w:sz="0" w:space="0" w:color="auto"/>
        <w:bottom w:val="none" w:sz="0" w:space="0" w:color="auto"/>
        <w:right w:val="none" w:sz="0" w:space="0" w:color="auto"/>
      </w:divBdr>
    </w:div>
    <w:div w:id="1442188010">
      <w:bodyDiv w:val="1"/>
      <w:marLeft w:val="0"/>
      <w:marRight w:val="0"/>
      <w:marTop w:val="0"/>
      <w:marBottom w:val="0"/>
      <w:divBdr>
        <w:top w:val="none" w:sz="0" w:space="0" w:color="auto"/>
        <w:left w:val="none" w:sz="0" w:space="0" w:color="auto"/>
        <w:bottom w:val="none" w:sz="0" w:space="0" w:color="auto"/>
        <w:right w:val="none" w:sz="0" w:space="0" w:color="auto"/>
      </w:divBdr>
    </w:div>
    <w:div w:id="1452481877">
      <w:bodyDiv w:val="1"/>
      <w:marLeft w:val="0"/>
      <w:marRight w:val="0"/>
      <w:marTop w:val="0"/>
      <w:marBottom w:val="0"/>
      <w:divBdr>
        <w:top w:val="none" w:sz="0" w:space="0" w:color="auto"/>
        <w:left w:val="none" w:sz="0" w:space="0" w:color="auto"/>
        <w:bottom w:val="none" w:sz="0" w:space="0" w:color="auto"/>
        <w:right w:val="none" w:sz="0" w:space="0" w:color="auto"/>
      </w:divBdr>
    </w:div>
    <w:div w:id="1457942530">
      <w:bodyDiv w:val="1"/>
      <w:marLeft w:val="0"/>
      <w:marRight w:val="0"/>
      <w:marTop w:val="0"/>
      <w:marBottom w:val="0"/>
      <w:divBdr>
        <w:top w:val="none" w:sz="0" w:space="0" w:color="auto"/>
        <w:left w:val="none" w:sz="0" w:space="0" w:color="auto"/>
        <w:bottom w:val="none" w:sz="0" w:space="0" w:color="auto"/>
        <w:right w:val="none" w:sz="0" w:space="0" w:color="auto"/>
      </w:divBdr>
    </w:div>
    <w:div w:id="1464687931">
      <w:bodyDiv w:val="1"/>
      <w:marLeft w:val="0"/>
      <w:marRight w:val="0"/>
      <w:marTop w:val="0"/>
      <w:marBottom w:val="0"/>
      <w:divBdr>
        <w:top w:val="none" w:sz="0" w:space="0" w:color="auto"/>
        <w:left w:val="none" w:sz="0" w:space="0" w:color="auto"/>
        <w:bottom w:val="none" w:sz="0" w:space="0" w:color="auto"/>
        <w:right w:val="none" w:sz="0" w:space="0" w:color="auto"/>
      </w:divBdr>
    </w:div>
    <w:div w:id="1465585951">
      <w:bodyDiv w:val="1"/>
      <w:marLeft w:val="0"/>
      <w:marRight w:val="0"/>
      <w:marTop w:val="0"/>
      <w:marBottom w:val="0"/>
      <w:divBdr>
        <w:top w:val="none" w:sz="0" w:space="0" w:color="auto"/>
        <w:left w:val="none" w:sz="0" w:space="0" w:color="auto"/>
        <w:bottom w:val="none" w:sz="0" w:space="0" w:color="auto"/>
        <w:right w:val="none" w:sz="0" w:space="0" w:color="auto"/>
      </w:divBdr>
    </w:div>
    <w:div w:id="1471553633">
      <w:bodyDiv w:val="1"/>
      <w:marLeft w:val="0"/>
      <w:marRight w:val="0"/>
      <w:marTop w:val="0"/>
      <w:marBottom w:val="0"/>
      <w:divBdr>
        <w:top w:val="none" w:sz="0" w:space="0" w:color="auto"/>
        <w:left w:val="none" w:sz="0" w:space="0" w:color="auto"/>
        <w:bottom w:val="none" w:sz="0" w:space="0" w:color="auto"/>
        <w:right w:val="none" w:sz="0" w:space="0" w:color="auto"/>
      </w:divBdr>
    </w:div>
    <w:div w:id="1488597454">
      <w:bodyDiv w:val="1"/>
      <w:marLeft w:val="0"/>
      <w:marRight w:val="0"/>
      <w:marTop w:val="0"/>
      <w:marBottom w:val="0"/>
      <w:divBdr>
        <w:top w:val="none" w:sz="0" w:space="0" w:color="auto"/>
        <w:left w:val="none" w:sz="0" w:space="0" w:color="auto"/>
        <w:bottom w:val="none" w:sz="0" w:space="0" w:color="auto"/>
        <w:right w:val="none" w:sz="0" w:space="0" w:color="auto"/>
      </w:divBdr>
    </w:div>
    <w:div w:id="1495292615">
      <w:bodyDiv w:val="1"/>
      <w:marLeft w:val="0"/>
      <w:marRight w:val="0"/>
      <w:marTop w:val="0"/>
      <w:marBottom w:val="0"/>
      <w:divBdr>
        <w:top w:val="none" w:sz="0" w:space="0" w:color="auto"/>
        <w:left w:val="none" w:sz="0" w:space="0" w:color="auto"/>
        <w:bottom w:val="none" w:sz="0" w:space="0" w:color="auto"/>
        <w:right w:val="none" w:sz="0" w:space="0" w:color="auto"/>
      </w:divBdr>
    </w:div>
    <w:div w:id="1495340757">
      <w:bodyDiv w:val="1"/>
      <w:marLeft w:val="0"/>
      <w:marRight w:val="0"/>
      <w:marTop w:val="0"/>
      <w:marBottom w:val="0"/>
      <w:divBdr>
        <w:top w:val="none" w:sz="0" w:space="0" w:color="auto"/>
        <w:left w:val="none" w:sz="0" w:space="0" w:color="auto"/>
        <w:bottom w:val="none" w:sz="0" w:space="0" w:color="auto"/>
        <w:right w:val="none" w:sz="0" w:space="0" w:color="auto"/>
      </w:divBdr>
    </w:div>
    <w:div w:id="1502889536">
      <w:bodyDiv w:val="1"/>
      <w:marLeft w:val="0"/>
      <w:marRight w:val="0"/>
      <w:marTop w:val="0"/>
      <w:marBottom w:val="0"/>
      <w:divBdr>
        <w:top w:val="none" w:sz="0" w:space="0" w:color="auto"/>
        <w:left w:val="none" w:sz="0" w:space="0" w:color="auto"/>
        <w:bottom w:val="none" w:sz="0" w:space="0" w:color="auto"/>
        <w:right w:val="none" w:sz="0" w:space="0" w:color="auto"/>
      </w:divBdr>
    </w:div>
    <w:div w:id="1507132578">
      <w:bodyDiv w:val="1"/>
      <w:marLeft w:val="0"/>
      <w:marRight w:val="0"/>
      <w:marTop w:val="0"/>
      <w:marBottom w:val="0"/>
      <w:divBdr>
        <w:top w:val="none" w:sz="0" w:space="0" w:color="auto"/>
        <w:left w:val="none" w:sz="0" w:space="0" w:color="auto"/>
        <w:bottom w:val="none" w:sz="0" w:space="0" w:color="auto"/>
        <w:right w:val="none" w:sz="0" w:space="0" w:color="auto"/>
      </w:divBdr>
    </w:div>
    <w:div w:id="1511068235">
      <w:bodyDiv w:val="1"/>
      <w:marLeft w:val="0"/>
      <w:marRight w:val="0"/>
      <w:marTop w:val="0"/>
      <w:marBottom w:val="0"/>
      <w:divBdr>
        <w:top w:val="none" w:sz="0" w:space="0" w:color="auto"/>
        <w:left w:val="none" w:sz="0" w:space="0" w:color="auto"/>
        <w:bottom w:val="none" w:sz="0" w:space="0" w:color="auto"/>
        <w:right w:val="none" w:sz="0" w:space="0" w:color="auto"/>
      </w:divBdr>
    </w:div>
    <w:div w:id="1512064298">
      <w:bodyDiv w:val="1"/>
      <w:marLeft w:val="0"/>
      <w:marRight w:val="0"/>
      <w:marTop w:val="0"/>
      <w:marBottom w:val="0"/>
      <w:divBdr>
        <w:top w:val="none" w:sz="0" w:space="0" w:color="auto"/>
        <w:left w:val="none" w:sz="0" w:space="0" w:color="auto"/>
        <w:bottom w:val="none" w:sz="0" w:space="0" w:color="auto"/>
        <w:right w:val="none" w:sz="0" w:space="0" w:color="auto"/>
      </w:divBdr>
    </w:div>
    <w:div w:id="1517500740">
      <w:bodyDiv w:val="1"/>
      <w:marLeft w:val="0"/>
      <w:marRight w:val="0"/>
      <w:marTop w:val="0"/>
      <w:marBottom w:val="0"/>
      <w:divBdr>
        <w:top w:val="none" w:sz="0" w:space="0" w:color="auto"/>
        <w:left w:val="none" w:sz="0" w:space="0" w:color="auto"/>
        <w:bottom w:val="none" w:sz="0" w:space="0" w:color="auto"/>
        <w:right w:val="none" w:sz="0" w:space="0" w:color="auto"/>
      </w:divBdr>
    </w:div>
    <w:div w:id="1520512721">
      <w:bodyDiv w:val="1"/>
      <w:marLeft w:val="0"/>
      <w:marRight w:val="0"/>
      <w:marTop w:val="0"/>
      <w:marBottom w:val="0"/>
      <w:divBdr>
        <w:top w:val="none" w:sz="0" w:space="0" w:color="auto"/>
        <w:left w:val="none" w:sz="0" w:space="0" w:color="auto"/>
        <w:bottom w:val="none" w:sz="0" w:space="0" w:color="auto"/>
        <w:right w:val="none" w:sz="0" w:space="0" w:color="auto"/>
      </w:divBdr>
    </w:div>
    <w:div w:id="1525442234">
      <w:bodyDiv w:val="1"/>
      <w:marLeft w:val="0"/>
      <w:marRight w:val="0"/>
      <w:marTop w:val="0"/>
      <w:marBottom w:val="0"/>
      <w:divBdr>
        <w:top w:val="none" w:sz="0" w:space="0" w:color="auto"/>
        <w:left w:val="none" w:sz="0" w:space="0" w:color="auto"/>
        <w:bottom w:val="none" w:sz="0" w:space="0" w:color="auto"/>
        <w:right w:val="none" w:sz="0" w:space="0" w:color="auto"/>
      </w:divBdr>
    </w:div>
    <w:div w:id="1530681486">
      <w:bodyDiv w:val="1"/>
      <w:marLeft w:val="0"/>
      <w:marRight w:val="0"/>
      <w:marTop w:val="0"/>
      <w:marBottom w:val="0"/>
      <w:divBdr>
        <w:top w:val="none" w:sz="0" w:space="0" w:color="auto"/>
        <w:left w:val="none" w:sz="0" w:space="0" w:color="auto"/>
        <w:bottom w:val="none" w:sz="0" w:space="0" w:color="auto"/>
        <w:right w:val="none" w:sz="0" w:space="0" w:color="auto"/>
      </w:divBdr>
    </w:div>
    <w:div w:id="1531646655">
      <w:bodyDiv w:val="1"/>
      <w:marLeft w:val="0"/>
      <w:marRight w:val="0"/>
      <w:marTop w:val="0"/>
      <w:marBottom w:val="0"/>
      <w:divBdr>
        <w:top w:val="none" w:sz="0" w:space="0" w:color="auto"/>
        <w:left w:val="none" w:sz="0" w:space="0" w:color="auto"/>
        <w:bottom w:val="none" w:sz="0" w:space="0" w:color="auto"/>
        <w:right w:val="none" w:sz="0" w:space="0" w:color="auto"/>
      </w:divBdr>
    </w:div>
    <w:div w:id="1561135189">
      <w:bodyDiv w:val="1"/>
      <w:marLeft w:val="0"/>
      <w:marRight w:val="0"/>
      <w:marTop w:val="0"/>
      <w:marBottom w:val="0"/>
      <w:divBdr>
        <w:top w:val="none" w:sz="0" w:space="0" w:color="auto"/>
        <w:left w:val="none" w:sz="0" w:space="0" w:color="auto"/>
        <w:bottom w:val="none" w:sz="0" w:space="0" w:color="auto"/>
        <w:right w:val="none" w:sz="0" w:space="0" w:color="auto"/>
      </w:divBdr>
    </w:div>
    <w:div w:id="1561476781">
      <w:bodyDiv w:val="1"/>
      <w:marLeft w:val="0"/>
      <w:marRight w:val="0"/>
      <w:marTop w:val="0"/>
      <w:marBottom w:val="0"/>
      <w:divBdr>
        <w:top w:val="none" w:sz="0" w:space="0" w:color="auto"/>
        <w:left w:val="none" w:sz="0" w:space="0" w:color="auto"/>
        <w:bottom w:val="none" w:sz="0" w:space="0" w:color="auto"/>
        <w:right w:val="none" w:sz="0" w:space="0" w:color="auto"/>
      </w:divBdr>
    </w:div>
    <w:div w:id="1565870454">
      <w:bodyDiv w:val="1"/>
      <w:marLeft w:val="0"/>
      <w:marRight w:val="0"/>
      <w:marTop w:val="0"/>
      <w:marBottom w:val="0"/>
      <w:divBdr>
        <w:top w:val="none" w:sz="0" w:space="0" w:color="auto"/>
        <w:left w:val="none" w:sz="0" w:space="0" w:color="auto"/>
        <w:bottom w:val="none" w:sz="0" w:space="0" w:color="auto"/>
        <w:right w:val="none" w:sz="0" w:space="0" w:color="auto"/>
      </w:divBdr>
    </w:div>
    <w:div w:id="1567303483">
      <w:bodyDiv w:val="1"/>
      <w:marLeft w:val="0"/>
      <w:marRight w:val="0"/>
      <w:marTop w:val="0"/>
      <w:marBottom w:val="0"/>
      <w:divBdr>
        <w:top w:val="none" w:sz="0" w:space="0" w:color="auto"/>
        <w:left w:val="none" w:sz="0" w:space="0" w:color="auto"/>
        <w:bottom w:val="none" w:sz="0" w:space="0" w:color="auto"/>
        <w:right w:val="none" w:sz="0" w:space="0" w:color="auto"/>
      </w:divBdr>
    </w:div>
    <w:div w:id="1570185680">
      <w:bodyDiv w:val="1"/>
      <w:marLeft w:val="0"/>
      <w:marRight w:val="0"/>
      <w:marTop w:val="0"/>
      <w:marBottom w:val="0"/>
      <w:divBdr>
        <w:top w:val="none" w:sz="0" w:space="0" w:color="auto"/>
        <w:left w:val="none" w:sz="0" w:space="0" w:color="auto"/>
        <w:bottom w:val="none" w:sz="0" w:space="0" w:color="auto"/>
        <w:right w:val="none" w:sz="0" w:space="0" w:color="auto"/>
      </w:divBdr>
    </w:div>
    <w:div w:id="1570312977">
      <w:bodyDiv w:val="1"/>
      <w:marLeft w:val="0"/>
      <w:marRight w:val="0"/>
      <w:marTop w:val="0"/>
      <w:marBottom w:val="0"/>
      <w:divBdr>
        <w:top w:val="none" w:sz="0" w:space="0" w:color="auto"/>
        <w:left w:val="none" w:sz="0" w:space="0" w:color="auto"/>
        <w:bottom w:val="none" w:sz="0" w:space="0" w:color="auto"/>
        <w:right w:val="none" w:sz="0" w:space="0" w:color="auto"/>
      </w:divBdr>
    </w:div>
    <w:div w:id="1592930347">
      <w:bodyDiv w:val="1"/>
      <w:marLeft w:val="0"/>
      <w:marRight w:val="0"/>
      <w:marTop w:val="0"/>
      <w:marBottom w:val="0"/>
      <w:divBdr>
        <w:top w:val="none" w:sz="0" w:space="0" w:color="auto"/>
        <w:left w:val="none" w:sz="0" w:space="0" w:color="auto"/>
        <w:bottom w:val="none" w:sz="0" w:space="0" w:color="auto"/>
        <w:right w:val="none" w:sz="0" w:space="0" w:color="auto"/>
      </w:divBdr>
    </w:div>
    <w:div w:id="1600412555">
      <w:bodyDiv w:val="1"/>
      <w:marLeft w:val="0"/>
      <w:marRight w:val="0"/>
      <w:marTop w:val="0"/>
      <w:marBottom w:val="0"/>
      <w:divBdr>
        <w:top w:val="none" w:sz="0" w:space="0" w:color="auto"/>
        <w:left w:val="none" w:sz="0" w:space="0" w:color="auto"/>
        <w:bottom w:val="none" w:sz="0" w:space="0" w:color="auto"/>
        <w:right w:val="none" w:sz="0" w:space="0" w:color="auto"/>
      </w:divBdr>
    </w:div>
    <w:div w:id="1602951708">
      <w:bodyDiv w:val="1"/>
      <w:marLeft w:val="0"/>
      <w:marRight w:val="0"/>
      <w:marTop w:val="0"/>
      <w:marBottom w:val="0"/>
      <w:divBdr>
        <w:top w:val="none" w:sz="0" w:space="0" w:color="auto"/>
        <w:left w:val="none" w:sz="0" w:space="0" w:color="auto"/>
        <w:bottom w:val="none" w:sz="0" w:space="0" w:color="auto"/>
        <w:right w:val="none" w:sz="0" w:space="0" w:color="auto"/>
      </w:divBdr>
    </w:div>
    <w:div w:id="1605334381">
      <w:bodyDiv w:val="1"/>
      <w:marLeft w:val="0"/>
      <w:marRight w:val="0"/>
      <w:marTop w:val="0"/>
      <w:marBottom w:val="0"/>
      <w:divBdr>
        <w:top w:val="none" w:sz="0" w:space="0" w:color="auto"/>
        <w:left w:val="none" w:sz="0" w:space="0" w:color="auto"/>
        <w:bottom w:val="none" w:sz="0" w:space="0" w:color="auto"/>
        <w:right w:val="none" w:sz="0" w:space="0" w:color="auto"/>
      </w:divBdr>
    </w:div>
    <w:div w:id="1619098067">
      <w:bodyDiv w:val="1"/>
      <w:marLeft w:val="0"/>
      <w:marRight w:val="0"/>
      <w:marTop w:val="0"/>
      <w:marBottom w:val="0"/>
      <w:divBdr>
        <w:top w:val="none" w:sz="0" w:space="0" w:color="auto"/>
        <w:left w:val="none" w:sz="0" w:space="0" w:color="auto"/>
        <w:bottom w:val="none" w:sz="0" w:space="0" w:color="auto"/>
        <w:right w:val="none" w:sz="0" w:space="0" w:color="auto"/>
      </w:divBdr>
    </w:div>
    <w:div w:id="1621839449">
      <w:bodyDiv w:val="1"/>
      <w:marLeft w:val="0"/>
      <w:marRight w:val="0"/>
      <w:marTop w:val="0"/>
      <w:marBottom w:val="0"/>
      <w:divBdr>
        <w:top w:val="none" w:sz="0" w:space="0" w:color="auto"/>
        <w:left w:val="none" w:sz="0" w:space="0" w:color="auto"/>
        <w:bottom w:val="none" w:sz="0" w:space="0" w:color="auto"/>
        <w:right w:val="none" w:sz="0" w:space="0" w:color="auto"/>
      </w:divBdr>
    </w:div>
    <w:div w:id="1642660443">
      <w:bodyDiv w:val="1"/>
      <w:marLeft w:val="0"/>
      <w:marRight w:val="0"/>
      <w:marTop w:val="0"/>
      <w:marBottom w:val="0"/>
      <w:divBdr>
        <w:top w:val="none" w:sz="0" w:space="0" w:color="auto"/>
        <w:left w:val="none" w:sz="0" w:space="0" w:color="auto"/>
        <w:bottom w:val="none" w:sz="0" w:space="0" w:color="auto"/>
        <w:right w:val="none" w:sz="0" w:space="0" w:color="auto"/>
      </w:divBdr>
    </w:div>
    <w:div w:id="1652177669">
      <w:bodyDiv w:val="1"/>
      <w:marLeft w:val="0"/>
      <w:marRight w:val="0"/>
      <w:marTop w:val="0"/>
      <w:marBottom w:val="0"/>
      <w:divBdr>
        <w:top w:val="none" w:sz="0" w:space="0" w:color="auto"/>
        <w:left w:val="none" w:sz="0" w:space="0" w:color="auto"/>
        <w:bottom w:val="none" w:sz="0" w:space="0" w:color="auto"/>
        <w:right w:val="none" w:sz="0" w:space="0" w:color="auto"/>
      </w:divBdr>
    </w:div>
    <w:div w:id="1655374704">
      <w:bodyDiv w:val="1"/>
      <w:marLeft w:val="0"/>
      <w:marRight w:val="0"/>
      <w:marTop w:val="0"/>
      <w:marBottom w:val="0"/>
      <w:divBdr>
        <w:top w:val="none" w:sz="0" w:space="0" w:color="auto"/>
        <w:left w:val="none" w:sz="0" w:space="0" w:color="auto"/>
        <w:bottom w:val="none" w:sz="0" w:space="0" w:color="auto"/>
        <w:right w:val="none" w:sz="0" w:space="0" w:color="auto"/>
      </w:divBdr>
    </w:div>
    <w:div w:id="1659459105">
      <w:bodyDiv w:val="1"/>
      <w:marLeft w:val="0"/>
      <w:marRight w:val="0"/>
      <w:marTop w:val="0"/>
      <w:marBottom w:val="0"/>
      <w:divBdr>
        <w:top w:val="none" w:sz="0" w:space="0" w:color="auto"/>
        <w:left w:val="none" w:sz="0" w:space="0" w:color="auto"/>
        <w:bottom w:val="none" w:sz="0" w:space="0" w:color="auto"/>
        <w:right w:val="none" w:sz="0" w:space="0" w:color="auto"/>
      </w:divBdr>
    </w:div>
    <w:div w:id="1663387840">
      <w:bodyDiv w:val="1"/>
      <w:marLeft w:val="0"/>
      <w:marRight w:val="0"/>
      <w:marTop w:val="0"/>
      <w:marBottom w:val="0"/>
      <w:divBdr>
        <w:top w:val="none" w:sz="0" w:space="0" w:color="auto"/>
        <w:left w:val="none" w:sz="0" w:space="0" w:color="auto"/>
        <w:bottom w:val="none" w:sz="0" w:space="0" w:color="auto"/>
        <w:right w:val="none" w:sz="0" w:space="0" w:color="auto"/>
      </w:divBdr>
    </w:div>
    <w:div w:id="1682508850">
      <w:bodyDiv w:val="1"/>
      <w:marLeft w:val="0"/>
      <w:marRight w:val="0"/>
      <w:marTop w:val="0"/>
      <w:marBottom w:val="0"/>
      <w:divBdr>
        <w:top w:val="none" w:sz="0" w:space="0" w:color="auto"/>
        <w:left w:val="none" w:sz="0" w:space="0" w:color="auto"/>
        <w:bottom w:val="none" w:sz="0" w:space="0" w:color="auto"/>
        <w:right w:val="none" w:sz="0" w:space="0" w:color="auto"/>
      </w:divBdr>
    </w:div>
    <w:div w:id="1688210736">
      <w:bodyDiv w:val="1"/>
      <w:marLeft w:val="0"/>
      <w:marRight w:val="0"/>
      <w:marTop w:val="0"/>
      <w:marBottom w:val="0"/>
      <w:divBdr>
        <w:top w:val="none" w:sz="0" w:space="0" w:color="auto"/>
        <w:left w:val="none" w:sz="0" w:space="0" w:color="auto"/>
        <w:bottom w:val="none" w:sz="0" w:space="0" w:color="auto"/>
        <w:right w:val="none" w:sz="0" w:space="0" w:color="auto"/>
      </w:divBdr>
    </w:div>
    <w:div w:id="1690595357">
      <w:bodyDiv w:val="1"/>
      <w:marLeft w:val="0"/>
      <w:marRight w:val="0"/>
      <w:marTop w:val="0"/>
      <w:marBottom w:val="0"/>
      <w:divBdr>
        <w:top w:val="none" w:sz="0" w:space="0" w:color="auto"/>
        <w:left w:val="none" w:sz="0" w:space="0" w:color="auto"/>
        <w:bottom w:val="none" w:sz="0" w:space="0" w:color="auto"/>
        <w:right w:val="none" w:sz="0" w:space="0" w:color="auto"/>
      </w:divBdr>
    </w:div>
    <w:div w:id="1711833031">
      <w:bodyDiv w:val="1"/>
      <w:marLeft w:val="0"/>
      <w:marRight w:val="0"/>
      <w:marTop w:val="0"/>
      <w:marBottom w:val="0"/>
      <w:divBdr>
        <w:top w:val="none" w:sz="0" w:space="0" w:color="auto"/>
        <w:left w:val="none" w:sz="0" w:space="0" w:color="auto"/>
        <w:bottom w:val="none" w:sz="0" w:space="0" w:color="auto"/>
        <w:right w:val="none" w:sz="0" w:space="0" w:color="auto"/>
      </w:divBdr>
    </w:div>
    <w:div w:id="1720473197">
      <w:bodyDiv w:val="1"/>
      <w:marLeft w:val="0"/>
      <w:marRight w:val="0"/>
      <w:marTop w:val="0"/>
      <w:marBottom w:val="0"/>
      <w:divBdr>
        <w:top w:val="none" w:sz="0" w:space="0" w:color="auto"/>
        <w:left w:val="none" w:sz="0" w:space="0" w:color="auto"/>
        <w:bottom w:val="none" w:sz="0" w:space="0" w:color="auto"/>
        <w:right w:val="none" w:sz="0" w:space="0" w:color="auto"/>
      </w:divBdr>
    </w:div>
    <w:div w:id="1739283226">
      <w:bodyDiv w:val="1"/>
      <w:marLeft w:val="0"/>
      <w:marRight w:val="0"/>
      <w:marTop w:val="0"/>
      <w:marBottom w:val="0"/>
      <w:divBdr>
        <w:top w:val="none" w:sz="0" w:space="0" w:color="auto"/>
        <w:left w:val="none" w:sz="0" w:space="0" w:color="auto"/>
        <w:bottom w:val="none" w:sz="0" w:space="0" w:color="auto"/>
        <w:right w:val="none" w:sz="0" w:space="0" w:color="auto"/>
      </w:divBdr>
    </w:div>
    <w:div w:id="1745299060">
      <w:bodyDiv w:val="1"/>
      <w:marLeft w:val="0"/>
      <w:marRight w:val="0"/>
      <w:marTop w:val="0"/>
      <w:marBottom w:val="0"/>
      <w:divBdr>
        <w:top w:val="none" w:sz="0" w:space="0" w:color="auto"/>
        <w:left w:val="none" w:sz="0" w:space="0" w:color="auto"/>
        <w:bottom w:val="none" w:sz="0" w:space="0" w:color="auto"/>
        <w:right w:val="none" w:sz="0" w:space="0" w:color="auto"/>
      </w:divBdr>
    </w:div>
    <w:div w:id="1758355848">
      <w:bodyDiv w:val="1"/>
      <w:marLeft w:val="0"/>
      <w:marRight w:val="0"/>
      <w:marTop w:val="0"/>
      <w:marBottom w:val="0"/>
      <w:divBdr>
        <w:top w:val="none" w:sz="0" w:space="0" w:color="auto"/>
        <w:left w:val="none" w:sz="0" w:space="0" w:color="auto"/>
        <w:bottom w:val="none" w:sz="0" w:space="0" w:color="auto"/>
        <w:right w:val="none" w:sz="0" w:space="0" w:color="auto"/>
      </w:divBdr>
    </w:div>
    <w:div w:id="1770930889">
      <w:bodyDiv w:val="1"/>
      <w:marLeft w:val="0"/>
      <w:marRight w:val="0"/>
      <w:marTop w:val="0"/>
      <w:marBottom w:val="0"/>
      <w:divBdr>
        <w:top w:val="none" w:sz="0" w:space="0" w:color="auto"/>
        <w:left w:val="none" w:sz="0" w:space="0" w:color="auto"/>
        <w:bottom w:val="none" w:sz="0" w:space="0" w:color="auto"/>
        <w:right w:val="none" w:sz="0" w:space="0" w:color="auto"/>
      </w:divBdr>
    </w:div>
    <w:div w:id="1778988429">
      <w:bodyDiv w:val="1"/>
      <w:marLeft w:val="0"/>
      <w:marRight w:val="0"/>
      <w:marTop w:val="0"/>
      <w:marBottom w:val="0"/>
      <w:divBdr>
        <w:top w:val="none" w:sz="0" w:space="0" w:color="auto"/>
        <w:left w:val="none" w:sz="0" w:space="0" w:color="auto"/>
        <w:bottom w:val="none" w:sz="0" w:space="0" w:color="auto"/>
        <w:right w:val="none" w:sz="0" w:space="0" w:color="auto"/>
      </w:divBdr>
    </w:div>
    <w:div w:id="1779107629">
      <w:bodyDiv w:val="1"/>
      <w:marLeft w:val="0"/>
      <w:marRight w:val="0"/>
      <w:marTop w:val="0"/>
      <w:marBottom w:val="0"/>
      <w:divBdr>
        <w:top w:val="none" w:sz="0" w:space="0" w:color="auto"/>
        <w:left w:val="none" w:sz="0" w:space="0" w:color="auto"/>
        <w:bottom w:val="none" w:sz="0" w:space="0" w:color="auto"/>
        <w:right w:val="none" w:sz="0" w:space="0" w:color="auto"/>
      </w:divBdr>
    </w:div>
    <w:div w:id="1781295257">
      <w:bodyDiv w:val="1"/>
      <w:marLeft w:val="0"/>
      <w:marRight w:val="0"/>
      <w:marTop w:val="0"/>
      <w:marBottom w:val="0"/>
      <w:divBdr>
        <w:top w:val="none" w:sz="0" w:space="0" w:color="auto"/>
        <w:left w:val="none" w:sz="0" w:space="0" w:color="auto"/>
        <w:bottom w:val="none" w:sz="0" w:space="0" w:color="auto"/>
        <w:right w:val="none" w:sz="0" w:space="0" w:color="auto"/>
      </w:divBdr>
    </w:div>
    <w:div w:id="1786122041">
      <w:bodyDiv w:val="1"/>
      <w:marLeft w:val="0"/>
      <w:marRight w:val="0"/>
      <w:marTop w:val="0"/>
      <w:marBottom w:val="0"/>
      <w:divBdr>
        <w:top w:val="none" w:sz="0" w:space="0" w:color="auto"/>
        <w:left w:val="none" w:sz="0" w:space="0" w:color="auto"/>
        <w:bottom w:val="none" w:sz="0" w:space="0" w:color="auto"/>
        <w:right w:val="none" w:sz="0" w:space="0" w:color="auto"/>
      </w:divBdr>
    </w:div>
    <w:div w:id="1788161326">
      <w:bodyDiv w:val="1"/>
      <w:marLeft w:val="0"/>
      <w:marRight w:val="0"/>
      <w:marTop w:val="0"/>
      <w:marBottom w:val="0"/>
      <w:divBdr>
        <w:top w:val="none" w:sz="0" w:space="0" w:color="auto"/>
        <w:left w:val="none" w:sz="0" w:space="0" w:color="auto"/>
        <w:bottom w:val="none" w:sz="0" w:space="0" w:color="auto"/>
        <w:right w:val="none" w:sz="0" w:space="0" w:color="auto"/>
      </w:divBdr>
    </w:div>
    <w:div w:id="1790857702">
      <w:bodyDiv w:val="1"/>
      <w:marLeft w:val="0"/>
      <w:marRight w:val="0"/>
      <w:marTop w:val="0"/>
      <w:marBottom w:val="0"/>
      <w:divBdr>
        <w:top w:val="none" w:sz="0" w:space="0" w:color="auto"/>
        <w:left w:val="none" w:sz="0" w:space="0" w:color="auto"/>
        <w:bottom w:val="none" w:sz="0" w:space="0" w:color="auto"/>
        <w:right w:val="none" w:sz="0" w:space="0" w:color="auto"/>
      </w:divBdr>
    </w:div>
    <w:div w:id="1794786380">
      <w:bodyDiv w:val="1"/>
      <w:marLeft w:val="0"/>
      <w:marRight w:val="0"/>
      <w:marTop w:val="0"/>
      <w:marBottom w:val="0"/>
      <w:divBdr>
        <w:top w:val="none" w:sz="0" w:space="0" w:color="auto"/>
        <w:left w:val="none" w:sz="0" w:space="0" w:color="auto"/>
        <w:bottom w:val="none" w:sz="0" w:space="0" w:color="auto"/>
        <w:right w:val="none" w:sz="0" w:space="0" w:color="auto"/>
      </w:divBdr>
    </w:div>
    <w:div w:id="1796096445">
      <w:bodyDiv w:val="1"/>
      <w:marLeft w:val="0"/>
      <w:marRight w:val="0"/>
      <w:marTop w:val="0"/>
      <w:marBottom w:val="0"/>
      <w:divBdr>
        <w:top w:val="none" w:sz="0" w:space="0" w:color="auto"/>
        <w:left w:val="none" w:sz="0" w:space="0" w:color="auto"/>
        <w:bottom w:val="none" w:sz="0" w:space="0" w:color="auto"/>
        <w:right w:val="none" w:sz="0" w:space="0" w:color="auto"/>
      </w:divBdr>
    </w:div>
    <w:div w:id="1804230470">
      <w:bodyDiv w:val="1"/>
      <w:marLeft w:val="0"/>
      <w:marRight w:val="0"/>
      <w:marTop w:val="0"/>
      <w:marBottom w:val="0"/>
      <w:divBdr>
        <w:top w:val="none" w:sz="0" w:space="0" w:color="auto"/>
        <w:left w:val="none" w:sz="0" w:space="0" w:color="auto"/>
        <w:bottom w:val="none" w:sz="0" w:space="0" w:color="auto"/>
        <w:right w:val="none" w:sz="0" w:space="0" w:color="auto"/>
      </w:divBdr>
    </w:div>
    <w:div w:id="1818839749">
      <w:bodyDiv w:val="1"/>
      <w:marLeft w:val="0"/>
      <w:marRight w:val="0"/>
      <w:marTop w:val="0"/>
      <w:marBottom w:val="0"/>
      <w:divBdr>
        <w:top w:val="none" w:sz="0" w:space="0" w:color="auto"/>
        <w:left w:val="none" w:sz="0" w:space="0" w:color="auto"/>
        <w:bottom w:val="none" w:sz="0" w:space="0" w:color="auto"/>
        <w:right w:val="none" w:sz="0" w:space="0" w:color="auto"/>
      </w:divBdr>
    </w:div>
    <w:div w:id="1822231984">
      <w:bodyDiv w:val="1"/>
      <w:marLeft w:val="0"/>
      <w:marRight w:val="0"/>
      <w:marTop w:val="0"/>
      <w:marBottom w:val="0"/>
      <w:divBdr>
        <w:top w:val="none" w:sz="0" w:space="0" w:color="auto"/>
        <w:left w:val="none" w:sz="0" w:space="0" w:color="auto"/>
        <w:bottom w:val="none" w:sz="0" w:space="0" w:color="auto"/>
        <w:right w:val="none" w:sz="0" w:space="0" w:color="auto"/>
      </w:divBdr>
    </w:div>
    <w:div w:id="1825661828">
      <w:bodyDiv w:val="1"/>
      <w:marLeft w:val="0"/>
      <w:marRight w:val="0"/>
      <w:marTop w:val="0"/>
      <w:marBottom w:val="0"/>
      <w:divBdr>
        <w:top w:val="none" w:sz="0" w:space="0" w:color="auto"/>
        <w:left w:val="none" w:sz="0" w:space="0" w:color="auto"/>
        <w:bottom w:val="none" w:sz="0" w:space="0" w:color="auto"/>
        <w:right w:val="none" w:sz="0" w:space="0" w:color="auto"/>
      </w:divBdr>
    </w:div>
    <w:div w:id="1826166789">
      <w:bodyDiv w:val="1"/>
      <w:marLeft w:val="0"/>
      <w:marRight w:val="0"/>
      <w:marTop w:val="0"/>
      <w:marBottom w:val="0"/>
      <w:divBdr>
        <w:top w:val="none" w:sz="0" w:space="0" w:color="auto"/>
        <w:left w:val="none" w:sz="0" w:space="0" w:color="auto"/>
        <w:bottom w:val="none" w:sz="0" w:space="0" w:color="auto"/>
        <w:right w:val="none" w:sz="0" w:space="0" w:color="auto"/>
      </w:divBdr>
    </w:div>
    <w:div w:id="1828980951">
      <w:bodyDiv w:val="1"/>
      <w:marLeft w:val="0"/>
      <w:marRight w:val="0"/>
      <w:marTop w:val="0"/>
      <w:marBottom w:val="0"/>
      <w:divBdr>
        <w:top w:val="none" w:sz="0" w:space="0" w:color="auto"/>
        <w:left w:val="none" w:sz="0" w:space="0" w:color="auto"/>
        <w:bottom w:val="none" w:sz="0" w:space="0" w:color="auto"/>
        <w:right w:val="none" w:sz="0" w:space="0" w:color="auto"/>
      </w:divBdr>
    </w:div>
    <w:div w:id="1837184159">
      <w:bodyDiv w:val="1"/>
      <w:marLeft w:val="0"/>
      <w:marRight w:val="0"/>
      <w:marTop w:val="0"/>
      <w:marBottom w:val="0"/>
      <w:divBdr>
        <w:top w:val="none" w:sz="0" w:space="0" w:color="auto"/>
        <w:left w:val="none" w:sz="0" w:space="0" w:color="auto"/>
        <w:bottom w:val="none" w:sz="0" w:space="0" w:color="auto"/>
        <w:right w:val="none" w:sz="0" w:space="0" w:color="auto"/>
      </w:divBdr>
    </w:div>
    <w:div w:id="1848250567">
      <w:bodyDiv w:val="1"/>
      <w:marLeft w:val="0"/>
      <w:marRight w:val="0"/>
      <w:marTop w:val="0"/>
      <w:marBottom w:val="0"/>
      <w:divBdr>
        <w:top w:val="none" w:sz="0" w:space="0" w:color="auto"/>
        <w:left w:val="none" w:sz="0" w:space="0" w:color="auto"/>
        <w:bottom w:val="none" w:sz="0" w:space="0" w:color="auto"/>
        <w:right w:val="none" w:sz="0" w:space="0" w:color="auto"/>
      </w:divBdr>
    </w:div>
    <w:div w:id="1851793694">
      <w:bodyDiv w:val="1"/>
      <w:marLeft w:val="0"/>
      <w:marRight w:val="0"/>
      <w:marTop w:val="0"/>
      <w:marBottom w:val="0"/>
      <w:divBdr>
        <w:top w:val="none" w:sz="0" w:space="0" w:color="auto"/>
        <w:left w:val="none" w:sz="0" w:space="0" w:color="auto"/>
        <w:bottom w:val="none" w:sz="0" w:space="0" w:color="auto"/>
        <w:right w:val="none" w:sz="0" w:space="0" w:color="auto"/>
      </w:divBdr>
    </w:div>
    <w:div w:id="1855608413">
      <w:bodyDiv w:val="1"/>
      <w:marLeft w:val="0"/>
      <w:marRight w:val="0"/>
      <w:marTop w:val="0"/>
      <w:marBottom w:val="0"/>
      <w:divBdr>
        <w:top w:val="none" w:sz="0" w:space="0" w:color="auto"/>
        <w:left w:val="none" w:sz="0" w:space="0" w:color="auto"/>
        <w:bottom w:val="none" w:sz="0" w:space="0" w:color="auto"/>
        <w:right w:val="none" w:sz="0" w:space="0" w:color="auto"/>
      </w:divBdr>
    </w:div>
    <w:div w:id="1869100929">
      <w:bodyDiv w:val="1"/>
      <w:marLeft w:val="0"/>
      <w:marRight w:val="0"/>
      <w:marTop w:val="0"/>
      <w:marBottom w:val="0"/>
      <w:divBdr>
        <w:top w:val="none" w:sz="0" w:space="0" w:color="auto"/>
        <w:left w:val="none" w:sz="0" w:space="0" w:color="auto"/>
        <w:bottom w:val="none" w:sz="0" w:space="0" w:color="auto"/>
        <w:right w:val="none" w:sz="0" w:space="0" w:color="auto"/>
      </w:divBdr>
    </w:div>
    <w:div w:id="1870214089">
      <w:bodyDiv w:val="1"/>
      <w:marLeft w:val="0"/>
      <w:marRight w:val="0"/>
      <w:marTop w:val="0"/>
      <w:marBottom w:val="0"/>
      <w:divBdr>
        <w:top w:val="none" w:sz="0" w:space="0" w:color="auto"/>
        <w:left w:val="none" w:sz="0" w:space="0" w:color="auto"/>
        <w:bottom w:val="none" w:sz="0" w:space="0" w:color="auto"/>
        <w:right w:val="none" w:sz="0" w:space="0" w:color="auto"/>
      </w:divBdr>
    </w:div>
    <w:div w:id="1884443992">
      <w:bodyDiv w:val="1"/>
      <w:marLeft w:val="0"/>
      <w:marRight w:val="0"/>
      <w:marTop w:val="0"/>
      <w:marBottom w:val="0"/>
      <w:divBdr>
        <w:top w:val="none" w:sz="0" w:space="0" w:color="auto"/>
        <w:left w:val="none" w:sz="0" w:space="0" w:color="auto"/>
        <w:bottom w:val="none" w:sz="0" w:space="0" w:color="auto"/>
        <w:right w:val="none" w:sz="0" w:space="0" w:color="auto"/>
      </w:divBdr>
    </w:div>
    <w:div w:id="1885209375">
      <w:bodyDiv w:val="1"/>
      <w:marLeft w:val="0"/>
      <w:marRight w:val="0"/>
      <w:marTop w:val="0"/>
      <w:marBottom w:val="0"/>
      <w:divBdr>
        <w:top w:val="none" w:sz="0" w:space="0" w:color="auto"/>
        <w:left w:val="none" w:sz="0" w:space="0" w:color="auto"/>
        <w:bottom w:val="none" w:sz="0" w:space="0" w:color="auto"/>
        <w:right w:val="none" w:sz="0" w:space="0" w:color="auto"/>
      </w:divBdr>
    </w:div>
    <w:div w:id="1894580981">
      <w:bodyDiv w:val="1"/>
      <w:marLeft w:val="0"/>
      <w:marRight w:val="0"/>
      <w:marTop w:val="0"/>
      <w:marBottom w:val="0"/>
      <w:divBdr>
        <w:top w:val="none" w:sz="0" w:space="0" w:color="auto"/>
        <w:left w:val="none" w:sz="0" w:space="0" w:color="auto"/>
        <w:bottom w:val="none" w:sz="0" w:space="0" w:color="auto"/>
        <w:right w:val="none" w:sz="0" w:space="0" w:color="auto"/>
      </w:divBdr>
    </w:div>
    <w:div w:id="1897162020">
      <w:bodyDiv w:val="1"/>
      <w:marLeft w:val="0"/>
      <w:marRight w:val="0"/>
      <w:marTop w:val="0"/>
      <w:marBottom w:val="0"/>
      <w:divBdr>
        <w:top w:val="none" w:sz="0" w:space="0" w:color="auto"/>
        <w:left w:val="none" w:sz="0" w:space="0" w:color="auto"/>
        <w:bottom w:val="none" w:sz="0" w:space="0" w:color="auto"/>
        <w:right w:val="none" w:sz="0" w:space="0" w:color="auto"/>
      </w:divBdr>
    </w:div>
    <w:div w:id="1899389748">
      <w:bodyDiv w:val="1"/>
      <w:marLeft w:val="0"/>
      <w:marRight w:val="0"/>
      <w:marTop w:val="0"/>
      <w:marBottom w:val="0"/>
      <w:divBdr>
        <w:top w:val="none" w:sz="0" w:space="0" w:color="auto"/>
        <w:left w:val="none" w:sz="0" w:space="0" w:color="auto"/>
        <w:bottom w:val="none" w:sz="0" w:space="0" w:color="auto"/>
        <w:right w:val="none" w:sz="0" w:space="0" w:color="auto"/>
      </w:divBdr>
    </w:div>
    <w:div w:id="1911964609">
      <w:bodyDiv w:val="1"/>
      <w:marLeft w:val="0"/>
      <w:marRight w:val="0"/>
      <w:marTop w:val="0"/>
      <w:marBottom w:val="0"/>
      <w:divBdr>
        <w:top w:val="none" w:sz="0" w:space="0" w:color="auto"/>
        <w:left w:val="none" w:sz="0" w:space="0" w:color="auto"/>
        <w:bottom w:val="none" w:sz="0" w:space="0" w:color="auto"/>
        <w:right w:val="none" w:sz="0" w:space="0" w:color="auto"/>
      </w:divBdr>
    </w:div>
    <w:div w:id="1913351196">
      <w:bodyDiv w:val="1"/>
      <w:marLeft w:val="0"/>
      <w:marRight w:val="0"/>
      <w:marTop w:val="0"/>
      <w:marBottom w:val="0"/>
      <w:divBdr>
        <w:top w:val="none" w:sz="0" w:space="0" w:color="auto"/>
        <w:left w:val="none" w:sz="0" w:space="0" w:color="auto"/>
        <w:bottom w:val="none" w:sz="0" w:space="0" w:color="auto"/>
        <w:right w:val="none" w:sz="0" w:space="0" w:color="auto"/>
      </w:divBdr>
    </w:div>
    <w:div w:id="1926068157">
      <w:bodyDiv w:val="1"/>
      <w:marLeft w:val="0"/>
      <w:marRight w:val="0"/>
      <w:marTop w:val="0"/>
      <w:marBottom w:val="0"/>
      <w:divBdr>
        <w:top w:val="none" w:sz="0" w:space="0" w:color="auto"/>
        <w:left w:val="none" w:sz="0" w:space="0" w:color="auto"/>
        <w:bottom w:val="none" w:sz="0" w:space="0" w:color="auto"/>
        <w:right w:val="none" w:sz="0" w:space="0" w:color="auto"/>
      </w:divBdr>
    </w:div>
    <w:div w:id="1932273280">
      <w:bodyDiv w:val="1"/>
      <w:marLeft w:val="0"/>
      <w:marRight w:val="0"/>
      <w:marTop w:val="0"/>
      <w:marBottom w:val="0"/>
      <w:divBdr>
        <w:top w:val="none" w:sz="0" w:space="0" w:color="auto"/>
        <w:left w:val="none" w:sz="0" w:space="0" w:color="auto"/>
        <w:bottom w:val="none" w:sz="0" w:space="0" w:color="auto"/>
        <w:right w:val="none" w:sz="0" w:space="0" w:color="auto"/>
      </w:divBdr>
    </w:div>
    <w:div w:id="1949191318">
      <w:bodyDiv w:val="1"/>
      <w:marLeft w:val="0"/>
      <w:marRight w:val="0"/>
      <w:marTop w:val="0"/>
      <w:marBottom w:val="0"/>
      <w:divBdr>
        <w:top w:val="none" w:sz="0" w:space="0" w:color="auto"/>
        <w:left w:val="none" w:sz="0" w:space="0" w:color="auto"/>
        <w:bottom w:val="none" w:sz="0" w:space="0" w:color="auto"/>
        <w:right w:val="none" w:sz="0" w:space="0" w:color="auto"/>
      </w:divBdr>
    </w:div>
    <w:div w:id="1951938585">
      <w:bodyDiv w:val="1"/>
      <w:marLeft w:val="0"/>
      <w:marRight w:val="0"/>
      <w:marTop w:val="0"/>
      <w:marBottom w:val="0"/>
      <w:divBdr>
        <w:top w:val="none" w:sz="0" w:space="0" w:color="auto"/>
        <w:left w:val="none" w:sz="0" w:space="0" w:color="auto"/>
        <w:bottom w:val="none" w:sz="0" w:space="0" w:color="auto"/>
        <w:right w:val="none" w:sz="0" w:space="0" w:color="auto"/>
      </w:divBdr>
    </w:div>
    <w:div w:id="1952008019">
      <w:bodyDiv w:val="1"/>
      <w:marLeft w:val="0"/>
      <w:marRight w:val="0"/>
      <w:marTop w:val="0"/>
      <w:marBottom w:val="0"/>
      <w:divBdr>
        <w:top w:val="none" w:sz="0" w:space="0" w:color="auto"/>
        <w:left w:val="none" w:sz="0" w:space="0" w:color="auto"/>
        <w:bottom w:val="none" w:sz="0" w:space="0" w:color="auto"/>
        <w:right w:val="none" w:sz="0" w:space="0" w:color="auto"/>
      </w:divBdr>
    </w:div>
    <w:div w:id="1963032428">
      <w:bodyDiv w:val="1"/>
      <w:marLeft w:val="0"/>
      <w:marRight w:val="0"/>
      <w:marTop w:val="0"/>
      <w:marBottom w:val="0"/>
      <w:divBdr>
        <w:top w:val="none" w:sz="0" w:space="0" w:color="auto"/>
        <w:left w:val="none" w:sz="0" w:space="0" w:color="auto"/>
        <w:bottom w:val="none" w:sz="0" w:space="0" w:color="auto"/>
        <w:right w:val="none" w:sz="0" w:space="0" w:color="auto"/>
      </w:divBdr>
    </w:div>
    <w:div w:id="1976597680">
      <w:bodyDiv w:val="1"/>
      <w:marLeft w:val="0"/>
      <w:marRight w:val="0"/>
      <w:marTop w:val="0"/>
      <w:marBottom w:val="0"/>
      <w:divBdr>
        <w:top w:val="none" w:sz="0" w:space="0" w:color="auto"/>
        <w:left w:val="none" w:sz="0" w:space="0" w:color="auto"/>
        <w:bottom w:val="none" w:sz="0" w:space="0" w:color="auto"/>
        <w:right w:val="none" w:sz="0" w:space="0" w:color="auto"/>
      </w:divBdr>
    </w:div>
    <w:div w:id="1981030659">
      <w:bodyDiv w:val="1"/>
      <w:marLeft w:val="0"/>
      <w:marRight w:val="0"/>
      <w:marTop w:val="0"/>
      <w:marBottom w:val="0"/>
      <w:divBdr>
        <w:top w:val="none" w:sz="0" w:space="0" w:color="auto"/>
        <w:left w:val="none" w:sz="0" w:space="0" w:color="auto"/>
        <w:bottom w:val="none" w:sz="0" w:space="0" w:color="auto"/>
        <w:right w:val="none" w:sz="0" w:space="0" w:color="auto"/>
      </w:divBdr>
    </w:div>
    <w:div w:id="1988316040">
      <w:bodyDiv w:val="1"/>
      <w:marLeft w:val="0"/>
      <w:marRight w:val="0"/>
      <w:marTop w:val="0"/>
      <w:marBottom w:val="0"/>
      <w:divBdr>
        <w:top w:val="none" w:sz="0" w:space="0" w:color="auto"/>
        <w:left w:val="none" w:sz="0" w:space="0" w:color="auto"/>
        <w:bottom w:val="none" w:sz="0" w:space="0" w:color="auto"/>
        <w:right w:val="none" w:sz="0" w:space="0" w:color="auto"/>
      </w:divBdr>
    </w:div>
    <w:div w:id="1989897982">
      <w:bodyDiv w:val="1"/>
      <w:marLeft w:val="0"/>
      <w:marRight w:val="0"/>
      <w:marTop w:val="0"/>
      <w:marBottom w:val="0"/>
      <w:divBdr>
        <w:top w:val="none" w:sz="0" w:space="0" w:color="auto"/>
        <w:left w:val="none" w:sz="0" w:space="0" w:color="auto"/>
        <w:bottom w:val="none" w:sz="0" w:space="0" w:color="auto"/>
        <w:right w:val="none" w:sz="0" w:space="0" w:color="auto"/>
      </w:divBdr>
    </w:div>
    <w:div w:id="2000380839">
      <w:bodyDiv w:val="1"/>
      <w:marLeft w:val="0"/>
      <w:marRight w:val="0"/>
      <w:marTop w:val="0"/>
      <w:marBottom w:val="0"/>
      <w:divBdr>
        <w:top w:val="none" w:sz="0" w:space="0" w:color="auto"/>
        <w:left w:val="none" w:sz="0" w:space="0" w:color="auto"/>
        <w:bottom w:val="none" w:sz="0" w:space="0" w:color="auto"/>
        <w:right w:val="none" w:sz="0" w:space="0" w:color="auto"/>
      </w:divBdr>
    </w:div>
    <w:div w:id="2011978725">
      <w:bodyDiv w:val="1"/>
      <w:marLeft w:val="0"/>
      <w:marRight w:val="0"/>
      <w:marTop w:val="0"/>
      <w:marBottom w:val="0"/>
      <w:divBdr>
        <w:top w:val="none" w:sz="0" w:space="0" w:color="auto"/>
        <w:left w:val="none" w:sz="0" w:space="0" w:color="auto"/>
        <w:bottom w:val="none" w:sz="0" w:space="0" w:color="auto"/>
        <w:right w:val="none" w:sz="0" w:space="0" w:color="auto"/>
      </w:divBdr>
    </w:div>
    <w:div w:id="2017414207">
      <w:bodyDiv w:val="1"/>
      <w:marLeft w:val="0"/>
      <w:marRight w:val="0"/>
      <w:marTop w:val="0"/>
      <w:marBottom w:val="0"/>
      <w:divBdr>
        <w:top w:val="none" w:sz="0" w:space="0" w:color="auto"/>
        <w:left w:val="none" w:sz="0" w:space="0" w:color="auto"/>
        <w:bottom w:val="none" w:sz="0" w:space="0" w:color="auto"/>
        <w:right w:val="none" w:sz="0" w:space="0" w:color="auto"/>
      </w:divBdr>
    </w:div>
    <w:div w:id="2018341439">
      <w:bodyDiv w:val="1"/>
      <w:marLeft w:val="0"/>
      <w:marRight w:val="0"/>
      <w:marTop w:val="0"/>
      <w:marBottom w:val="0"/>
      <w:divBdr>
        <w:top w:val="none" w:sz="0" w:space="0" w:color="auto"/>
        <w:left w:val="none" w:sz="0" w:space="0" w:color="auto"/>
        <w:bottom w:val="none" w:sz="0" w:space="0" w:color="auto"/>
        <w:right w:val="none" w:sz="0" w:space="0" w:color="auto"/>
      </w:divBdr>
    </w:div>
    <w:div w:id="2032099970">
      <w:bodyDiv w:val="1"/>
      <w:marLeft w:val="0"/>
      <w:marRight w:val="0"/>
      <w:marTop w:val="0"/>
      <w:marBottom w:val="0"/>
      <w:divBdr>
        <w:top w:val="none" w:sz="0" w:space="0" w:color="auto"/>
        <w:left w:val="none" w:sz="0" w:space="0" w:color="auto"/>
        <w:bottom w:val="none" w:sz="0" w:space="0" w:color="auto"/>
        <w:right w:val="none" w:sz="0" w:space="0" w:color="auto"/>
      </w:divBdr>
    </w:div>
    <w:div w:id="2032342875">
      <w:bodyDiv w:val="1"/>
      <w:marLeft w:val="0"/>
      <w:marRight w:val="0"/>
      <w:marTop w:val="0"/>
      <w:marBottom w:val="0"/>
      <w:divBdr>
        <w:top w:val="none" w:sz="0" w:space="0" w:color="auto"/>
        <w:left w:val="none" w:sz="0" w:space="0" w:color="auto"/>
        <w:bottom w:val="none" w:sz="0" w:space="0" w:color="auto"/>
        <w:right w:val="none" w:sz="0" w:space="0" w:color="auto"/>
      </w:divBdr>
    </w:div>
    <w:div w:id="2049910689">
      <w:bodyDiv w:val="1"/>
      <w:marLeft w:val="0"/>
      <w:marRight w:val="0"/>
      <w:marTop w:val="0"/>
      <w:marBottom w:val="0"/>
      <w:divBdr>
        <w:top w:val="none" w:sz="0" w:space="0" w:color="auto"/>
        <w:left w:val="none" w:sz="0" w:space="0" w:color="auto"/>
        <w:bottom w:val="none" w:sz="0" w:space="0" w:color="auto"/>
        <w:right w:val="none" w:sz="0" w:space="0" w:color="auto"/>
      </w:divBdr>
    </w:div>
    <w:div w:id="2059276449">
      <w:bodyDiv w:val="1"/>
      <w:marLeft w:val="0"/>
      <w:marRight w:val="0"/>
      <w:marTop w:val="0"/>
      <w:marBottom w:val="0"/>
      <w:divBdr>
        <w:top w:val="none" w:sz="0" w:space="0" w:color="auto"/>
        <w:left w:val="none" w:sz="0" w:space="0" w:color="auto"/>
        <w:bottom w:val="none" w:sz="0" w:space="0" w:color="auto"/>
        <w:right w:val="none" w:sz="0" w:space="0" w:color="auto"/>
      </w:divBdr>
    </w:div>
    <w:div w:id="2090298692">
      <w:bodyDiv w:val="1"/>
      <w:marLeft w:val="0"/>
      <w:marRight w:val="0"/>
      <w:marTop w:val="0"/>
      <w:marBottom w:val="0"/>
      <w:divBdr>
        <w:top w:val="none" w:sz="0" w:space="0" w:color="auto"/>
        <w:left w:val="none" w:sz="0" w:space="0" w:color="auto"/>
        <w:bottom w:val="none" w:sz="0" w:space="0" w:color="auto"/>
        <w:right w:val="none" w:sz="0" w:space="0" w:color="auto"/>
      </w:divBdr>
    </w:div>
    <w:div w:id="2090419586">
      <w:bodyDiv w:val="1"/>
      <w:marLeft w:val="0"/>
      <w:marRight w:val="0"/>
      <w:marTop w:val="0"/>
      <w:marBottom w:val="0"/>
      <w:divBdr>
        <w:top w:val="none" w:sz="0" w:space="0" w:color="auto"/>
        <w:left w:val="none" w:sz="0" w:space="0" w:color="auto"/>
        <w:bottom w:val="none" w:sz="0" w:space="0" w:color="auto"/>
        <w:right w:val="none" w:sz="0" w:space="0" w:color="auto"/>
      </w:divBdr>
    </w:div>
    <w:div w:id="2092195282">
      <w:bodyDiv w:val="1"/>
      <w:marLeft w:val="0"/>
      <w:marRight w:val="0"/>
      <w:marTop w:val="0"/>
      <w:marBottom w:val="0"/>
      <w:divBdr>
        <w:top w:val="none" w:sz="0" w:space="0" w:color="auto"/>
        <w:left w:val="none" w:sz="0" w:space="0" w:color="auto"/>
        <w:bottom w:val="none" w:sz="0" w:space="0" w:color="auto"/>
        <w:right w:val="none" w:sz="0" w:space="0" w:color="auto"/>
      </w:divBdr>
    </w:div>
    <w:div w:id="2092237686">
      <w:bodyDiv w:val="1"/>
      <w:marLeft w:val="0"/>
      <w:marRight w:val="0"/>
      <w:marTop w:val="0"/>
      <w:marBottom w:val="0"/>
      <w:divBdr>
        <w:top w:val="none" w:sz="0" w:space="0" w:color="auto"/>
        <w:left w:val="none" w:sz="0" w:space="0" w:color="auto"/>
        <w:bottom w:val="none" w:sz="0" w:space="0" w:color="auto"/>
        <w:right w:val="none" w:sz="0" w:space="0" w:color="auto"/>
      </w:divBdr>
    </w:div>
    <w:div w:id="2095742702">
      <w:bodyDiv w:val="1"/>
      <w:marLeft w:val="0"/>
      <w:marRight w:val="0"/>
      <w:marTop w:val="0"/>
      <w:marBottom w:val="0"/>
      <w:divBdr>
        <w:top w:val="none" w:sz="0" w:space="0" w:color="auto"/>
        <w:left w:val="none" w:sz="0" w:space="0" w:color="auto"/>
        <w:bottom w:val="none" w:sz="0" w:space="0" w:color="auto"/>
        <w:right w:val="none" w:sz="0" w:space="0" w:color="auto"/>
      </w:divBdr>
    </w:div>
    <w:div w:id="210059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9F5C8-C9DB-46A8-8BDE-0EE30200F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19</Pages>
  <Words>4977</Words>
  <Characters>28371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33282</CharactersWithSpaces>
  <SharedDoc>false</SharedDoc>
  <HLinks>
    <vt:vector size="60" baseType="variant">
      <vt:variant>
        <vt:i4>1966142</vt:i4>
      </vt:variant>
      <vt:variant>
        <vt:i4>53</vt:i4>
      </vt:variant>
      <vt:variant>
        <vt:i4>0</vt:i4>
      </vt:variant>
      <vt:variant>
        <vt:i4>5</vt:i4>
      </vt:variant>
      <vt:variant>
        <vt:lpwstr/>
      </vt:variant>
      <vt:variant>
        <vt:lpwstr>_Toc45830629</vt:lpwstr>
      </vt:variant>
      <vt:variant>
        <vt:i4>2031678</vt:i4>
      </vt:variant>
      <vt:variant>
        <vt:i4>47</vt:i4>
      </vt:variant>
      <vt:variant>
        <vt:i4>0</vt:i4>
      </vt:variant>
      <vt:variant>
        <vt:i4>5</vt:i4>
      </vt:variant>
      <vt:variant>
        <vt:lpwstr/>
      </vt:variant>
      <vt:variant>
        <vt:lpwstr>_Toc45830628</vt:lpwstr>
      </vt:variant>
      <vt:variant>
        <vt:i4>1048638</vt:i4>
      </vt:variant>
      <vt:variant>
        <vt:i4>41</vt:i4>
      </vt:variant>
      <vt:variant>
        <vt:i4>0</vt:i4>
      </vt:variant>
      <vt:variant>
        <vt:i4>5</vt:i4>
      </vt:variant>
      <vt:variant>
        <vt:lpwstr/>
      </vt:variant>
      <vt:variant>
        <vt:lpwstr>_Toc45830627</vt:lpwstr>
      </vt:variant>
      <vt:variant>
        <vt:i4>1114174</vt:i4>
      </vt:variant>
      <vt:variant>
        <vt:i4>35</vt:i4>
      </vt:variant>
      <vt:variant>
        <vt:i4>0</vt:i4>
      </vt:variant>
      <vt:variant>
        <vt:i4>5</vt:i4>
      </vt:variant>
      <vt:variant>
        <vt:lpwstr/>
      </vt:variant>
      <vt:variant>
        <vt:lpwstr>_Toc45830626</vt:lpwstr>
      </vt:variant>
      <vt:variant>
        <vt:i4>1179710</vt:i4>
      </vt:variant>
      <vt:variant>
        <vt:i4>29</vt:i4>
      </vt:variant>
      <vt:variant>
        <vt:i4>0</vt:i4>
      </vt:variant>
      <vt:variant>
        <vt:i4>5</vt:i4>
      </vt:variant>
      <vt:variant>
        <vt:lpwstr/>
      </vt:variant>
      <vt:variant>
        <vt:lpwstr>_Toc45830625</vt:lpwstr>
      </vt:variant>
      <vt:variant>
        <vt:i4>1245246</vt:i4>
      </vt:variant>
      <vt:variant>
        <vt:i4>23</vt:i4>
      </vt:variant>
      <vt:variant>
        <vt:i4>0</vt:i4>
      </vt:variant>
      <vt:variant>
        <vt:i4>5</vt:i4>
      </vt:variant>
      <vt:variant>
        <vt:lpwstr/>
      </vt:variant>
      <vt:variant>
        <vt:lpwstr>_Toc45830624</vt:lpwstr>
      </vt:variant>
      <vt:variant>
        <vt:i4>1376318</vt:i4>
      </vt:variant>
      <vt:variant>
        <vt:i4>17</vt:i4>
      </vt:variant>
      <vt:variant>
        <vt:i4>0</vt:i4>
      </vt:variant>
      <vt:variant>
        <vt:i4>5</vt:i4>
      </vt:variant>
      <vt:variant>
        <vt:lpwstr/>
      </vt:variant>
      <vt:variant>
        <vt:lpwstr>_Toc45830622</vt:lpwstr>
      </vt:variant>
      <vt:variant>
        <vt:i4>1507390</vt:i4>
      </vt:variant>
      <vt:variant>
        <vt:i4>11</vt:i4>
      </vt:variant>
      <vt:variant>
        <vt:i4>0</vt:i4>
      </vt:variant>
      <vt:variant>
        <vt:i4>5</vt:i4>
      </vt:variant>
      <vt:variant>
        <vt:lpwstr/>
      </vt:variant>
      <vt:variant>
        <vt:lpwstr>_Toc45830620</vt:lpwstr>
      </vt:variant>
      <vt:variant>
        <vt:i4>1966141</vt:i4>
      </vt:variant>
      <vt:variant>
        <vt:i4>5</vt:i4>
      </vt:variant>
      <vt:variant>
        <vt:i4>0</vt:i4>
      </vt:variant>
      <vt:variant>
        <vt:i4>5</vt:i4>
      </vt:variant>
      <vt:variant>
        <vt:lpwstr/>
      </vt:variant>
      <vt:variant>
        <vt:lpwstr>_Toc45830619</vt:lpwstr>
      </vt:variant>
      <vt:variant>
        <vt:i4>7602254</vt:i4>
      </vt:variant>
      <vt:variant>
        <vt:i4>0</vt:i4>
      </vt:variant>
      <vt:variant>
        <vt:i4>0</vt:i4>
      </vt:variant>
      <vt:variant>
        <vt:i4>5</vt:i4>
      </vt:variant>
      <vt:variant>
        <vt:lpwstr>mailto:office@ivenser.com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dc:creator>
  <cp:lastModifiedBy>Egor Sudarkin</cp:lastModifiedBy>
  <cp:revision>15</cp:revision>
  <cp:lastPrinted>2023-07-31T13:23:00Z</cp:lastPrinted>
  <dcterms:created xsi:type="dcterms:W3CDTF">2023-04-16T17:28:00Z</dcterms:created>
  <dcterms:modified xsi:type="dcterms:W3CDTF">2023-07-31T13:23:00Z</dcterms:modified>
</cp:coreProperties>
</file>